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C9" w:rsidRDefault="007634C9" w:rsidP="00763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4C9">
        <w:rPr>
          <w:rFonts w:ascii="Times New Roman" w:hAnsi="Times New Roman" w:cs="Times New Roman"/>
          <w:b/>
          <w:sz w:val="28"/>
          <w:szCs w:val="28"/>
        </w:rPr>
        <w:t>Воспитательная роль концертмейстера в хореографическом классе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B3263" w:rsidRPr="007634C9" w:rsidRDefault="00DB3263" w:rsidP="00763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F98" w:rsidRPr="005E163C" w:rsidRDefault="007634C9" w:rsidP="005E163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163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B5F98" w:rsidRPr="005E163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="00FB5F98" w:rsidRPr="005E163C">
        <w:rPr>
          <w:rFonts w:ascii="Times New Roman" w:hAnsi="Times New Roman" w:cs="Times New Roman"/>
          <w:i/>
          <w:sz w:val="28"/>
          <w:szCs w:val="28"/>
        </w:rPr>
        <w:t>Полуэктова</w:t>
      </w:r>
      <w:r w:rsidR="00F82D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63C" w:rsidRPr="005E163C">
        <w:rPr>
          <w:rFonts w:ascii="Times New Roman" w:hAnsi="Times New Roman" w:cs="Times New Roman"/>
          <w:i/>
          <w:sz w:val="28"/>
          <w:szCs w:val="28"/>
        </w:rPr>
        <w:t>Ю.</w:t>
      </w:r>
      <w:r w:rsidR="00F82D93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5E163C" w:rsidRPr="005E163C">
        <w:rPr>
          <w:rFonts w:ascii="Times New Roman" w:hAnsi="Times New Roman" w:cs="Times New Roman"/>
          <w:i/>
          <w:sz w:val="28"/>
          <w:szCs w:val="28"/>
        </w:rPr>
        <w:t>А.</w:t>
      </w:r>
      <w:r w:rsidR="00FB5F98" w:rsidRPr="005E163C">
        <w:rPr>
          <w:rFonts w:ascii="Times New Roman" w:hAnsi="Times New Roman" w:cs="Times New Roman"/>
          <w:i/>
          <w:sz w:val="28"/>
          <w:szCs w:val="28"/>
        </w:rPr>
        <w:t xml:space="preserve"> преподаватель фортепиано </w:t>
      </w:r>
    </w:p>
    <w:p w:rsidR="00FB5F98" w:rsidRPr="005E163C" w:rsidRDefault="00FB5F98" w:rsidP="005E163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163C">
        <w:rPr>
          <w:rFonts w:ascii="Times New Roman" w:hAnsi="Times New Roman" w:cs="Times New Roman"/>
          <w:i/>
          <w:sz w:val="28"/>
          <w:szCs w:val="28"/>
        </w:rPr>
        <w:t>и концертмейстер</w:t>
      </w:r>
    </w:p>
    <w:p w:rsidR="00FB5F98" w:rsidRPr="005E163C" w:rsidRDefault="00FB5F98" w:rsidP="005E163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163C">
        <w:rPr>
          <w:rFonts w:ascii="Times New Roman" w:hAnsi="Times New Roman" w:cs="Times New Roman"/>
          <w:i/>
          <w:sz w:val="28"/>
          <w:szCs w:val="28"/>
        </w:rPr>
        <w:t xml:space="preserve">КГКП ДШИ им. Г.Жубановой, </w:t>
      </w:r>
    </w:p>
    <w:p w:rsidR="005E163C" w:rsidRPr="005E163C" w:rsidRDefault="00FB5F98" w:rsidP="005E163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163C">
        <w:rPr>
          <w:rFonts w:ascii="Times New Roman" w:hAnsi="Times New Roman" w:cs="Times New Roman"/>
          <w:i/>
          <w:sz w:val="28"/>
          <w:szCs w:val="28"/>
        </w:rPr>
        <w:t>г. Темиртау</w:t>
      </w:r>
      <w:r w:rsidR="005E163C" w:rsidRPr="005E163C">
        <w:rPr>
          <w:rFonts w:ascii="Times New Roman" w:hAnsi="Times New Roman" w:cs="Times New Roman"/>
          <w:i/>
          <w:sz w:val="28"/>
          <w:szCs w:val="28"/>
        </w:rPr>
        <w:t>,</w:t>
      </w:r>
    </w:p>
    <w:p w:rsidR="00FB5F98" w:rsidRPr="005E163C" w:rsidRDefault="00FB5F98" w:rsidP="005E163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163C">
        <w:rPr>
          <w:rFonts w:ascii="Times New Roman" w:hAnsi="Times New Roman" w:cs="Times New Roman"/>
          <w:i/>
          <w:sz w:val="28"/>
          <w:szCs w:val="28"/>
        </w:rPr>
        <w:t xml:space="preserve"> Карагандинская обл</w:t>
      </w:r>
      <w:r w:rsidRPr="005E163C">
        <w:rPr>
          <w:rFonts w:ascii="Times New Roman" w:hAnsi="Times New Roman" w:cs="Times New Roman"/>
          <w:i/>
          <w:sz w:val="28"/>
          <w:szCs w:val="28"/>
        </w:rPr>
        <w:t>.</w:t>
      </w:r>
    </w:p>
    <w:p w:rsidR="007634C9" w:rsidRPr="005E163C" w:rsidRDefault="00FB5F98" w:rsidP="007634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63C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</w:p>
    <w:p w:rsidR="005B6E76" w:rsidRPr="00E13825" w:rsidRDefault="007634C9" w:rsidP="00E13825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36DF">
        <w:rPr>
          <w:rFonts w:ascii="Times New Roman" w:hAnsi="Times New Roman" w:cs="Times New Roman"/>
          <w:sz w:val="28"/>
          <w:szCs w:val="28"/>
        </w:rPr>
        <w:t>Работа концертмейстера</w:t>
      </w:r>
      <w:r>
        <w:rPr>
          <w:rFonts w:ascii="Times New Roman" w:hAnsi="Times New Roman" w:cs="Times New Roman"/>
          <w:sz w:val="28"/>
          <w:szCs w:val="28"/>
        </w:rPr>
        <w:t xml:space="preserve"> в хореографическом классе очень важна и необходима. И дело не только в живом исполнении музыкального сопрово</w:t>
      </w:r>
      <w:r w:rsidR="00E13825">
        <w:rPr>
          <w:rFonts w:ascii="Times New Roman" w:hAnsi="Times New Roman" w:cs="Times New Roman"/>
          <w:sz w:val="28"/>
          <w:szCs w:val="28"/>
        </w:rPr>
        <w:t>ждения, что имеет особое</w:t>
      </w:r>
      <w:r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97652C">
        <w:rPr>
          <w:rFonts w:ascii="Times New Roman" w:hAnsi="Times New Roman" w:cs="Times New Roman"/>
          <w:sz w:val="28"/>
          <w:szCs w:val="28"/>
        </w:rPr>
        <w:t xml:space="preserve">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34C9">
        <w:rPr>
          <w:rFonts w:ascii="Times New Roman" w:hAnsi="Times New Roman" w:cs="Times New Roman"/>
          <w:sz w:val="24"/>
          <w:szCs w:val="24"/>
        </w:rPr>
        <w:t xml:space="preserve"> </w:t>
      </w:r>
      <w:r w:rsidRPr="007634C9">
        <w:rPr>
          <w:rFonts w:ascii="Times New Roman" w:hAnsi="Times New Roman" w:cs="Times New Roman"/>
          <w:sz w:val="28"/>
          <w:szCs w:val="28"/>
        </w:rPr>
        <w:t xml:space="preserve">Концертмейстер в переводе с немецкого языка означает </w:t>
      </w:r>
      <w:r w:rsidRPr="007634C9">
        <w:rPr>
          <w:rFonts w:ascii="Times New Roman" w:hAnsi="Times New Roman" w:cs="Times New Roman"/>
          <w:b/>
          <w:i/>
          <w:sz w:val="28"/>
          <w:szCs w:val="28"/>
        </w:rPr>
        <w:t>«мастер концерта»</w:t>
      </w:r>
      <w:r w:rsidRPr="007634C9">
        <w:rPr>
          <w:rFonts w:ascii="Times New Roman" w:hAnsi="Times New Roman" w:cs="Times New Roman"/>
          <w:sz w:val="28"/>
          <w:szCs w:val="28"/>
        </w:rPr>
        <w:t xml:space="preserve"> – это музыкант, помогающий вокалистам и инструменталистам разучивать свои партии и аккомпанирующий им на репетициях и концертах.</w:t>
      </w:r>
      <w:r w:rsidR="00E13825">
        <w:rPr>
          <w:sz w:val="28"/>
          <w:szCs w:val="28"/>
        </w:rPr>
        <w:t xml:space="preserve"> </w:t>
      </w:r>
      <w:r w:rsidR="005B6E76" w:rsidRPr="004059D9">
        <w:rPr>
          <w:rFonts w:ascii="Times New Roman" w:hAnsi="Times New Roman" w:cs="Times New Roman"/>
          <w:sz w:val="28"/>
          <w:szCs w:val="28"/>
        </w:rPr>
        <w:t>Цель педагогической деятельности концертмейстера в хореографическом классе:</w:t>
      </w:r>
    </w:p>
    <w:p w:rsidR="005B6E76" w:rsidRDefault="005B6E76" w:rsidP="00E1382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Музыкальное оформление движений учащихся в процессе обучения хореографическому искусству; </w:t>
      </w:r>
    </w:p>
    <w:p w:rsidR="005B6E76" w:rsidRDefault="005B6E76" w:rsidP="00E1382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2A01">
        <w:rPr>
          <w:rFonts w:ascii="Times New Roman" w:hAnsi="Times New Roman" w:cs="Times New Roman"/>
          <w:sz w:val="28"/>
          <w:szCs w:val="28"/>
        </w:rPr>
        <w:t xml:space="preserve">Формирование у детей интереса к музыкальной культуре, </w:t>
      </w:r>
      <w:r>
        <w:rPr>
          <w:rFonts w:ascii="Times New Roman" w:hAnsi="Times New Roman" w:cs="Times New Roman"/>
          <w:sz w:val="28"/>
          <w:szCs w:val="28"/>
        </w:rPr>
        <w:t xml:space="preserve">развитие музыкального слуха, чувства ритма и образного мышления </w:t>
      </w:r>
      <w:r w:rsidRPr="00082A01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знакомство с лучшими образцами классической и современной музыки.</w:t>
      </w:r>
    </w:p>
    <w:p w:rsidR="005B6E76" w:rsidRDefault="005B6E76" w:rsidP="00E1382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 воспитанников восприятия Музыки и Хореографии, как единого целого.   </w:t>
      </w:r>
    </w:p>
    <w:p w:rsidR="007634C9" w:rsidRPr="007634C9" w:rsidRDefault="007634C9" w:rsidP="00E13825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</w:t>
      </w:r>
      <w:r>
        <w:rPr>
          <w:rFonts w:ascii="Times New Roman" w:hAnsi="Times New Roman" w:cs="Times New Roman"/>
          <w:sz w:val="28"/>
          <w:szCs w:val="28"/>
        </w:rPr>
        <w:t xml:space="preserve"> в классе хореографии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второй педагог</w:t>
      </w:r>
      <w:r>
        <w:rPr>
          <w:rFonts w:ascii="Times New Roman" w:hAnsi="Times New Roman" w:cs="Times New Roman"/>
          <w:sz w:val="28"/>
          <w:szCs w:val="28"/>
        </w:rPr>
        <w:t>, помощник педагога-хореографа. Музыка и Танец – это единое целое.  Музыкант помогает хореографу грамотно объяснить воспитанникам основные музыкальные термины и понятия, а именно, разъяснить строение музыкального произведения (фраза, предложение, период, мелодия,</w:t>
      </w:r>
      <w:r w:rsidR="00E13825">
        <w:rPr>
          <w:rFonts w:ascii="Times New Roman" w:hAnsi="Times New Roman" w:cs="Times New Roman"/>
          <w:sz w:val="28"/>
          <w:szCs w:val="28"/>
        </w:rPr>
        <w:t xml:space="preserve"> </w:t>
      </w:r>
      <w:r w:rsidR="00AD6DE7">
        <w:rPr>
          <w:rFonts w:ascii="Times New Roman" w:hAnsi="Times New Roman" w:cs="Times New Roman"/>
          <w:sz w:val="28"/>
          <w:szCs w:val="28"/>
        </w:rPr>
        <w:t>затакт, дыхание</w:t>
      </w:r>
      <w:r>
        <w:rPr>
          <w:rFonts w:ascii="Times New Roman" w:hAnsi="Times New Roman" w:cs="Times New Roman"/>
          <w:sz w:val="28"/>
          <w:szCs w:val="28"/>
        </w:rPr>
        <w:t xml:space="preserve"> и т.д.), обратить внимание детей на характер, темп музыки, метр и ритм, мелодическую выразительность, побуждает детей красиво, грамотно, музыкально и артистично исполнять каждое движение.  Иногда необходимо применить личный показ в упрощенном виде определенного движения и пропеть музыку, чтобы ученики грамотно исполняли движение, вызвавшее затруднение.  Выразительным исполнением музыкального сопровождения концертмейстер может вызывать эмоциональный отклик у ребят. Если им нравится музыка, то они ст</w:t>
      </w:r>
      <w:r w:rsidR="007236FF">
        <w:rPr>
          <w:rFonts w:ascii="Times New Roman" w:hAnsi="Times New Roman" w:cs="Times New Roman"/>
          <w:sz w:val="28"/>
          <w:szCs w:val="28"/>
        </w:rPr>
        <w:t>араются также красиво исполнить</w:t>
      </w:r>
      <w:r>
        <w:rPr>
          <w:rFonts w:ascii="Times New Roman" w:hAnsi="Times New Roman" w:cs="Times New Roman"/>
          <w:sz w:val="28"/>
          <w:szCs w:val="28"/>
        </w:rPr>
        <w:t xml:space="preserve"> упражнение или танец</w:t>
      </w:r>
      <w:r w:rsidR="007236FF">
        <w:rPr>
          <w:rFonts w:ascii="Times New Roman" w:hAnsi="Times New Roman" w:cs="Times New Roman"/>
          <w:sz w:val="28"/>
          <w:szCs w:val="28"/>
        </w:rPr>
        <w:t xml:space="preserve">, иногда просят подобрать на инструменте  </w:t>
      </w:r>
      <w:r>
        <w:rPr>
          <w:rFonts w:ascii="Times New Roman" w:hAnsi="Times New Roman" w:cs="Times New Roman"/>
          <w:sz w:val="28"/>
          <w:szCs w:val="28"/>
        </w:rPr>
        <w:t xml:space="preserve"> ту или иную мелодию, которая очень понравилась. Сколько восхищения и благодарности в глазах ребят я вижу, когда играю для них по их заказу….   </w:t>
      </w:r>
    </w:p>
    <w:p w:rsidR="00824A68" w:rsidRDefault="007634C9" w:rsidP="00DB3263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Присутствие концертмейстера очень хорошо влияет на дисциплину в классе. Во время отсутствия педагога –хореографа, концертмейстер его заменяет и контролирует самостоятельную работу учеников. Это воспитывает навык самостоятельности и ответственности. На концертах и </w:t>
      </w:r>
      <w:r w:rsidR="004059D9">
        <w:rPr>
          <w:rFonts w:ascii="Times New Roman" w:hAnsi="Times New Roman" w:cs="Times New Roman"/>
          <w:sz w:val="28"/>
          <w:szCs w:val="28"/>
        </w:rPr>
        <w:t>экзаменах от</w:t>
      </w:r>
      <w:r>
        <w:rPr>
          <w:rFonts w:ascii="Times New Roman" w:hAnsi="Times New Roman" w:cs="Times New Roman"/>
          <w:sz w:val="28"/>
          <w:szCs w:val="28"/>
        </w:rPr>
        <w:t xml:space="preserve"> концертмейстера зависит результат выступления воспитанников.</w:t>
      </w:r>
      <w:r w:rsidR="007236FF">
        <w:rPr>
          <w:rFonts w:ascii="Times New Roman" w:hAnsi="Times New Roman" w:cs="Times New Roman"/>
          <w:sz w:val="28"/>
          <w:szCs w:val="28"/>
        </w:rPr>
        <w:t xml:space="preserve"> Выразительное исполнение музыкального сопровождения, точно поданные затакты, препорасьёны помогает детям и ногу бросить выше и красиво пропеть мелодию рукой. 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Сотрудничество в общем деле воспитывает волю, ответственность, собранность, трудолюбие, целеустремленность и благодарность у воспитанников.</w:t>
      </w:r>
    </w:p>
    <w:p w:rsidR="005B6E76" w:rsidRDefault="00824A68" w:rsidP="00DB3263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34C9">
        <w:rPr>
          <w:rFonts w:ascii="Times New Roman" w:hAnsi="Times New Roman" w:cs="Times New Roman"/>
          <w:sz w:val="28"/>
          <w:szCs w:val="28"/>
        </w:rPr>
        <w:t xml:space="preserve"> </w:t>
      </w:r>
      <w:r w:rsidR="00244EED">
        <w:rPr>
          <w:rFonts w:ascii="Times New Roman" w:hAnsi="Times New Roman" w:cs="Times New Roman"/>
          <w:sz w:val="28"/>
          <w:szCs w:val="28"/>
        </w:rPr>
        <w:t xml:space="preserve">При подборе репертуара для уроков помимо обучающей задачи необходимо учитывать возраст </w:t>
      </w:r>
      <w:r w:rsidR="004059D9">
        <w:rPr>
          <w:rFonts w:ascii="Times New Roman" w:hAnsi="Times New Roman" w:cs="Times New Roman"/>
          <w:sz w:val="28"/>
          <w:szCs w:val="28"/>
        </w:rPr>
        <w:t>воспитанников. В</w:t>
      </w:r>
      <w:r w:rsidR="00244EED">
        <w:rPr>
          <w:rFonts w:ascii="Times New Roman" w:hAnsi="Times New Roman" w:cs="Times New Roman"/>
          <w:sz w:val="28"/>
          <w:szCs w:val="28"/>
        </w:rPr>
        <w:t xml:space="preserve"> младших классах </w:t>
      </w:r>
      <w:r w:rsidR="005E163C">
        <w:rPr>
          <w:rFonts w:ascii="Times New Roman" w:hAnsi="Times New Roman" w:cs="Times New Roman"/>
          <w:sz w:val="28"/>
          <w:szCs w:val="28"/>
        </w:rPr>
        <w:t xml:space="preserve">необходима </w:t>
      </w:r>
      <w:r w:rsidR="00244EED">
        <w:rPr>
          <w:rFonts w:ascii="Times New Roman" w:hAnsi="Times New Roman" w:cs="Times New Roman"/>
          <w:sz w:val="28"/>
          <w:szCs w:val="28"/>
        </w:rPr>
        <w:t>музыка более простая, ритмичная с элементами сказочности, т.к. дети любят все фантастическое и сказочное. Для учеников старших классов нужна музыка с более богатой гармонией, мелодией, с использованием как классических тем, так и современных песен. Детям очень нравится выполнять движения классического танца под современный репертуар. Иногда они подпевают мелодию и даже</w:t>
      </w:r>
      <w:r w:rsidR="005B6E76">
        <w:rPr>
          <w:rFonts w:ascii="Times New Roman" w:hAnsi="Times New Roman" w:cs="Times New Roman"/>
          <w:sz w:val="28"/>
          <w:szCs w:val="28"/>
        </w:rPr>
        <w:t xml:space="preserve"> уходят с урока её напевая.</w:t>
      </w:r>
    </w:p>
    <w:p w:rsidR="00111CCC" w:rsidRDefault="005B6E76" w:rsidP="00DB3263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Концертмейстер в хореографическом классе не только аккомпаниатор. Он помогает при разработке костюмов, изготовлении реквизита для концертных номеров. Выполняет роль зрителя и </w:t>
      </w:r>
      <w:r w:rsidR="00111CCC">
        <w:rPr>
          <w:rFonts w:ascii="Times New Roman" w:hAnsi="Times New Roman" w:cs="Times New Roman"/>
          <w:sz w:val="28"/>
          <w:szCs w:val="28"/>
        </w:rPr>
        <w:t>критика (</w:t>
      </w:r>
      <w:r>
        <w:rPr>
          <w:rFonts w:ascii="Times New Roman" w:hAnsi="Times New Roman" w:cs="Times New Roman"/>
          <w:sz w:val="28"/>
          <w:szCs w:val="28"/>
        </w:rPr>
        <w:t xml:space="preserve">в хорошем смысле этого слова), когда танец исполняется под фонограмму. Взгляд со стороны очень важен и полезен. Ученики это все видят и проникаются доверием, становятся более уверенными в себе. </w:t>
      </w:r>
    </w:p>
    <w:p w:rsidR="00111CCC" w:rsidRDefault="00111CCC" w:rsidP="00DB3263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59D9">
        <w:rPr>
          <w:rFonts w:ascii="Times New Roman" w:hAnsi="Times New Roman" w:cs="Times New Roman"/>
          <w:sz w:val="28"/>
          <w:szCs w:val="28"/>
        </w:rPr>
        <w:t>Концертмейстер в классе хореографии – это добрый учитель, готовый всегда помочь, поддержать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59D9">
        <w:rPr>
          <w:rFonts w:ascii="Times New Roman" w:hAnsi="Times New Roman" w:cs="Times New Roman"/>
          <w:sz w:val="28"/>
          <w:szCs w:val="28"/>
        </w:rPr>
        <w:t xml:space="preserve"> подбодрить</w:t>
      </w:r>
      <w:r w:rsidR="00824A68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4059D9">
        <w:rPr>
          <w:rFonts w:ascii="Times New Roman" w:hAnsi="Times New Roman" w:cs="Times New Roman"/>
          <w:sz w:val="28"/>
          <w:szCs w:val="28"/>
        </w:rPr>
        <w:t xml:space="preserve">, иногда подсказать движение жестом или мимикой, если </w:t>
      </w:r>
      <w:r>
        <w:rPr>
          <w:rFonts w:ascii="Times New Roman" w:hAnsi="Times New Roman" w:cs="Times New Roman"/>
          <w:sz w:val="28"/>
          <w:szCs w:val="28"/>
        </w:rPr>
        <w:t>возникают затруднения</w:t>
      </w:r>
      <w:r w:rsidR="0097652C">
        <w:rPr>
          <w:rFonts w:ascii="Times New Roman" w:hAnsi="Times New Roman" w:cs="Times New Roman"/>
          <w:sz w:val="28"/>
          <w:szCs w:val="28"/>
        </w:rPr>
        <w:t>. Дет</w:t>
      </w:r>
      <w:r>
        <w:rPr>
          <w:rFonts w:ascii="Times New Roman" w:hAnsi="Times New Roman" w:cs="Times New Roman"/>
          <w:sz w:val="28"/>
          <w:szCs w:val="28"/>
        </w:rPr>
        <w:t>и за это очень благодарны, потому что им удается избежать замечания от основного педагога - Хореографа.</w:t>
      </w:r>
      <w:r w:rsidR="00824A68" w:rsidRPr="00824A68">
        <w:t xml:space="preserve"> </w:t>
      </w:r>
      <w:r w:rsidR="007634C9">
        <w:rPr>
          <w:rFonts w:ascii="Times New Roman" w:hAnsi="Times New Roman" w:cs="Times New Roman"/>
          <w:sz w:val="28"/>
          <w:szCs w:val="28"/>
        </w:rPr>
        <w:t xml:space="preserve">Очень приятно бывает идти по школьным коридорам и слышать веселые детские голоса </w:t>
      </w:r>
      <w:r>
        <w:rPr>
          <w:rFonts w:ascii="Times New Roman" w:hAnsi="Times New Roman" w:cs="Times New Roman"/>
          <w:sz w:val="28"/>
          <w:szCs w:val="28"/>
        </w:rPr>
        <w:t>учащихся-</w:t>
      </w:r>
      <w:r w:rsidR="007634C9">
        <w:rPr>
          <w:rFonts w:ascii="Times New Roman" w:hAnsi="Times New Roman" w:cs="Times New Roman"/>
          <w:sz w:val="28"/>
          <w:szCs w:val="28"/>
        </w:rPr>
        <w:t>хореографов (а они все очень шумные!) с радостным приветствием, и особое старание и благодарность за урок при исполнении завершающего П</w:t>
      </w:r>
      <w:r>
        <w:rPr>
          <w:rFonts w:ascii="Times New Roman" w:hAnsi="Times New Roman" w:cs="Times New Roman"/>
          <w:sz w:val="28"/>
          <w:szCs w:val="28"/>
        </w:rPr>
        <w:t xml:space="preserve">оклона. </w:t>
      </w:r>
    </w:p>
    <w:p w:rsidR="00824A68" w:rsidRDefault="00111CCC" w:rsidP="00DB3263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заключении</w:t>
      </w:r>
      <w:r w:rsidR="0097652C">
        <w:rPr>
          <w:rFonts w:ascii="Times New Roman" w:hAnsi="Times New Roman" w:cs="Times New Roman"/>
          <w:sz w:val="28"/>
          <w:szCs w:val="28"/>
        </w:rPr>
        <w:t xml:space="preserve"> хочется</w:t>
      </w:r>
      <w:r>
        <w:rPr>
          <w:rFonts w:ascii="Times New Roman" w:hAnsi="Times New Roman" w:cs="Times New Roman"/>
          <w:sz w:val="28"/>
          <w:szCs w:val="28"/>
        </w:rPr>
        <w:t xml:space="preserve"> привести слова И.А.Сухомлинского: «Как гимнастика выпрямляет тело, так музыка выпрямляет душу человека»</w:t>
      </w:r>
      <w:r w:rsidR="00AD6DE7">
        <w:rPr>
          <w:rFonts w:ascii="Times New Roman" w:hAnsi="Times New Roman" w:cs="Times New Roman"/>
          <w:sz w:val="28"/>
          <w:szCs w:val="28"/>
        </w:rPr>
        <w:t xml:space="preserve"> и Конфуция</w:t>
      </w:r>
      <w:r w:rsidR="00824A68" w:rsidRPr="00882202">
        <w:rPr>
          <w:rFonts w:ascii="Times New Roman" w:hAnsi="Times New Roman" w:cs="Times New Roman"/>
          <w:sz w:val="28"/>
          <w:szCs w:val="28"/>
        </w:rPr>
        <w:t>: «Приобщение к музыке – это воспитание внутренней гармонии».</w:t>
      </w:r>
      <w:r w:rsidR="00824A68">
        <w:rPr>
          <w:rFonts w:ascii="Times New Roman" w:hAnsi="Times New Roman" w:cs="Times New Roman"/>
          <w:sz w:val="28"/>
          <w:szCs w:val="28"/>
        </w:rPr>
        <w:t xml:space="preserve"> Воспитание души </w:t>
      </w:r>
      <w:r w:rsidR="00AD6DE7">
        <w:rPr>
          <w:rFonts w:ascii="Times New Roman" w:hAnsi="Times New Roman" w:cs="Times New Roman"/>
          <w:sz w:val="28"/>
          <w:szCs w:val="28"/>
        </w:rPr>
        <w:t>наших воспитанников – вот</w:t>
      </w:r>
      <w:r w:rsidR="00824A68">
        <w:rPr>
          <w:rFonts w:ascii="Times New Roman" w:hAnsi="Times New Roman" w:cs="Times New Roman"/>
          <w:sz w:val="28"/>
          <w:szCs w:val="28"/>
        </w:rPr>
        <w:t xml:space="preserve"> </w:t>
      </w:r>
      <w:r w:rsidR="00AD6DE7">
        <w:rPr>
          <w:rFonts w:ascii="Times New Roman" w:hAnsi="Times New Roman" w:cs="Times New Roman"/>
          <w:sz w:val="28"/>
          <w:szCs w:val="28"/>
        </w:rPr>
        <w:t xml:space="preserve">главная воспитательная роль </w:t>
      </w:r>
      <w:r w:rsidR="00824A68">
        <w:rPr>
          <w:rFonts w:ascii="Times New Roman" w:hAnsi="Times New Roman" w:cs="Times New Roman"/>
          <w:sz w:val="28"/>
          <w:szCs w:val="28"/>
        </w:rPr>
        <w:t>педагога – музыканта и концертмейстера.</w:t>
      </w:r>
    </w:p>
    <w:p w:rsidR="00DB3263" w:rsidRPr="00610FBA" w:rsidRDefault="00DB3263" w:rsidP="00DB3263">
      <w:pPr>
        <w:spacing w:after="0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F63001">
        <w:rPr>
          <w:rFonts w:ascii="Times New Roman" w:hAnsi="Times New Roman" w:cs="Times New Roman"/>
          <w:b/>
          <w:i/>
          <w:sz w:val="20"/>
          <w:szCs w:val="20"/>
        </w:rPr>
        <w:t>Литература:</w:t>
      </w:r>
    </w:p>
    <w:p w:rsidR="00DB3263" w:rsidRDefault="00DB3263" w:rsidP="00DB3263">
      <w:pPr>
        <w:spacing w:after="0"/>
        <w:ind w:left="-284" w:right="28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ЯрмоловичЛ.И. «Принципы музыкального оформления урока классического танца.» Л.,1986.</w:t>
      </w:r>
    </w:p>
    <w:p w:rsidR="00DB3263" w:rsidRPr="00DB3263" w:rsidRDefault="00DB3263" w:rsidP="00DB3263">
      <w:pPr>
        <w:spacing w:after="0"/>
        <w:ind w:left="-284"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ВагановаА.Я.  «Основы классического </w:t>
      </w:r>
      <w:r>
        <w:rPr>
          <w:rFonts w:ascii="Times New Roman" w:hAnsi="Times New Roman" w:cs="Times New Roman"/>
          <w:b/>
          <w:i/>
          <w:sz w:val="20"/>
          <w:szCs w:val="20"/>
        </w:rPr>
        <w:t>танца» Л.</w:t>
      </w:r>
      <w:r>
        <w:rPr>
          <w:rFonts w:ascii="Times New Roman" w:hAnsi="Times New Roman" w:cs="Times New Roman"/>
          <w:b/>
          <w:i/>
          <w:sz w:val="20"/>
          <w:szCs w:val="20"/>
        </w:rPr>
        <w:t>,1980</w:t>
      </w:r>
    </w:p>
    <w:sectPr w:rsidR="00DB3263" w:rsidRPr="00DB3263" w:rsidSect="00DB326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C9"/>
    <w:rsid w:val="00111CCC"/>
    <w:rsid w:val="00244EED"/>
    <w:rsid w:val="004059D9"/>
    <w:rsid w:val="00594858"/>
    <w:rsid w:val="005B6E76"/>
    <w:rsid w:val="005E163C"/>
    <w:rsid w:val="007236FF"/>
    <w:rsid w:val="007634C9"/>
    <w:rsid w:val="00824A68"/>
    <w:rsid w:val="0097652C"/>
    <w:rsid w:val="00AD6DE7"/>
    <w:rsid w:val="00DB3263"/>
    <w:rsid w:val="00E13825"/>
    <w:rsid w:val="00F82D93"/>
    <w:rsid w:val="00FB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6298"/>
  <w15:chartTrackingRefBased/>
  <w15:docId w15:val="{A219FCB6-04F3-426B-8E6D-9A1ED743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2022-10-31T15:40:00Z</dcterms:created>
  <dcterms:modified xsi:type="dcterms:W3CDTF">2022-10-31T17:21:00Z</dcterms:modified>
</cp:coreProperties>
</file>