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B6" w:rsidRPr="009A1FB6" w:rsidRDefault="009A1FB6" w:rsidP="009A1FB6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A1FB6">
        <w:rPr>
          <w:rFonts w:ascii="Times New Roman" w:hAnsi="Times New Roman" w:cs="Times New Roman"/>
          <w:sz w:val="28"/>
          <w:szCs w:val="28"/>
        </w:rPr>
        <w:t>Абдешов</w:t>
      </w:r>
      <w:proofErr w:type="spellEnd"/>
      <w:r w:rsidRPr="009A1FB6">
        <w:rPr>
          <w:rFonts w:ascii="Times New Roman" w:hAnsi="Times New Roman" w:cs="Times New Roman"/>
          <w:sz w:val="28"/>
          <w:szCs w:val="28"/>
        </w:rPr>
        <w:t xml:space="preserve"> Д.Д.</w:t>
      </w:r>
    </w:p>
    <w:p w:rsidR="009A1FB6" w:rsidRPr="009A1FB6" w:rsidRDefault="009A1FB6" w:rsidP="009A1FB6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A1FB6">
        <w:rPr>
          <w:rFonts w:ascii="Times New Roman" w:hAnsi="Times New Roman" w:cs="Times New Roman"/>
          <w:sz w:val="28"/>
          <w:szCs w:val="28"/>
        </w:rPr>
        <w:t>Yessenov</w:t>
      </w:r>
      <w:proofErr w:type="spellEnd"/>
      <w:r w:rsidRPr="009A1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FB6">
        <w:rPr>
          <w:rFonts w:ascii="Times New Roman" w:hAnsi="Times New Roman" w:cs="Times New Roman"/>
          <w:sz w:val="28"/>
          <w:szCs w:val="28"/>
        </w:rPr>
        <w:t>University</w:t>
      </w:r>
      <w:proofErr w:type="spellEnd"/>
    </w:p>
    <w:p w:rsidR="009A1FB6" w:rsidRPr="009A1FB6" w:rsidRDefault="009A1FB6" w:rsidP="009A1FB6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1FB6">
        <w:rPr>
          <w:rFonts w:ascii="Times New Roman" w:hAnsi="Times New Roman" w:cs="Times New Roman"/>
          <w:sz w:val="28"/>
          <w:szCs w:val="28"/>
        </w:rPr>
        <w:t>Факультет «Бизнес и право»</w:t>
      </w:r>
    </w:p>
    <w:p w:rsidR="009A1FB6" w:rsidRPr="009A1FB6" w:rsidRDefault="009A1FB6" w:rsidP="009A1FB6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1FB6">
        <w:rPr>
          <w:rFonts w:ascii="Times New Roman" w:hAnsi="Times New Roman" w:cs="Times New Roman"/>
          <w:sz w:val="28"/>
          <w:szCs w:val="28"/>
        </w:rPr>
        <w:t>Кафедра «Финансы»</w:t>
      </w:r>
    </w:p>
    <w:p w:rsidR="009A1FB6" w:rsidRPr="009A1FB6" w:rsidRDefault="009A1FB6" w:rsidP="009A1FB6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A1FB6">
        <w:rPr>
          <w:rFonts w:ascii="Times New Roman" w:hAnsi="Times New Roman" w:cs="Times New Roman"/>
          <w:sz w:val="28"/>
          <w:szCs w:val="28"/>
        </w:rPr>
        <w:t>Мангистауская</w:t>
      </w:r>
      <w:proofErr w:type="spellEnd"/>
      <w:r w:rsidRPr="009A1FB6">
        <w:rPr>
          <w:rFonts w:ascii="Times New Roman" w:hAnsi="Times New Roman" w:cs="Times New Roman"/>
          <w:sz w:val="28"/>
          <w:szCs w:val="28"/>
        </w:rPr>
        <w:t xml:space="preserve"> область, город Актау</w:t>
      </w:r>
    </w:p>
    <w:p w:rsidR="009A1FB6" w:rsidRPr="009A1FB6" w:rsidRDefault="009A1FB6" w:rsidP="009A1FB6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1FB6">
        <w:rPr>
          <w:rFonts w:ascii="Times New Roman" w:hAnsi="Times New Roman" w:cs="Times New Roman"/>
          <w:sz w:val="28"/>
          <w:szCs w:val="28"/>
        </w:rPr>
        <w:t>к.э.н., ассоциированный профессор</w:t>
      </w:r>
    </w:p>
    <w:p w:rsidR="0081082C" w:rsidRPr="009A1FB6" w:rsidRDefault="0081082C" w:rsidP="009A1FB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FB6" w:rsidRDefault="009A1FB6" w:rsidP="009A1FB6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B6" w:rsidRPr="009A1FB6" w:rsidRDefault="009A1FB6" w:rsidP="009A1FB6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A1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Научная активность Университета </w:t>
      </w:r>
      <w:proofErr w:type="spellStart"/>
      <w:r w:rsidRPr="009A1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Есенова</w:t>
      </w:r>
      <w:proofErr w:type="spellEnd"/>
    </w:p>
    <w:bookmarkEnd w:id="0"/>
    <w:p w:rsidR="009A1FB6" w:rsidRPr="009A1FB6" w:rsidRDefault="009A1FB6" w:rsidP="009A1FB6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FB6" w:rsidRPr="009A1FB6" w:rsidRDefault="009A1FB6" w:rsidP="009A1FB6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показателей научной активности является количество научных публикаций. Результаты научной работы ППС публикуются в научных журналах Казахстана, ближнего и дальнего зарубежья, ряд из которых входит в международные базы данных </w:t>
      </w:r>
      <w:proofErr w:type="spellStart"/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Thomson</w:t>
      </w:r>
      <w:proofErr w:type="spellEnd"/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Reuters</w:t>
      </w:r>
      <w:proofErr w:type="spellEnd"/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Scopus</w:t>
      </w:r>
      <w:proofErr w:type="spellEnd"/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FB6" w:rsidRPr="009A1FB6" w:rsidRDefault="009A1FB6" w:rsidP="009A1FB6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поставленных задач в Университете создается региональная научно-аналитическая экспертная лаборатория. Сейчас идет процесс монтажа оборудования на факультете «Инжиниринга». После проведения аккредитации основными направлениями ее деятельности будет:</w:t>
      </w:r>
    </w:p>
    <w:p w:rsidR="009A1FB6" w:rsidRPr="009A1FB6" w:rsidRDefault="009A1FB6" w:rsidP="009A1FB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2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опытно-промышленных испытаний и внедрение результатов научно-исследовательских работ в производство;</w:t>
      </w:r>
    </w:p>
    <w:p w:rsidR="009A1FB6" w:rsidRPr="009A1FB6" w:rsidRDefault="009A1FB6" w:rsidP="009A1FB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2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реализации научных и научно-технических программ и проектов, в том числе фундаментальных, прикладных по приоритетным направлениям научного и технологического развития, содействие в подготовке магистерских, докторских диссертационных работ в соответствующей области научных направлений.</w:t>
      </w:r>
    </w:p>
    <w:p w:rsidR="009A1FB6" w:rsidRPr="009A1FB6" w:rsidRDefault="009A1FB6" w:rsidP="009A1FB6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международного научного сотрудничества, при Ассоциации государственных университетов Прикаспийских стран, создана Комиссия по науке, исследованиям и технологиям.</w:t>
      </w:r>
    </w:p>
    <w:p w:rsidR="009A1FB6" w:rsidRPr="009A1FB6" w:rsidRDefault="00C92237" w:rsidP="009A1FB6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A1FB6"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сейчас разрабатывается Дорожная Карта на 5 лет </w:t>
      </w:r>
      <w:proofErr w:type="gramStart"/>
      <w:r w:rsidR="009A1FB6"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9A1FB6"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1FB6" w:rsidRPr="009A1FB6" w:rsidRDefault="009A1FB6" w:rsidP="009A1FB6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совместных научных исследований актуальных для Прикаспийских стран;</w:t>
      </w:r>
    </w:p>
    <w:p w:rsidR="009A1FB6" w:rsidRPr="009A1FB6" w:rsidRDefault="009A1FB6" w:rsidP="009A1FB6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сотрудничества в научно-исследовательской и инновационной сферах посредством оптимизации использования имеющихся ресурсов;</w:t>
      </w:r>
    </w:p>
    <w:p w:rsidR="009A1FB6" w:rsidRPr="009A1FB6" w:rsidRDefault="009A1FB6" w:rsidP="009A1FB6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совместных научных мероприятий, публикации и апробации результатов.</w:t>
      </w:r>
    </w:p>
    <w:p w:rsidR="009A1FB6" w:rsidRPr="009A1FB6" w:rsidRDefault="009A1FB6" w:rsidP="009A1FB6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Проект посвящен исследованию и разработке технологии модификация нефтяных дорожных битумов промышленными и бытовыми полимерными </w:t>
      </w:r>
      <w:proofErr w:type="gramStart"/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отходами</w:t>
      </w:r>
      <w:proofErr w:type="gramEnd"/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такие как </w:t>
      </w:r>
      <w:proofErr w:type="spellStart"/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нефтешлам</w:t>
      </w:r>
      <w:proofErr w:type="spellEnd"/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пластиковые отходы для утилизации отходов и улучшения физико-химических характеристик дорожных битумов.</w:t>
      </w:r>
    </w:p>
    <w:p w:rsidR="009A1FB6" w:rsidRPr="009A1FB6" w:rsidRDefault="009A1FB6" w:rsidP="009A1FB6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настоящее время в Республике Казахстан и во многих других странах мира ежегодно накапливается большое количество углеродсодержащих отходов, таких как </w:t>
      </w:r>
      <w:proofErr w:type="spellStart"/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нефтешлам</w:t>
      </w:r>
      <w:proofErr w:type="spellEnd"/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пластмассы. Они относятся к трудно </w:t>
      </w:r>
      <w:proofErr w:type="spellStart"/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биоразлагаемым</w:t>
      </w:r>
      <w:proofErr w:type="spellEnd"/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C92237"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деструктивным</w:t>
      </w:r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отходам и представляют, с одной </w:t>
      </w:r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стороны – большую потенциальную опасность для окружающей среды, а с другой – огромные запасы вторичного сырья для переработки в альтернативные органические материалы. Большинство передовых стран мира интенсивно работают над совершенствованием и созданием новых технологий по переработке отходов </w:t>
      </w:r>
      <w:proofErr w:type="spellStart"/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нефтешламов</w:t>
      </w:r>
      <w:proofErr w:type="spellEnd"/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пластмасс, а также над улучшением показателей отдельных стадий разрабатываемых процессов, что значительно повышает эффективность метода в целом. При этом большое внимание уделяется экологическим аспектам переработки, а именно – созданию безотходных и малоотходных ресурсосберегающих технологий.</w:t>
      </w:r>
    </w:p>
    <w:p w:rsidR="009A1FB6" w:rsidRPr="009A1FB6" w:rsidRDefault="009A1FB6" w:rsidP="009A1FB6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9A1F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Поэтому такие задачи, как, разработка технологии модификация нефтяных дорожных битумов промышленными и бытовыми полимерными отходами, создание и усовершенствование специализированного оборудования, получение модифицированных битумов с заданными свойствами в зависимости от области применения, а также и другие вопросы являются актуальными.</w:t>
      </w:r>
    </w:p>
    <w:p w:rsidR="009A1FB6" w:rsidRPr="009A1FB6" w:rsidRDefault="009A1FB6" w:rsidP="009A1F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1FB6" w:rsidRPr="009A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8C6"/>
    <w:multiLevelType w:val="multilevel"/>
    <w:tmpl w:val="2A28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E8635F"/>
    <w:multiLevelType w:val="multilevel"/>
    <w:tmpl w:val="F8B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B9"/>
    <w:rsid w:val="00355F0E"/>
    <w:rsid w:val="005871B9"/>
    <w:rsid w:val="0081082C"/>
    <w:rsid w:val="009A1FB6"/>
    <w:rsid w:val="00C9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2022-05-31T07:13:00Z</dcterms:created>
  <dcterms:modified xsi:type="dcterms:W3CDTF">2022-05-31T07:24:00Z</dcterms:modified>
</cp:coreProperties>
</file>