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E2" w:rsidRPr="00AF09E6" w:rsidRDefault="00F477E2" w:rsidP="00AF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F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666F87" w:rsidRPr="008416DC" w:rsidRDefault="00F477E2" w:rsidP="00311943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09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AF09E6" w:rsidRPr="00AF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F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Хореография – искусство синтетическое. Оно позволяет решать задачи физического, музыкальн</w:t>
      </w:r>
      <w:r w:rsidR="00311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о-ритмического, эстетического </w:t>
      </w:r>
      <w:r w:rsidR="00527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527C84" w:rsidRPr="00AF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психического</w:t>
      </w:r>
      <w:r w:rsidRPr="00AF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 детей. Формирование осанки, культуры движений, мимики, развитие музыкального вкуса повышают уверенность ребёнка в себе. Совершенствование ко</w:t>
      </w:r>
      <w:r w:rsidR="00311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ординации движений способствует </w:t>
      </w:r>
      <w:r w:rsidRPr="00AF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повышению коммуникативной активности ребёнка.</w:t>
      </w:r>
      <w:r w:rsidRPr="00AF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0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AF0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Цель программы:</w:t>
      </w:r>
      <w:r w:rsidR="00AF09E6" w:rsidRPr="00AF0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09E6" w:rsidRPr="00AF09E6">
        <w:rPr>
          <w:rFonts w:ascii="Times New Roman" w:hAnsi="Times New Roman" w:cs="Times New Roman"/>
          <w:color w:val="000000"/>
          <w:sz w:val="24"/>
          <w:szCs w:val="24"/>
        </w:rPr>
        <w:t>развитие творческой личности ребенка средствами танцевального искусств</w:t>
      </w:r>
      <w:r w:rsidR="00AF09E6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F477E2" w:rsidRPr="00311943" w:rsidRDefault="00311943" w:rsidP="0031194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F477E2" w:rsidRPr="003119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="00F477E2" w:rsidRPr="0031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77E2" w:rsidRPr="00311943">
        <w:rPr>
          <w:rFonts w:ascii="Times New Roman" w:hAnsi="Times New Roman" w:cs="Times New Roman"/>
          <w:sz w:val="24"/>
          <w:szCs w:val="24"/>
        </w:rPr>
        <w:t>- поэтапное овладение каждой возрастной группой детей основами классического экзерсиса на середине зала,</w:t>
      </w:r>
    </w:p>
    <w:p w:rsidR="00F477E2" w:rsidRPr="00311943" w:rsidRDefault="00F477E2" w:rsidP="003119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1943">
        <w:rPr>
          <w:rFonts w:ascii="Times New Roman" w:hAnsi="Times New Roman" w:cs="Times New Roman"/>
          <w:sz w:val="24"/>
          <w:szCs w:val="24"/>
        </w:rPr>
        <w:t>- ознакомление детей с историей возникновения и развития танца.</w:t>
      </w:r>
    </w:p>
    <w:p w:rsidR="00F477E2" w:rsidRPr="00311943" w:rsidRDefault="00F477E2" w:rsidP="003119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1943">
        <w:rPr>
          <w:rFonts w:ascii="Times New Roman" w:hAnsi="Times New Roman" w:cs="Times New Roman"/>
          <w:sz w:val="24"/>
          <w:szCs w:val="24"/>
        </w:rPr>
        <w:t>-</w:t>
      </w:r>
      <w:r w:rsidR="00666F87" w:rsidRPr="00311943">
        <w:rPr>
          <w:rFonts w:ascii="Times New Roman" w:hAnsi="Times New Roman" w:cs="Times New Roman"/>
          <w:sz w:val="24"/>
          <w:szCs w:val="24"/>
        </w:rPr>
        <w:t xml:space="preserve"> </w:t>
      </w:r>
      <w:r w:rsidRPr="00311943">
        <w:rPr>
          <w:rFonts w:ascii="Times New Roman" w:hAnsi="Times New Roman" w:cs="Times New Roman"/>
          <w:sz w:val="24"/>
          <w:szCs w:val="24"/>
        </w:rPr>
        <w:t>снятия мышечного и психологического торможения посредством танцевального движения.</w:t>
      </w:r>
    </w:p>
    <w:p w:rsidR="00AF09E6" w:rsidRPr="00311943" w:rsidRDefault="00666F87" w:rsidP="0031194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308A9" w:rsidRPr="00311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привить детям любовь к танцу, сформировать их танцевальные способности с учетом индивидуальных возможностей</w:t>
      </w:r>
    </w:p>
    <w:p w:rsidR="00666F87" w:rsidRDefault="00666F87" w:rsidP="00311943">
      <w:pPr>
        <w:spacing w:after="120" w:line="240" w:lineRule="auto"/>
        <w:ind w:left="4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F87" w:rsidRDefault="00666F87" w:rsidP="00666F8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F87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F477E2" w:rsidRPr="00666F87">
        <w:rPr>
          <w:rFonts w:ascii="Times New Roman" w:hAnsi="Times New Roman" w:cs="Times New Roman"/>
          <w:b/>
          <w:i/>
          <w:sz w:val="24"/>
          <w:szCs w:val="24"/>
          <w:u w:val="single"/>
        </w:rPr>
        <w:t>ная программа рассчитана на 1 год обучения</w:t>
      </w:r>
      <w:r w:rsidR="00F477E2" w:rsidRPr="00666F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28D" w:rsidRDefault="00AF09E6" w:rsidP="00666F8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F87">
        <w:rPr>
          <w:rFonts w:ascii="Times New Roman" w:hAnsi="Times New Roman" w:cs="Times New Roman"/>
          <w:b/>
          <w:i/>
          <w:sz w:val="24"/>
          <w:szCs w:val="24"/>
        </w:rPr>
        <w:t xml:space="preserve">  Программа предусматривает проведение </w:t>
      </w:r>
      <w:r w:rsidR="0084728D" w:rsidRPr="00666F87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="008472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28D" w:rsidRPr="00666F8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66F87">
        <w:rPr>
          <w:rFonts w:ascii="Times New Roman" w:hAnsi="Times New Roman" w:cs="Times New Roman"/>
          <w:b/>
          <w:i/>
          <w:sz w:val="24"/>
          <w:szCs w:val="24"/>
        </w:rPr>
        <w:t xml:space="preserve"> раз в неделю</w:t>
      </w:r>
      <w:r w:rsidR="0084728D">
        <w:rPr>
          <w:rFonts w:ascii="Times New Roman" w:hAnsi="Times New Roman" w:cs="Times New Roman"/>
          <w:b/>
          <w:i/>
          <w:sz w:val="24"/>
          <w:szCs w:val="24"/>
        </w:rPr>
        <w:t xml:space="preserve"> для средних групп. </w:t>
      </w:r>
    </w:p>
    <w:p w:rsidR="0041703F" w:rsidRDefault="0084728D" w:rsidP="00666F8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раза в неделю для старших и подготовительных групп</w:t>
      </w:r>
      <w:r w:rsidR="00AF09E6" w:rsidRPr="00666F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77E2" w:rsidRDefault="00AF09E6" w:rsidP="00666F8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F87">
        <w:rPr>
          <w:rFonts w:ascii="Times New Roman" w:hAnsi="Times New Roman" w:cs="Times New Roman"/>
          <w:b/>
          <w:i/>
          <w:sz w:val="24"/>
          <w:szCs w:val="24"/>
        </w:rPr>
        <w:t xml:space="preserve"> Итого: </w:t>
      </w:r>
      <w:r w:rsidR="0084728D">
        <w:rPr>
          <w:rFonts w:ascii="Times New Roman" w:hAnsi="Times New Roman" w:cs="Times New Roman"/>
          <w:b/>
          <w:i/>
          <w:sz w:val="24"/>
          <w:szCs w:val="24"/>
        </w:rPr>
        <w:t xml:space="preserve">36 и </w:t>
      </w:r>
      <w:r w:rsidRPr="00666F87">
        <w:rPr>
          <w:rFonts w:ascii="Times New Roman" w:hAnsi="Times New Roman" w:cs="Times New Roman"/>
          <w:b/>
          <w:i/>
          <w:sz w:val="24"/>
          <w:szCs w:val="24"/>
        </w:rPr>
        <w:t>72 час</w:t>
      </w:r>
      <w:r w:rsidR="00666F8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666F87" w:rsidRPr="00666F87" w:rsidRDefault="00666F87" w:rsidP="00666F8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6F87" w:rsidRDefault="00666F87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F87">
        <w:rPr>
          <w:rFonts w:ascii="Times New Roman" w:hAnsi="Times New Roman" w:cs="Times New Roman"/>
          <w:b/>
          <w:i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6F87" w:rsidRDefault="00666F87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должны освоить понятие выворотно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сть, гибкость, устойчивость, растяжка,</w:t>
      </w:r>
      <w:r w:rsidR="008416DC">
        <w:rPr>
          <w:rFonts w:ascii="Times New Roman" w:hAnsi="Times New Roman" w:cs="Times New Roman"/>
          <w:sz w:val="24"/>
          <w:szCs w:val="24"/>
        </w:rPr>
        <w:t xml:space="preserve"> координация 2х центров, акробатические элементы (мостик, свечка, шпагат)</w:t>
      </w:r>
    </w:p>
    <w:p w:rsidR="008416DC" w:rsidRDefault="008416DC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основные элементы хореографии, танцевальные элементы и простые комбинации.</w:t>
      </w:r>
    </w:p>
    <w:p w:rsidR="008416DC" w:rsidRDefault="008416DC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-начинать и заканчивать движения с началом и концом музыки.</w:t>
      </w:r>
    </w:p>
    <w:p w:rsidR="008416DC" w:rsidRDefault="008416DC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и слышать музыку во время движения, исполнять движения, следуя методическим рекомендациям.</w:t>
      </w:r>
    </w:p>
    <w:p w:rsidR="00666F87" w:rsidRDefault="008416DC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пространстве (уметь определять направления, двигаться вправо, влево, вперёд, назад, вокруг себя и т.д.), овладеть мышечным чувством.</w:t>
      </w:r>
      <w:r w:rsidR="0031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43" w:rsidRDefault="00311943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5BEB" w:rsidRPr="00AF09E6" w:rsidRDefault="00035BEB" w:rsidP="00035B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1943">
        <w:rPr>
          <w:rFonts w:ascii="Times New Roman" w:hAnsi="Times New Roman" w:cs="Times New Roman"/>
          <w:sz w:val="24"/>
          <w:szCs w:val="24"/>
        </w:rPr>
        <w:t xml:space="preserve">  Программа нацелена на общее гармоничное, психическое, духовное и физическое развитие, а её содержание и формы работы могут конкретизироваться в зависимости от возможностей детей, от ведущих целей их воспитания (например, коррекционных).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943">
        <w:rPr>
          <w:rFonts w:ascii="Times New Roman" w:hAnsi="Times New Roman" w:cs="Times New Roman"/>
          <w:sz w:val="24"/>
          <w:szCs w:val="24"/>
        </w:rPr>
        <w:t>Программа приобщает к движению под музыку всех детей – не только способных и одарённых, но и неловких и заторможенных. Программа нацелена выявлять у ребёнка его «изюминку» и индивидуальность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BEB">
        <w:rPr>
          <w:rFonts w:ascii="Times New Roman" w:hAnsi="Times New Roman" w:cs="Times New Roman"/>
          <w:sz w:val="24"/>
          <w:szCs w:val="24"/>
        </w:rPr>
        <w:t xml:space="preserve"> </w:t>
      </w:r>
      <w:r w:rsidRPr="00AF09E6">
        <w:rPr>
          <w:rFonts w:ascii="Times New Roman" w:hAnsi="Times New Roman" w:cs="Times New Roman"/>
          <w:sz w:val="24"/>
          <w:szCs w:val="24"/>
        </w:rPr>
        <w:t>Актуальность дополнительной образовательной программы обусловлена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84">
        <w:rPr>
          <w:rFonts w:ascii="Times New Roman" w:hAnsi="Times New Roman" w:cs="Times New Roman"/>
          <w:sz w:val="24"/>
          <w:szCs w:val="24"/>
        </w:rPr>
        <w:t xml:space="preserve">что </w:t>
      </w:r>
      <w:r w:rsidR="00527C84" w:rsidRPr="00AF09E6">
        <w:rPr>
          <w:rFonts w:ascii="Times New Roman" w:hAnsi="Times New Roman" w:cs="Times New Roman"/>
          <w:sz w:val="24"/>
          <w:szCs w:val="24"/>
        </w:rPr>
        <w:t>реализуется</w:t>
      </w:r>
      <w:r w:rsidRPr="00AF09E6">
        <w:rPr>
          <w:rFonts w:ascii="Times New Roman" w:hAnsi="Times New Roman" w:cs="Times New Roman"/>
          <w:sz w:val="24"/>
          <w:szCs w:val="24"/>
        </w:rPr>
        <w:t xml:space="preserve"> в целях всестороннего удовлетворения образовательных потребностей детей.</w:t>
      </w:r>
    </w:p>
    <w:p w:rsidR="00666F87" w:rsidRPr="00AF09E6" w:rsidRDefault="00666F87" w:rsidP="00666F87">
      <w:pPr>
        <w:tabs>
          <w:tab w:val="left" w:pos="12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5BEB" w:rsidRDefault="00035BEB" w:rsidP="00666F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F87" w:rsidRPr="00666F87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F8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Тематический план</w:t>
      </w:r>
    </w:p>
    <w:p w:rsidR="00F477E2" w:rsidRPr="00666F87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Средняя группа</w:t>
      </w:r>
    </w:p>
    <w:tbl>
      <w:tblPr>
        <w:tblStyle w:val="a3"/>
        <w:tblW w:w="9681" w:type="dxa"/>
        <w:tblLayout w:type="fixed"/>
        <w:tblLook w:val="04A0" w:firstRow="1" w:lastRow="0" w:firstColumn="1" w:lastColumn="0" w:noHBand="0" w:noVBand="1"/>
      </w:tblPr>
      <w:tblGrid>
        <w:gridCol w:w="387"/>
        <w:gridCol w:w="6"/>
        <w:gridCol w:w="2707"/>
        <w:gridCol w:w="5403"/>
        <w:gridCol w:w="1178"/>
      </w:tblGrid>
      <w:tr w:rsidR="00F477E2" w:rsidRPr="00666F87" w:rsidTr="00567C6A">
        <w:trPr>
          <w:trHeight w:val="481"/>
        </w:trPr>
        <w:tc>
          <w:tcPr>
            <w:tcW w:w="393" w:type="dxa"/>
            <w:gridSpan w:val="2"/>
          </w:tcPr>
          <w:p w:rsidR="00F477E2" w:rsidRPr="00666F87" w:rsidRDefault="00F477E2" w:rsidP="00274A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07" w:type="dxa"/>
          </w:tcPr>
          <w:p w:rsidR="00F477E2" w:rsidRPr="00666F87" w:rsidRDefault="00F477E2" w:rsidP="00274A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тем</w:t>
            </w:r>
          </w:p>
        </w:tc>
        <w:tc>
          <w:tcPr>
            <w:tcW w:w="5403" w:type="dxa"/>
          </w:tcPr>
          <w:p w:rsidR="00F477E2" w:rsidRPr="00666F87" w:rsidRDefault="00F477E2" w:rsidP="00274A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Содержание</w:t>
            </w:r>
          </w:p>
        </w:tc>
        <w:tc>
          <w:tcPr>
            <w:tcW w:w="1178" w:type="dxa"/>
          </w:tcPr>
          <w:p w:rsidR="00F477E2" w:rsidRPr="00666F87" w:rsidRDefault="00F477E2" w:rsidP="00274A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   часов</w:t>
            </w:r>
          </w:p>
        </w:tc>
      </w:tr>
      <w:tr w:rsidR="00BB2CD1" w:rsidRPr="00666F87" w:rsidTr="00567C6A">
        <w:trPr>
          <w:trHeight w:val="173"/>
        </w:trPr>
        <w:tc>
          <w:tcPr>
            <w:tcW w:w="393" w:type="dxa"/>
            <w:gridSpan w:val="2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 курс хореографии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Организационное занятие</w:t>
            </w:r>
            <w:r w:rsidR="00847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Хореография это…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74"/>
        </w:trPr>
        <w:tc>
          <w:tcPr>
            <w:tcW w:w="393" w:type="dxa"/>
            <w:gridSpan w:val="2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нормы поведения на уроках хореографии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17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 музыки и восприятие её ребёнком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Познавание жанра музыки (марш, вальс)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70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Познавание темпа музыки (медленно - быстро)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81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Познавание характера музыки (весело – грустно)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16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462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правильной осанки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корпуса (ноги в </w:t>
            </w:r>
            <w:r w:rsidRPr="00666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66F87">
              <w:rPr>
                <w:rFonts w:ascii="Times New Roman" w:hAnsi="Times New Roman" w:cs="Times New Roman"/>
                <w:sz w:val="20"/>
                <w:szCs w:val="20"/>
              </w:rPr>
              <w:t xml:space="preserve"> позиции). </w:t>
            </w: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держать спину прямо.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490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 на развитие правильной осанки («кошечка», «дракончик»)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406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 на развитие правильной осанки («лодочка», «корзинка»)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92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танца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шаговым элементом «марш»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BB2CD1" w:rsidRPr="00666F87" w:rsidTr="00567C6A">
        <w:trPr>
          <w:trHeight w:val="218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элементом «бег с захлёстом»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58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элементом «подскок»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24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элементами «ходьба на полу пальцах и на пятках»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304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Различие правой и левой руки, ноги, плеча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детям понятия «правая рука», «левая рука».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79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детям понятия «правое плечо», «левое плечо».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52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детям понятия «правая нога», «левая нога».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36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Выяснить значение темы занятия в жизни.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81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ориентации в пространстве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детям о построении в «колонну»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79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детям о построении в «шеренгу»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488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маршировкой и ходьбой делать построение в «колонну» и «шеренгу»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456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маршировкой и ходьбой делать построение по кругу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82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Взаимосвязь музыки и танца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детям о взаимосвязи музыки и танца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348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о передаче различных образов в танце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86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импровизации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62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импровизации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162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полученного материала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416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постановки на развитие творческих способностей детей</w:t>
            </w: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танцевальных элементов для постановки танца «С дугами»</w:t>
            </w:r>
            <w:r w:rsidR="00F8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</w:t>
            </w:r>
          </w:p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CD1" w:rsidRPr="00666F87" w:rsidTr="00567C6A">
        <w:trPr>
          <w:trHeight w:val="449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танцевальных элементов для постановки танца «С дугами»</w:t>
            </w:r>
            <w:r w:rsidR="00F8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</w:t>
            </w:r>
          </w:p>
        </w:tc>
      </w:tr>
      <w:tr w:rsidR="00BB2CD1" w:rsidRPr="00666F87" w:rsidTr="00567C6A">
        <w:trPr>
          <w:trHeight w:val="228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танцевальных элементов танца «С дугами»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385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танцевальных элементов для постановки танца «Просто мы»</w:t>
            </w:r>
            <w:r w:rsidR="00F8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98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танцевальных элементов для постановки танца «Просто мы»</w:t>
            </w:r>
            <w:r w:rsidR="00F8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11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танцевальных элементов танца «Просто мы»</w:t>
            </w:r>
          </w:p>
        </w:tc>
        <w:tc>
          <w:tcPr>
            <w:tcW w:w="1178" w:type="dxa"/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73"/>
        </w:trPr>
        <w:tc>
          <w:tcPr>
            <w:tcW w:w="393" w:type="dxa"/>
            <w:gridSpan w:val="2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хлопковой, дробной ритмики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про хлопковую ритмику</w:t>
            </w:r>
            <w:r w:rsidR="00F8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811F6"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ритмичных хлопков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B2CD1" w:rsidRPr="00666F87" w:rsidTr="00567C6A">
        <w:trPr>
          <w:trHeight w:val="236"/>
        </w:trPr>
        <w:tc>
          <w:tcPr>
            <w:tcW w:w="393" w:type="dxa"/>
            <w:gridSpan w:val="2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BB2CD1" w:rsidRPr="00666F87" w:rsidRDefault="00BB2CD1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про дробную ритмику (притопы)</w:t>
            </w:r>
            <w:r w:rsidR="00F81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811F6"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хлопковой, дробной ритмики.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B2CD1" w:rsidRPr="00666F87" w:rsidRDefault="00BB2CD1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666F87" w:rsidTr="00872049">
        <w:trPr>
          <w:trHeight w:val="377"/>
        </w:trPr>
        <w:tc>
          <w:tcPr>
            <w:tcW w:w="393" w:type="dxa"/>
            <w:gridSpan w:val="2"/>
            <w:vMerge w:val="restart"/>
          </w:tcPr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</w:tcPr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этюды для закрепления дробной – хлопковой ритмики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этюда «Город детства»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C47A8" w:rsidRPr="00666F87" w:rsidRDefault="002C47A8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666F87" w:rsidTr="00872049">
        <w:trPr>
          <w:trHeight w:val="282"/>
        </w:trPr>
        <w:tc>
          <w:tcPr>
            <w:tcW w:w="393" w:type="dxa"/>
            <w:gridSpan w:val="2"/>
            <w:vMerge/>
          </w:tcPr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2C47A8" w:rsidRPr="00666F87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этюда «Весёлые человечки»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C47A8" w:rsidRPr="00666F87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Tr="00F811F6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87" w:type="dxa"/>
          </w:tcPr>
          <w:p w:rsidR="00274A57" w:rsidRDefault="00274A57" w:rsidP="00274A5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4A57" w:rsidRDefault="00274A57" w:rsidP="00274A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:rsidR="00274A57" w:rsidRPr="00567C6A" w:rsidRDefault="00567C6A" w:rsidP="00567C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403" w:type="dxa"/>
          </w:tcPr>
          <w:p w:rsidR="00274A57" w:rsidRDefault="00274A57" w:rsidP="00567C6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74A57" w:rsidRPr="00567C6A" w:rsidRDefault="00F811F6" w:rsidP="00567C6A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:rsidR="00666F87" w:rsidRPr="00035BEB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F87" w:rsidRPr="00035BEB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F87" w:rsidRPr="00035BEB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F87" w:rsidRPr="00035BEB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F87" w:rsidRPr="00035BEB" w:rsidRDefault="00666F87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5BE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Тематический план.</w:t>
      </w:r>
    </w:p>
    <w:p w:rsidR="00F477E2" w:rsidRPr="00035BEB" w:rsidRDefault="00F477E2" w:rsidP="00666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5B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Старшая группа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1"/>
        <w:gridCol w:w="2695"/>
        <w:gridCol w:w="4525"/>
        <w:gridCol w:w="1715"/>
      </w:tblGrid>
      <w:tr w:rsidR="00F477E2" w:rsidRPr="00035BEB" w:rsidTr="00274A57">
        <w:tc>
          <w:tcPr>
            <w:tcW w:w="672" w:type="dxa"/>
          </w:tcPr>
          <w:p w:rsidR="00F477E2" w:rsidRPr="00035BEB" w:rsidRDefault="00F477E2" w:rsidP="00274A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1" w:type="dxa"/>
          </w:tcPr>
          <w:p w:rsidR="00F477E2" w:rsidRPr="00035BEB" w:rsidRDefault="00F477E2" w:rsidP="00274A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тем</w:t>
            </w:r>
          </w:p>
        </w:tc>
        <w:tc>
          <w:tcPr>
            <w:tcW w:w="4528" w:type="dxa"/>
          </w:tcPr>
          <w:p w:rsidR="00F477E2" w:rsidRPr="00035BEB" w:rsidRDefault="00F477E2" w:rsidP="00274A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715" w:type="dxa"/>
          </w:tcPr>
          <w:p w:rsidR="00F477E2" w:rsidRPr="00035BEB" w:rsidRDefault="00F477E2" w:rsidP="00274A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2C47A8" w:rsidRPr="00035BEB" w:rsidTr="00274A57">
        <w:trPr>
          <w:trHeight w:val="484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ориентации в паре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танцах в паре, показать выступления танцевальных коллективов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41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«стойка в паре». Построение детей в «стойка в паре»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8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детей двигаться в паре.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2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детей перестраиваться в паре.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6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8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детей обмениваться партнёрами.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9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и закрепление движения в парах и обменом партнёров.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7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полученные знания по данной теме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52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комбинации на закрепление ориентации в паре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« Чунга</w:t>
            </w:r>
            <w:r w:rsidR="00274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чанга»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6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комбинации «Чунга</w:t>
            </w:r>
            <w:r w:rsidR="00274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чанга»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4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«Куклы»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78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комбинации «Куклы»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8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«Змейка»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28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комбинации «Змейка»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598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Изучения видов современных танцев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про виды современных танцев (Хип хоп, Диско, и т.д.). Показать выступление танцевальных коллективов.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Объяснить характер танца Хип хоп. Показать несколько движений этого направления.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Объяснить характер танца Диско. Показать несколько движений этого направления.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знания, полученные на прошлых занятиях и объяснить детям различия танцевальных направлений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6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в стиле Хип Хоп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9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в стиле Диско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2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ранее выученные комбинации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полученные знания по данной теме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561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диско танца, а так же постановка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Прослушивание музыки в стиле «Диско». Прослушать так же музыку других направлений. Сравнить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45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№1в стиле «Диско»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78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№2в стиле «Диско»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3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1 и 2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8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№3в стиле «Диско»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5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№4в стиле «Диско»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2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3 и 4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6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всех комбинаций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56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русского и казахского танцев. Изучение элементов народных танцев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казахских народных танцах. Показать выступление танцевального коллектива.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4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каз-ом нар-ом танце «Кара жорга», изучить несколько движений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55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движения танца «Кара жорга»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6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каз-ом нар-ом танце «Шашу», изучить несколько движений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38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движения танца «Шашу»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русских народных танцах. Показать выступление танцевального коллектива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6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рус-ом нар-ом танце «Гусачок», изучить несколько движений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2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движения танца «Гусачок»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6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рус-ом нар-ом танце «Матрёшки», изучить несколько движений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8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движения танца «Матрёшки»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460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Танцы других народов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об испанском танце. Показать выступление танцевального коллектива.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4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Разучить движения испанского танца 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6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об узбекских танцах. Показать выступление танцевального коллектива.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50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Разучить движения узбекского танца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8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изученные движения испанского и узбекского танцев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8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восточных танцах. Показать выступление танцевального коллектива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9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Разучить движения восточного танца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99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изученные движения восточного танца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87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классическими танцами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классических танцах. Показать выступление танцевального коллектива.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52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Разучить классический этюд «лебёдушка»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2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изученный ранее этюд «лебёдушка»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98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балете. Показать выступление танцевального коллектива.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3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Разучить прыжок «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allegro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 прыжок «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allegro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57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классических позиций рук - ног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позиции ног, подготовительное положение рук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6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ног,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рук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8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ног, подготовительной и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рук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6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ног,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рук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6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ног, изучение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рук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2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полученные знания по данной теме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45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мимики, пантомимики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Рассказать детям что такое «мимика» и «пантомима» 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изобразить «мимикой» эмоции (Улыбаемся, грустим, слушаем, испуг, удивление и др.)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изобразить «пантомимикой» эмоции (Улыбаемся, грустим, слушаем, испуг, удивление и др.)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0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97"/>
        </w:trPr>
        <w:tc>
          <w:tcPr>
            <w:tcW w:w="672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изученных видов танца</w:t>
            </w: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№1 и  2 каз-го нар-го танца «Шашу»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85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комбинации №1 и 2,добавить расходку между ними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73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№3 и 4 каз-го нар-го танца «Шашу»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385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Объединить комбинации №1 и 2 с комбинациями №3 и 4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36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№1 и 2 рус-го нар-го танца «Гусачок»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11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Объединить комбинации№1 и 2,добавить расходку между ними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187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№3 и 4 рус-го нар-го танца «Гусачок»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274A57">
        <w:trPr>
          <w:trHeight w:val="224"/>
        </w:trPr>
        <w:tc>
          <w:tcPr>
            <w:tcW w:w="672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Объединить комбинации №1 и 2 с комбинациями №3 и 4</w:t>
            </w:r>
          </w:p>
        </w:tc>
        <w:tc>
          <w:tcPr>
            <w:tcW w:w="1715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Tr="00567C6A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667" w:type="dxa"/>
          </w:tcPr>
          <w:p w:rsidR="00274A57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274A57" w:rsidRPr="00567C6A" w:rsidRDefault="00567C6A" w:rsidP="00567C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528" w:type="dxa"/>
          </w:tcPr>
          <w:p w:rsidR="00274A57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274A57" w:rsidRPr="00567C6A" w:rsidRDefault="00567C6A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F477E2" w:rsidRDefault="00F477E2" w:rsidP="00F477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67C6A" w:rsidRDefault="00567C6A" w:rsidP="00F477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74A57" w:rsidRPr="00035BEB" w:rsidRDefault="00274A57" w:rsidP="00F477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74A57" w:rsidRDefault="00274A57" w:rsidP="00274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F8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Тематический план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F477E2" w:rsidRPr="00035BEB" w:rsidRDefault="00F477E2" w:rsidP="00274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5BEB">
        <w:rPr>
          <w:rFonts w:ascii="Times New Roman" w:hAnsi="Times New Roman" w:cs="Times New Roman"/>
          <w:b/>
          <w:color w:val="000000"/>
          <w:sz w:val="20"/>
          <w:szCs w:val="20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"/>
        <w:gridCol w:w="2675"/>
        <w:gridCol w:w="9"/>
        <w:gridCol w:w="4499"/>
        <w:gridCol w:w="1716"/>
      </w:tblGrid>
      <w:tr w:rsidR="00F477E2" w:rsidRPr="00035BEB" w:rsidTr="00567C6A">
        <w:tc>
          <w:tcPr>
            <w:tcW w:w="672" w:type="dxa"/>
            <w:gridSpan w:val="2"/>
          </w:tcPr>
          <w:p w:rsidR="00F477E2" w:rsidRPr="00035BEB" w:rsidRDefault="00F477E2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4" w:type="dxa"/>
            <w:gridSpan w:val="2"/>
          </w:tcPr>
          <w:p w:rsidR="00F477E2" w:rsidRPr="00035BEB" w:rsidRDefault="00F477E2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тем</w:t>
            </w:r>
          </w:p>
        </w:tc>
        <w:tc>
          <w:tcPr>
            <w:tcW w:w="4499" w:type="dxa"/>
          </w:tcPr>
          <w:p w:rsidR="00F477E2" w:rsidRPr="00035BEB" w:rsidRDefault="00F477E2" w:rsidP="00274A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716" w:type="dxa"/>
          </w:tcPr>
          <w:p w:rsidR="00F477E2" w:rsidRPr="00035BEB" w:rsidRDefault="00F477E2" w:rsidP="00274A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2C47A8" w:rsidRPr="00035BEB" w:rsidTr="00567C6A">
        <w:trPr>
          <w:trHeight w:val="484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закреплённых знаний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Повторения шага «Марш», «бег захлёстом», «Галоп»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36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хлопковой, дробной ритмики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6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классических позиций ног и рук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398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танцевальных комбинации изученных ранее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447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Познание и умение различать сюжетные и не сюжетные танцы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«Что такое сюжетный танец». Просмотр выступления танцевального коллектива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1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комбинации сюжетного танца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41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«Что такое не сюжетный танец». Просмотр выступления танцевального коллектива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98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комбинации не сюжетного танца. 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717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правильное развитие мышц и улучшения осанки</w:t>
            </w: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Гимнастика на полу. Упражнения для растяжки и</w:t>
            </w:r>
            <w:r w:rsidRPr="00567C6A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 </w:t>
            </w: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эластичности мышц ног, спины, живота.</w:t>
            </w:r>
            <w:r w:rsidRPr="00567C6A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 </w:t>
            </w: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«Солнышко», «Складочка»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8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«Кошечка», «Дракончик», «Лодочка»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18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 xml:space="preserve">«Ушастый заинька», «Корзинка», 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5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«Мостик»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7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«Рыбка»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6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«Русалочка»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6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2C47A8" w:rsidRPr="00567C6A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sz w:val="20"/>
                <w:szCs w:val="20"/>
              </w:rPr>
              <w:t>«Дощечка»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433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Углубленное изучение современных танцев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современной танцевальной комбинации «Разноцветная страна» №1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398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современной танцевальной комбинации «Разноцветная страна» № 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05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№ 1 и 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31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современной танцевальной комбинации «Разноцветная страна» №3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2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современной танцевальной комбинации «Разноцветная страна» №4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00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№ 3и4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8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Объединение всех танцевальных комбинаций 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385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шагов вальса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о «Вальсе». Просмотр выступления танцевального коллектива.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7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детей в пару для «Вальса», разъяснение и показ положения рук у мальчиков и у девочек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03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шаг вальса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86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закрепление основного шага вальса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1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продвижения вальсовым шагом по кругу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1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Изучения движения «Лодочка»  и «Окошечко»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8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387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8 точек зала и диагонали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Рассказать детям и показать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расположения</w:t>
            </w:r>
            <w:r w:rsidRPr="00035BE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74A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зала</w:t>
            </w:r>
            <w:r w:rsidRPr="00035BE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035BE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74A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точкам</w:t>
            </w:r>
            <w:r w:rsidRPr="00274A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1-</w:t>
            </w:r>
            <w:r w:rsidRPr="00274A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6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 о расположении зала по точкам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   </w:t>
            </w:r>
          </w:p>
        </w:tc>
      </w:tr>
      <w:tr w:rsidR="002C47A8" w:rsidRPr="00035BEB" w:rsidTr="00567C6A">
        <w:trPr>
          <w:trHeight w:val="249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по диагонали: шаги, подскоки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        </w:t>
            </w:r>
          </w:p>
        </w:tc>
      </w:tr>
      <w:tr w:rsidR="002C47A8" w:rsidRPr="00035BEB" w:rsidTr="00567C6A">
        <w:trPr>
          <w:trHeight w:val="16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по диагонали: махи, прыжки с продвижением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         </w:t>
            </w:r>
          </w:p>
        </w:tc>
      </w:tr>
      <w:tr w:rsidR="002C47A8" w:rsidRPr="00035BEB" w:rsidTr="00567C6A">
        <w:trPr>
          <w:trHeight w:val="21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Разминка по диагонали: подготовка детей к поворотам в медленном темпе(шене)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1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28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4" w:type="dxa"/>
            <w:gridSpan w:val="2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классическим экзерсисом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Объяснение положение рук при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RPr="00035BEB" w:rsidTr="00567C6A">
        <w:trPr>
          <w:trHeight w:val="298"/>
        </w:trPr>
        <w:tc>
          <w:tcPr>
            <w:tcW w:w="672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Рассказать и показать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Demipli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 -  по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</w:t>
            </w:r>
          </w:p>
        </w:tc>
        <w:tc>
          <w:tcPr>
            <w:tcW w:w="1716" w:type="dxa"/>
          </w:tcPr>
          <w:p w:rsidR="00274A57" w:rsidRPr="00035BEB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RPr="00035BEB" w:rsidTr="00567C6A">
        <w:trPr>
          <w:trHeight w:val="236"/>
        </w:trPr>
        <w:tc>
          <w:tcPr>
            <w:tcW w:w="672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Рассказать и показать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Releve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</w:t>
            </w:r>
          </w:p>
        </w:tc>
        <w:tc>
          <w:tcPr>
            <w:tcW w:w="1716" w:type="dxa"/>
          </w:tcPr>
          <w:p w:rsidR="00274A57" w:rsidRPr="00035BEB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RPr="00035BEB" w:rsidTr="00567C6A">
        <w:trPr>
          <w:trHeight w:val="385"/>
        </w:trPr>
        <w:tc>
          <w:tcPr>
            <w:tcW w:w="672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положение рук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Demipli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 -  по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ног,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Releve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позиции ног</w:t>
            </w:r>
          </w:p>
        </w:tc>
        <w:tc>
          <w:tcPr>
            <w:tcW w:w="1716" w:type="dxa"/>
          </w:tcPr>
          <w:p w:rsidR="00274A57" w:rsidRPr="00035BEB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RPr="00035BEB" w:rsidTr="00567C6A">
        <w:trPr>
          <w:trHeight w:val="237"/>
        </w:trPr>
        <w:tc>
          <w:tcPr>
            <w:tcW w:w="672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Рассказать и показать о 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Battementtendu</w:t>
            </w:r>
          </w:p>
        </w:tc>
        <w:tc>
          <w:tcPr>
            <w:tcW w:w="1716" w:type="dxa"/>
          </w:tcPr>
          <w:p w:rsidR="00274A57" w:rsidRPr="00035BEB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RPr="00035BEB" w:rsidTr="00567C6A">
        <w:trPr>
          <w:trHeight w:val="224"/>
        </w:trPr>
        <w:tc>
          <w:tcPr>
            <w:tcW w:w="672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подготовкак</w:t>
            </w: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Battementtendujete</w:t>
            </w:r>
          </w:p>
        </w:tc>
        <w:tc>
          <w:tcPr>
            <w:tcW w:w="1716" w:type="dxa"/>
          </w:tcPr>
          <w:p w:rsidR="00274A57" w:rsidRPr="00035BEB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4A57" w:rsidRPr="00035BEB" w:rsidTr="00567C6A">
        <w:trPr>
          <w:trHeight w:val="125"/>
        </w:trPr>
        <w:tc>
          <w:tcPr>
            <w:tcW w:w="672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74A57" w:rsidRPr="00035BEB" w:rsidRDefault="00274A57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изученный материал по данной теме</w:t>
            </w:r>
          </w:p>
        </w:tc>
        <w:tc>
          <w:tcPr>
            <w:tcW w:w="1716" w:type="dxa"/>
          </w:tcPr>
          <w:p w:rsidR="00274A57" w:rsidRPr="00035BEB" w:rsidRDefault="00274A57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631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классическими позами в хореографии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классическую позу Арабеск1 и 2. Просмотреть видео материал, где встречается данная поза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10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позу Арабеск1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1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позу Арабеск2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7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классическую позу Аттитюд. Просмотреть видео материал, где встречается данная поза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49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позу Аттитюд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7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знание поз и запомнить их отличие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34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классических танцев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классической комбинации №1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3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классической комбинации №2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                  </w:t>
            </w:r>
          </w:p>
        </w:tc>
      </w:tr>
      <w:tr w:rsidR="002C47A8" w:rsidRPr="00035BEB" w:rsidTr="00567C6A">
        <w:trPr>
          <w:trHeight w:val="286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1 и 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99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классической комбинации №3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6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 классической комбинации №4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7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3 и 4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7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всех изученных комбинаций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626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и изучение Хип хоп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 и показать элементы Хип Хопа. Просмотр выступления танцевального коллектива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4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 1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4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2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1 и 2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3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№3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8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комбинации №4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37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комбинаций 3и 4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1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всех изученных комбинаций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57"/>
        </w:trPr>
        <w:tc>
          <w:tcPr>
            <w:tcW w:w="672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4" w:type="dxa"/>
            <w:gridSpan w:val="2"/>
            <w:vMerge w:val="restart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танца «Разноцветная страна»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98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«Вальса»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323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классического экзерсиса на середине зала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62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классического экзерсиса на середине зала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49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классических поз в хореографии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24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классических поз в хореографии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211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классического танца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7A8" w:rsidRPr="00035BEB" w:rsidTr="00567C6A">
        <w:trPr>
          <w:trHeight w:val="199"/>
        </w:trPr>
        <w:tc>
          <w:tcPr>
            <w:tcW w:w="672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</w:tcPr>
          <w:p w:rsidR="002C47A8" w:rsidRPr="00035BEB" w:rsidRDefault="002C47A8" w:rsidP="00274A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танца в стиле «Хип хоп»</w:t>
            </w:r>
          </w:p>
        </w:tc>
        <w:tc>
          <w:tcPr>
            <w:tcW w:w="1716" w:type="dxa"/>
          </w:tcPr>
          <w:p w:rsidR="002C47A8" w:rsidRPr="00035BEB" w:rsidRDefault="002C47A8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7C6A" w:rsidTr="002A5C9D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666" w:type="dxa"/>
          </w:tcPr>
          <w:p w:rsidR="00567C6A" w:rsidRDefault="00567C6A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567C6A" w:rsidRPr="00567C6A" w:rsidRDefault="00567C6A" w:rsidP="00567C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508" w:type="dxa"/>
            <w:gridSpan w:val="2"/>
          </w:tcPr>
          <w:p w:rsidR="00567C6A" w:rsidRDefault="00567C6A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:rsidR="00567C6A" w:rsidRPr="002A5C9D" w:rsidRDefault="002A5C9D" w:rsidP="00274A5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F477E2" w:rsidRPr="00035BEB" w:rsidRDefault="00F477E2" w:rsidP="002A5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77E2" w:rsidRPr="00035BEB" w:rsidRDefault="00F477E2" w:rsidP="00F477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77E2" w:rsidRPr="00035BEB" w:rsidRDefault="00F477E2" w:rsidP="00F477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B51A4" w:rsidRPr="002A5C9D" w:rsidRDefault="003B51A4" w:rsidP="00F477E2">
      <w:pPr>
        <w:pStyle w:val="3"/>
        <w:shd w:val="clear" w:color="auto" w:fill="FFFFFF"/>
        <w:rPr>
          <w:color w:val="000000"/>
          <w:sz w:val="20"/>
          <w:szCs w:val="20"/>
        </w:rPr>
      </w:pPr>
    </w:p>
    <w:p w:rsidR="003B51A4" w:rsidRDefault="003B51A4" w:rsidP="00F477E2">
      <w:pPr>
        <w:pStyle w:val="3"/>
        <w:shd w:val="clear" w:color="auto" w:fill="FFFFFF"/>
        <w:rPr>
          <w:color w:val="000000"/>
          <w:sz w:val="20"/>
          <w:szCs w:val="20"/>
        </w:rPr>
      </w:pPr>
    </w:p>
    <w:p w:rsidR="002A5C9D" w:rsidRPr="002A5C9D" w:rsidRDefault="002A5C9D" w:rsidP="00F477E2">
      <w:pPr>
        <w:pStyle w:val="3"/>
        <w:shd w:val="clear" w:color="auto" w:fill="FFFFFF"/>
        <w:rPr>
          <w:color w:val="000000"/>
          <w:sz w:val="24"/>
          <w:szCs w:val="24"/>
        </w:rPr>
      </w:pPr>
    </w:p>
    <w:p w:rsidR="00F477E2" w:rsidRPr="00AF09E6" w:rsidRDefault="00F477E2" w:rsidP="002A5C9D">
      <w:pPr>
        <w:pStyle w:val="3"/>
        <w:shd w:val="clear" w:color="auto" w:fill="FFFFFF"/>
        <w:jc w:val="center"/>
        <w:rPr>
          <w:color w:val="000000"/>
          <w:sz w:val="24"/>
          <w:szCs w:val="24"/>
        </w:rPr>
      </w:pPr>
      <w:r w:rsidRPr="00AF09E6">
        <w:rPr>
          <w:color w:val="000000"/>
          <w:sz w:val="24"/>
          <w:szCs w:val="24"/>
        </w:rPr>
        <w:lastRenderedPageBreak/>
        <w:t>Литература</w:t>
      </w:r>
    </w:p>
    <w:tbl>
      <w:tblPr>
        <w:tblW w:w="9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"/>
        <w:gridCol w:w="8725"/>
      </w:tblGrid>
      <w:tr w:rsidR="00F477E2" w:rsidRPr="00AF09E6" w:rsidTr="002A5C9D">
        <w:trPr>
          <w:trHeight w:val="341"/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F477E2" w:rsidRPr="002A5C9D" w:rsidRDefault="00F477E2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5" w:type="dxa"/>
            <w:shd w:val="clear" w:color="auto" w:fill="FFFFFF"/>
            <w:hideMark/>
          </w:tcPr>
          <w:p w:rsidR="00F477E2" w:rsidRPr="002A5C9D" w:rsidRDefault="00F477E2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Барышникова Т. Азбука хореографии. – СПб: Просвещение, </w:t>
            </w:r>
            <w:r w:rsidR="00560121"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F477E2" w:rsidRPr="00AF09E6" w:rsidTr="002A5C9D">
        <w:trPr>
          <w:trHeight w:val="632"/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F477E2" w:rsidRPr="002A5C9D" w:rsidRDefault="00F477E2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25" w:type="dxa"/>
            <w:shd w:val="clear" w:color="auto" w:fill="FFFFFF"/>
            <w:hideMark/>
          </w:tcPr>
          <w:p w:rsidR="00F477E2" w:rsidRPr="002A5C9D" w:rsidRDefault="00F477E2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Белкина С.И. и др. Музыка и движение: Упражнения, игры и пляски для детей 6-7 лет. – М.: Просвещение, </w:t>
            </w:r>
            <w:r w:rsidR="00560121"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F477E2" w:rsidRPr="00AF09E6" w:rsidTr="002A5C9D">
        <w:trPr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F477E2" w:rsidRPr="002A5C9D" w:rsidRDefault="00F477E2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5" w:type="dxa"/>
            <w:shd w:val="clear" w:color="auto" w:fill="FFFFFF"/>
            <w:hideMark/>
          </w:tcPr>
          <w:p w:rsidR="00F477E2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Браиловская Л.В. Самоучитель по танцам. - Ростов-на-Дону: Феникс, 2003.</w:t>
            </w:r>
          </w:p>
        </w:tc>
      </w:tr>
      <w:tr w:rsidR="00F477E2" w:rsidRPr="00AF09E6" w:rsidTr="002A5C9D">
        <w:trPr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F477E2" w:rsidRPr="002A5C9D" w:rsidRDefault="00F477E2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25" w:type="dxa"/>
            <w:shd w:val="clear" w:color="auto" w:fill="FFFFFF"/>
          </w:tcPr>
          <w:p w:rsidR="00F477E2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Бриске И.Э. Мир танца для детей. – Челябинск, 2005.</w:t>
            </w:r>
          </w:p>
        </w:tc>
      </w:tr>
      <w:tr w:rsidR="002C47A8" w:rsidRPr="00AF09E6" w:rsidTr="002A5C9D">
        <w:trPr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2C47A8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25" w:type="dxa"/>
            <w:shd w:val="clear" w:color="auto" w:fill="FFFFFF"/>
            <w:hideMark/>
          </w:tcPr>
          <w:p w:rsidR="002C47A8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Ваганова А.Я. Основы классического танца. - Л.: Просвещение, 2000.</w:t>
            </w:r>
          </w:p>
        </w:tc>
      </w:tr>
      <w:tr w:rsidR="002C47A8" w:rsidRPr="00AF09E6" w:rsidTr="002A5C9D">
        <w:trPr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2C47A8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25" w:type="dxa"/>
            <w:shd w:val="clear" w:color="auto" w:fill="FFFFFF"/>
            <w:hideMark/>
          </w:tcPr>
          <w:p w:rsidR="002C47A8" w:rsidRPr="002A5C9D" w:rsidRDefault="003B51A4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Горшкова Е.От жеста к танцу. Методика и конспекты занятий по развитию у детей 5</w:t>
            </w:r>
            <w:r w:rsidRPr="002A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F2F7"/>
              </w:rPr>
              <w:t xml:space="preserve"> </w:t>
            </w:r>
            <w:r w:rsidRPr="002A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7 лет творчества в танце. – М.: Издательство «Гном и Д»., 2002. </w:t>
            </w:r>
          </w:p>
        </w:tc>
      </w:tr>
      <w:tr w:rsidR="002C47A8" w:rsidRPr="00AF09E6" w:rsidTr="002A5C9D">
        <w:trPr>
          <w:trHeight w:val="412"/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2C47A8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25" w:type="dxa"/>
            <w:shd w:val="clear" w:color="auto" w:fill="FFFFFF"/>
          </w:tcPr>
          <w:p w:rsidR="002C47A8" w:rsidRPr="002A5C9D" w:rsidRDefault="003B51A4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В.М. Радуга русского танца. – М.: Вита, 2006</w:t>
            </w:r>
          </w:p>
        </w:tc>
      </w:tr>
      <w:tr w:rsidR="002C47A8" w:rsidRPr="00AF09E6" w:rsidTr="002A5C9D">
        <w:trPr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2C47A8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2A5C9D" w:rsidRDefault="002A5C9D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C9D" w:rsidRPr="002A5C9D" w:rsidRDefault="002A5C9D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25" w:type="dxa"/>
            <w:shd w:val="clear" w:color="auto" w:fill="FFFFFF"/>
          </w:tcPr>
          <w:p w:rsidR="002A5C9D" w:rsidRDefault="002A5C9D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Пуртова Т. В. и др. Учите детей танцевать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– М.: Владос,</w:t>
            </w:r>
          </w:p>
          <w:p w:rsidR="002A5C9D" w:rsidRDefault="002A5C9D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7A8" w:rsidRPr="002A5C9D" w:rsidRDefault="003B51A4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Слуцкая С.Л. «Танцевальная мозайка» - М.: Линка – Пресс,2006</w:t>
            </w:r>
          </w:p>
        </w:tc>
      </w:tr>
      <w:tr w:rsidR="002C47A8" w:rsidRPr="00AF09E6" w:rsidTr="002A5C9D">
        <w:trPr>
          <w:trHeight w:val="372"/>
          <w:tblCellSpacing w:w="0" w:type="dxa"/>
        </w:trPr>
        <w:tc>
          <w:tcPr>
            <w:tcW w:w="870" w:type="dxa"/>
            <w:shd w:val="clear" w:color="auto" w:fill="FFFFFF"/>
            <w:hideMark/>
          </w:tcPr>
          <w:p w:rsidR="002C47A8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5" w:type="dxa"/>
            <w:shd w:val="clear" w:color="auto" w:fill="FFFFFF"/>
            <w:hideMark/>
          </w:tcPr>
          <w:p w:rsidR="002C47A8" w:rsidRPr="002A5C9D" w:rsidRDefault="002A5C9D" w:rsidP="002A5C9D">
            <w:pPr>
              <w:spacing w:after="0"/>
              <w:ind w:left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В.И. Рождение танца. – М.: Варгус, 2002</w:t>
            </w:r>
          </w:p>
        </w:tc>
      </w:tr>
      <w:tr w:rsidR="002C47A8" w:rsidRPr="00AF09E6" w:rsidTr="002A5C9D">
        <w:trPr>
          <w:trHeight w:val="527"/>
          <w:tblCellSpacing w:w="0" w:type="dxa"/>
        </w:trPr>
        <w:tc>
          <w:tcPr>
            <w:tcW w:w="870" w:type="dxa"/>
            <w:tcBorders>
              <w:bottom w:val="nil"/>
            </w:tcBorders>
            <w:shd w:val="clear" w:color="auto" w:fill="FFFFFF"/>
            <w:hideMark/>
          </w:tcPr>
          <w:p w:rsidR="002C47A8" w:rsidRPr="002A5C9D" w:rsidRDefault="002C47A8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5" w:type="dxa"/>
            <w:tcBorders>
              <w:bottom w:val="nil"/>
            </w:tcBorders>
            <w:shd w:val="clear" w:color="auto" w:fill="FFFFFF"/>
            <w:hideMark/>
          </w:tcPr>
          <w:p w:rsidR="002C47A8" w:rsidRPr="002A5C9D" w:rsidRDefault="002A5C9D" w:rsidP="002A5C9D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Фирилева Ж. Е., Сайкина Е.Г. «Са-фи-дансе»: Танцевально-игровая гимнастика для детей. – СПб.: «Детство - пресс», 2000</w:t>
            </w:r>
          </w:p>
        </w:tc>
      </w:tr>
    </w:tbl>
    <w:p w:rsidR="00022188" w:rsidRDefault="002A5C9D" w:rsidP="00022188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12.</w:t>
      </w:r>
      <w:r w:rsidRPr="002A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22188" w:rsidRPr="002A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Н.М. Лаврухина. Под ред. О.А. Петрашевича </w:t>
      </w:r>
      <w:r w:rsidR="00022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     </w:t>
      </w:r>
    </w:p>
    <w:p w:rsidR="00022188" w:rsidRDefault="00022188" w:rsidP="00022188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r w:rsidR="002A5C9D" w:rsidRPr="002A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«Программы общеобразовательных школ (классов) с </w:t>
      </w:r>
    </w:p>
    <w:p w:rsidR="00022188" w:rsidRDefault="00022188" w:rsidP="00022188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2A5C9D" w:rsidRPr="002A5C9D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хореографическим</w:t>
      </w:r>
      <w:r w:rsidR="002A5C9D" w:rsidRPr="002A5C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2F7"/>
        </w:rPr>
        <w:t xml:space="preserve"> </w:t>
      </w:r>
      <w:r w:rsidR="002A5C9D" w:rsidRPr="002A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направлением». –. - Мн. – Национальный институт </w:t>
      </w:r>
    </w:p>
    <w:p w:rsidR="00917DF2" w:rsidRPr="00022188" w:rsidRDefault="00022188" w:rsidP="00022188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2A5C9D" w:rsidRPr="002A5C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образования. – 2005</w:t>
      </w:r>
      <w:r w:rsidR="002A5C9D" w:rsidRPr="002A5C9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0299B" w:rsidRPr="002A5C9D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917DF2" w:rsidRPr="00022188" w:rsidSect="0086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60" w:rsidRDefault="001F5760" w:rsidP="00035BEB">
      <w:pPr>
        <w:spacing w:after="0" w:line="240" w:lineRule="auto"/>
      </w:pPr>
      <w:r>
        <w:separator/>
      </w:r>
    </w:p>
  </w:endnote>
  <w:endnote w:type="continuationSeparator" w:id="0">
    <w:p w:rsidR="001F5760" w:rsidRDefault="001F5760" w:rsidP="0003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60" w:rsidRDefault="001F5760" w:rsidP="00035BEB">
      <w:pPr>
        <w:spacing w:after="0" w:line="240" w:lineRule="auto"/>
      </w:pPr>
      <w:r>
        <w:separator/>
      </w:r>
    </w:p>
  </w:footnote>
  <w:footnote w:type="continuationSeparator" w:id="0">
    <w:p w:rsidR="001F5760" w:rsidRDefault="001F5760" w:rsidP="0003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3CE"/>
    <w:multiLevelType w:val="hybridMultilevel"/>
    <w:tmpl w:val="0EAAD58C"/>
    <w:lvl w:ilvl="0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6532D"/>
    <w:multiLevelType w:val="hybridMultilevel"/>
    <w:tmpl w:val="6DE4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3BF"/>
    <w:multiLevelType w:val="hybridMultilevel"/>
    <w:tmpl w:val="C4EE96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3CF0311"/>
    <w:multiLevelType w:val="hybridMultilevel"/>
    <w:tmpl w:val="AB2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750A"/>
    <w:multiLevelType w:val="hybridMultilevel"/>
    <w:tmpl w:val="BC90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0982"/>
    <w:multiLevelType w:val="hybridMultilevel"/>
    <w:tmpl w:val="EEA82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DC829A9"/>
    <w:multiLevelType w:val="hybridMultilevel"/>
    <w:tmpl w:val="C704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FD3"/>
    <w:rsid w:val="00022188"/>
    <w:rsid w:val="00035BEB"/>
    <w:rsid w:val="0006059B"/>
    <w:rsid w:val="000D52DC"/>
    <w:rsid w:val="000D75CB"/>
    <w:rsid w:val="000F4D01"/>
    <w:rsid w:val="00126B9A"/>
    <w:rsid w:val="00155844"/>
    <w:rsid w:val="001D75B4"/>
    <w:rsid w:val="001F5760"/>
    <w:rsid w:val="00274A57"/>
    <w:rsid w:val="002932B9"/>
    <w:rsid w:val="002A5C9D"/>
    <w:rsid w:val="002C47A8"/>
    <w:rsid w:val="00311943"/>
    <w:rsid w:val="00384B30"/>
    <w:rsid w:val="003A28D9"/>
    <w:rsid w:val="003B51A4"/>
    <w:rsid w:val="003D3365"/>
    <w:rsid w:val="003D4A82"/>
    <w:rsid w:val="004038EC"/>
    <w:rsid w:val="0041703F"/>
    <w:rsid w:val="00486704"/>
    <w:rsid w:val="00494967"/>
    <w:rsid w:val="004A44F1"/>
    <w:rsid w:val="004D4383"/>
    <w:rsid w:val="004F27B4"/>
    <w:rsid w:val="00527C84"/>
    <w:rsid w:val="00536C47"/>
    <w:rsid w:val="00560121"/>
    <w:rsid w:val="00567C6A"/>
    <w:rsid w:val="005C0FD3"/>
    <w:rsid w:val="00657EF4"/>
    <w:rsid w:val="00666F87"/>
    <w:rsid w:val="006E1DBE"/>
    <w:rsid w:val="00705255"/>
    <w:rsid w:val="00714553"/>
    <w:rsid w:val="007308A9"/>
    <w:rsid w:val="007E48AE"/>
    <w:rsid w:val="008416DC"/>
    <w:rsid w:val="0084728D"/>
    <w:rsid w:val="008615A5"/>
    <w:rsid w:val="00872049"/>
    <w:rsid w:val="00917DF2"/>
    <w:rsid w:val="009819A9"/>
    <w:rsid w:val="00A0299B"/>
    <w:rsid w:val="00AF09E6"/>
    <w:rsid w:val="00B97AA7"/>
    <w:rsid w:val="00BB2CD1"/>
    <w:rsid w:val="00BB7E7B"/>
    <w:rsid w:val="00BD1313"/>
    <w:rsid w:val="00C43D1D"/>
    <w:rsid w:val="00C561BF"/>
    <w:rsid w:val="00C56E2D"/>
    <w:rsid w:val="00D034C0"/>
    <w:rsid w:val="00D45BD4"/>
    <w:rsid w:val="00DC4FB0"/>
    <w:rsid w:val="00E03A75"/>
    <w:rsid w:val="00E20390"/>
    <w:rsid w:val="00F477E2"/>
    <w:rsid w:val="00F8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C2D9-DDDD-4BF6-8251-F9FE6B9E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E2"/>
  </w:style>
  <w:style w:type="paragraph" w:styleId="3">
    <w:name w:val="heading 3"/>
    <w:basedOn w:val="a"/>
    <w:link w:val="30"/>
    <w:uiPriority w:val="9"/>
    <w:qFormat/>
    <w:rsid w:val="00F4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4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D3365"/>
    <w:pPr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D75CB"/>
    <w:rPr>
      <w:b/>
      <w:bCs/>
    </w:rPr>
  </w:style>
  <w:style w:type="paragraph" w:styleId="a5">
    <w:name w:val="Normal (Web)"/>
    <w:basedOn w:val="a"/>
    <w:uiPriority w:val="99"/>
    <w:semiHidden/>
    <w:unhideWhenUsed/>
    <w:rsid w:val="007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E2D"/>
  </w:style>
  <w:style w:type="paragraph" w:styleId="a6">
    <w:name w:val="List Paragraph"/>
    <w:basedOn w:val="a"/>
    <w:uiPriority w:val="34"/>
    <w:qFormat/>
    <w:rsid w:val="003119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3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BEB"/>
  </w:style>
  <w:style w:type="paragraph" w:styleId="a9">
    <w:name w:val="footer"/>
    <w:basedOn w:val="a"/>
    <w:link w:val="aa"/>
    <w:uiPriority w:val="99"/>
    <w:semiHidden/>
    <w:unhideWhenUsed/>
    <w:rsid w:val="0003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5BEB"/>
  </w:style>
  <w:style w:type="paragraph" w:styleId="ab">
    <w:name w:val="Balloon Text"/>
    <w:basedOn w:val="a"/>
    <w:link w:val="ac"/>
    <w:uiPriority w:val="99"/>
    <w:semiHidden/>
    <w:unhideWhenUsed/>
    <w:rsid w:val="0041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F122-FCF8-4114-99E7-D73323B1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Samiels © company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Samiels Gordon</dc:creator>
  <cp:keywords/>
  <dc:description/>
  <cp:lastModifiedBy>User</cp:lastModifiedBy>
  <cp:revision>14</cp:revision>
  <cp:lastPrinted>2015-09-03T15:31:00Z</cp:lastPrinted>
  <dcterms:created xsi:type="dcterms:W3CDTF">2014-09-12T18:17:00Z</dcterms:created>
  <dcterms:modified xsi:type="dcterms:W3CDTF">2020-10-27T16:57:00Z</dcterms:modified>
</cp:coreProperties>
</file>