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95" w:rsidRPr="00C64D95" w:rsidRDefault="00C64D95" w:rsidP="00C64D95">
      <w:pPr>
        <w:pStyle w:val="a3"/>
        <w:jc w:val="center"/>
        <w:rPr>
          <w:rFonts w:ascii="Times New Roman" w:hAnsi="Times New Roman" w:cs="Times New Roman"/>
          <w:b/>
          <w:sz w:val="28"/>
          <w:szCs w:val="28"/>
          <w:lang w:val="kk-KZ"/>
        </w:rPr>
      </w:pPr>
      <w:r w:rsidRPr="00C64D95">
        <w:rPr>
          <w:rFonts w:ascii="Times New Roman" w:hAnsi="Times New Roman" w:cs="Times New Roman"/>
          <w:b/>
          <w:sz w:val="28"/>
          <w:szCs w:val="28"/>
          <w:lang w:val="kk-KZ"/>
        </w:rPr>
        <w:t>Значение инновационных подходов в оптимизации учебно-познавательной деятельности учащихся</w:t>
      </w:r>
    </w:p>
    <w:p w:rsidR="003800D2" w:rsidRPr="00601688" w:rsidRDefault="003800D2" w:rsidP="00601688">
      <w:pPr>
        <w:pStyle w:val="a3"/>
        <w:jc w:val="right"/>
        <w:rPr>
          <w:rFonts w:ascii="Times New Roman" w:hAnsi="Times New Roman" w:cs="Times New Roman"/>
          <w:sz w:val="28"/>
          <w:szCs w:val="28"/>
        </w:rPr>
      </w:pPr>
      <w:r w:rsidRPr="00601688">
        <w:rPr>
          <w:rFonts w:ascii="Times New Roman" w:hAnsi="Times New Roman" w:cs="Times New Roman"/>
          <w:sz w:val="28"/>
          <w:szCs w:val="28"/>
        </w:rPr>
        <w:t xml:space="preserve"> «Если не повышаются знания учителя, то ученики </w:t>
      </w:r>
    </w:p>
    <w:p w:rsidR="003800D2" w:rsidRPr="00601688" w:rsidRDefault="003800D2" w:rsidP="00601688">
      <w:pPr>
        <w:pStyle w:val="a3"/>
        <w:jc w:val="right"/>
        <w:rPr>
          <w:rFonts w:ascii="Times New Roman" w:hAnsi="Times New Roman" w:cs="Times New Roman"/>
          <w:sz w:val="28"/>
          <w:szCs w:val="28"/>
        </w:rPr>
      </w:pPr>
      <w:r w:rsidRPr="00601688">
        <w:rPr>
          <w:rFonts w:ascii="Times New Roman" w:hAnsi="Times New Roman" w:cs="Times New Roman"/>
          <w:sz w:val="28"/>
          <w:szCs w:val="28"/>
        </w:rPr>
        <w:t xml:space="preserve">                                         будут обречены на скупые следования учебникам, </w:t>
      </w:r>
    </w:p>
    <w:p w:rsidR="003800D2" w:rsidRPr="00601688" w:rsidRDefault="003800D2" w:rsidP="00601688">
      <w:pPr>
        <w:pStyle w:val="a3"/>
        <w:jc w:val="right"/>
        <w:rPr>
          <w:rFonts w:ascii="Times New Roman" w:hAnsi="Times New Roman" w:cs="Times New Roman"/>
          <w:sz w:val="28"/>
          <w:szCs w:val="28"/>
        </w:rPr>
      </w:pPr>
      <w:r w:rsidRPr="00601688">
        <w:rPr>
          <w:rFonts w:ascii="Times New Roman" w:hAnsi="Times New Roman" w:cs="Times New Roman"/>
          <w:sz w:val="28"/>
          <w:szCs w:val="28"/>
        </w:rPr>
        <w:t xml:space="preserve">                                       у ребенка пропадет охота к знаниям, погубим его </w:t>
      </w:r>
    </w:p>
    <w:p w:rsidR="003800D2" w:rsidRPr="00601688" w:rsidRDefault="003800D2" w:rsidP="00601688">
      <w:pPr>
        <w:pStyle w:val="a3"/>
        <w:jc w:val="right"/>
        <w:rPr>
          <w:rFonts w:ascii="Times New Roman" w:hAnsi="Times New Roman" w:cs="Times New Roman"/>
          <w:sz w:val="28"/>
          <w:szCs w:val="28"/>
        </w:rPr>
      </w:pPr>
      <w:r w:rsidRPr="00601688">
        <w:rPr>
          <w:rFonts w:ascii="Times New Roman" w:hAnsi="Times New Roman" w:cs="Times New Roman"/>
          <w:sz w:val="28"/>
          <w:szCs w:val="28"/>
        </w:rPr>
        <w:t xml:space="preserve">                                        интеллектуальные задатки и способности. И если</w:t>
      </w:r>
    </w:p>
    <w:p w:rsidR="003800D2" w:rsidRPr="00601688" w:rsidRDefault="003800D2" w:rsidP="00601688">
      <w:pPr>
        <w:pStyle w:val="a3"/>
        <w:jc w:val="right"/>
        <w:rPr>
          <w:rFonts w:ascii="Times New Roman" w:hAnsi="Times New Roman" w:cs="Times New Roman"/>
          <w:sz w:val="28"/>
          <w:szCs w:val="28"/>
        </w:rPr>
      </w:pPr>
      <w:r w:rsidRPr="00601688">
        <w:rPr>
          <w:rFonts w:ascii="Times New Roman" w:hAnsi="Times New Roman" w:cs="Times New Roman"/>
          <w:sz w:val="28"/>
          <w:szCs w:val="28"/>
        </w:rPr>
        <w:t xml:space="preserve">                                        учитель всегда </w:t>
      </w:r>
      <w:bookmarkStart w:id="0" w:name="_GoBack"/>
      <w:bookmarkEnd w:id="0"/>
      <w:r w:rsidRPr="00601688">
        <w:rPr>
          <w:rFonts w:ascii="Times New Roman" w:hAnsi="Times New Roman" w:cs="Times New Roman"/>
          <w:sz w:val="28"/>
          <w:szCs w:val="28"/>
        </w:rPr>
        <w:t>откровенен со своими учениками,</w:t>
      </w:r>
    </w:p>
    <w:p w:rsidR="003800D2" w:rsidRPr="00601688" w:rsidRDefault="003800D2" w:rsidP="00601688">
      <w:pPr>
        <w:pStyle w:val="a3"/>
        <w:jc w:val="right"/>
        <w:rPr>
          <w:rFonts w:ascii="Times New Roman" w:hAnsi="Times New Roman" w:cs="Times New Roman"/>
          <w:sz w:val="28"/>
          <w:szCs w:val="28"/>
        </w:rPr>
      </w:pPr>
      <w:r w:rsidRPr="00601688">
        <w:rPr>
          <w:rFonts w:ascii="Times New Roman" w:hAnsi="Times New Roman" w:cs="Times New Roman"/>
          <w:sz w:val="28"/>
          <w:szCs w:val="28"/>
        </w:rPr>
        <w:t xml:space="preserve">                                       вкладывает страсть в дело воспитания своих учеников,</w:t>
      </w:r>
    </w:p>
    <w:p w:rsidR="003800D2" w:rsidRPr="00601688" w:rsidRDefault="003800D2" w:rsidP="00601688">
      <w:pPr>
        <w:pStyle w:val="a3"/>
        <w:jc w:val="right"/>
        <w:rPr>
          <w:rFonts w:ascii="Times New Roman" w:hAnsi="Times New Roman" w:cs="Times New Roman"/>
          <w:sz w:val="28"/>
          <w:szCs w:val="28"/>
        </w:rPr>
      </w:pPr>
      <w:r w:rsidRPr="00601688">
        <w:rPr>
          <w:rFonts w:ascii="Times New Roman" w:hAnsi="Times New Roman" w:cs="Times New Roman"/>
          <w:sz w:val="28"/>
          <w:szCs w:val="28"/>
        </w:rPr>
        <w:t xml:space="preserve">                                     то его воспитанники всегда отзовутся и поймут его».</w:t>
      </w:r>
    </w:p>
    <w:p w:rsidR="003800D2" w:rsidRPr="00601688" w:rsidRDefault="00684B8F" w:rsidP="00684B8F">
      <w:pPr>
        <w:pStyle w:val="a3"/>
        <w:jc w:val="right"/>
        <w:rPr>
          <w:rFonts w:ascii="Times New Roman" w:hAnsi="Times New Roman" w:cs="Times New Roman"/>
          <w:sz w:val="28"/>
          <w:szCs w:val="28"/>
        </w:rPr>
      </w:pPr>
      <w:r>
        <w:rPr>
          <w:rFonts w:ascii="Times New Roman" w:hAnsi="Times New Roman" w:cs="Times New Roman"/>
          <w:sz w:val="28"/>
          <w:szCs w:val="28"/>
        </w:rPr>
        <w:t>В.А. Сухомлинский</w:t>
      </w:r>
    </w:p>
    <w:p w:rsidR="003800D2" w:rsidRPr="00601688" w:rsidRDefault="003800D2" w:rsidP="00601688">
      <w:pPr>
        <w:pStyle w:val="a3"/>
        <w:rPr>
          <w:rFonts w:ascii="Times New Roman" w:hAnsi="Times New Roman" w:cs="Times New Roman"/>
          <w:sz w:val="28"/>
          <w:szCs w:val="28"/>
        </w:rPr>
      </w:pPr>
      <w:r w:rsidRPr="00601688">
        <w:rPr>
          <w:rFonts w:ascii="Times New Roman" w:hAnsi="Times New Roman" w:cs="Times New Roman"/>
          <w:sz w:val="28"/>
          <w:szCs w:val="28"/>
        </w:rPr>
        <w:t xml:space="preserve">     Учитель призван совершать чудеса. Их ждут от него ученики, и это происходит, если смоделированы такие условия, при которых личность ребенка получает наибольшее развитие. Общество ставит перед учителем задачу - обеспечить условия </w:t>
      </w:r>
      <w:proofErr w:type="gramStart"/>
      <w:r w:rsidRPr="00601688">
        <w:rPr>
          <w:rFonts w:ascii="Times New Roman" w:hAnsi="Times New Roman" w:cs="Times New Roman"/>
          <w:sz w:val="28"/>
          <w:szCs w:val="28"/>
        </w:rPr>
        <w:t>гармоничного  развития</w:t>
      </w:r>
      <w:proofErr w:type="gramEnd"/>
      <w:r w:rsidRPr="00601688">
        <w:rPr>
          <w:rFonts w:ascii="Times New Roman" w:hAnsi="Times New Roman" w:cs="Times New Roman"/>
          <w:sz w:val="28"/>
          <w:szCs w:val="28"/>
        </w:rPr>
        <w:t xml:space="preserve"> ученика как личности.</w:t>
      </w:r>
    </w:p>
    <w:p w:rsidR="003800D2" w:rsidRPr="00601688" w:rsidRDefault="003800D2" w:rsidP="00684B8F">
      <w:pPr>
        <w:pStyle w:val="a3"/>
        <w:rPr>
          <w:rFonts w:ascii="Times New Roman" w:hAnsi="Times New Roman" w:cs="Times New Roman"/>
          <w:sz w:val="28"/>
          <w:szCs w:val="28"/>
        </w:rPr>
      </w:pPr>
      <w:r w:rsidRPr="00601688">
        <w:rPr>
          <w:rFonts w:ascii="Times New Roman" w:hAnsi="Times New Roman" w:cs="Times New Roman"/>
          <w:sz w:val="28"/>
          <w:szCs w:val="28"/>
        </w:rPr>
        <w:t xml:space="preserve">       В 12-летней школе педагогам новой формации необходимо научить детей думать, развивать личность, способную жить в динамично развивающейся среде. Учитель больше не источник информации, учитель уже не должен стоять и пересказывать репродуктивно материал и требовать того же самого от ученика. Ученик должен постоянно для себя делать как бы маленькие открытия. Это и ес</w:t>
      </w:r>
      <w:r w:rsidR="00684B8F">
        <w:rPr>
          <w:rFonts w:ascii="Times New Roman" w:hAnsi="Times New Roman" w:cs="Times New Roman"/>
          <w:sz w:val="28"/>
          <w:szCs w:val="28"/>
        </w:rPr>
        <w:t>ть творческий подход к обучению.</w:t>
      </w:r>
    </w:p>
    <w:p w:rsidR="003800D2" w:rsidRPr="00601688" w:rsidRDefault="003800D2" w:rsidP="00601688">
      <w:pPr>
        <w:pStyle w:val="a3"/>
        <w:rPr>
          <w:rFonts w:ascii="Times New Roman" w:hAnsi="Times New Roman" w:cs="Times New Roman"/>
          <w:sz w:val="28"/>
          <w:szCs w:val="28"/>
        </w:rPr>
      </w:pPr>
      <w:r w:rsidRPr="00601688">
        <w:rPr>
          <w:rFonts w:ascii="Times New Roman" w:hAnsi="Times New Roman" w:cs="Times New Roman"/>
          <w:sz w:val="28"/>
          <w:szCs w:val="28"/>
        </w:rPr>
        <w:t xml:space="preserve">     С реализацией национального проекта о триединстве языков в РК практикуется уровневое обучение языкам: английскому, казахскому и русскому.  Объективная необходимость модернизации современной системы </w:t>
      </w:r>
      <w:proofErr w:type="gramStart"/>
      <w:r w:rsidRPr="00601688">
        <w:rPr>
          <w:rFonts w:ascii="Times New Roman" w:hAnsi="Times New Roman" w:cs="Times New Roman"/>
          <w:sz w:val="28"/>
          <w:szCs w:val="28"/>
        </w:rPr>
        <w:t>обучения  языкам</w:t>
      </w:r>
      <w:proofErr w:type="gramEnd"/>
      <w:r w:rsidRPr="00601688">
        <w:rPr>
          <w:rFonts w:ascii="Times New Roman" w:hAnsi="Times New Roman" w:cs="Times New Roman"/>
          <w:sz w:val="28"/>
          <w:szCs w:val="28"/>
        </w:rPr>
        <w:t xml:space="preserve"> нашла свое выражение в уровневой организации учебного процесса, которая позволяет значительно повысить качество образования.</w:t>
      </w:r>
    </w:p>
    <w:p w:rsidR="003800D2" w:rsidRPr="00601688" w:rsidRDefault="003800D2" w:rsidP="00601688">
      <w:pPr>
        <w:pStyle w:val="a3"/>
        <w:rPr>
          <w:rFonts w:ascii="Times New Roman" w:hAnsi="Times New Roman" w:cs="Times New Roman"/>
          <w:sz w:val="28"/>
          <w:szCs w:val="28"/>
        </w:rPr>
      </w:pPr>
      <w:r w:rsidRPr="00601688">
        <w:rPr>
          <w:rFonts w:ascii="Times New Roman" w:hAnsi="Times New Roman" w:cs="Times New Roman"/>
          <w:sz w:val="28"/>
          <w:szCs w:val="28"/>
        </w:rPr>
        <w:t xml:space="preserve">         Современное общество требуют от человека </w:t>
      </w:r>
      <w:proofErr w:type="spellStart"/>
      <w:r w:rsidRPr="00601688">
        <w:rPr>
          <w:rFonts w:ascii="Times New Roman" w:hAnsi="Times New Roman" w:cs="Times New Roman"/>
          <w:sz w:val="28"/>
          <w:szCs w:val="28"/>
        </w:rPr>
        <w:t>сформированности</w:t>
      </w:r>
      <w:proofErr w:type="spellEnd"/>
      <w:r w:rsidRPr="00601688">
        <w:rPr>
          <w:rFonts w:ascii="Times New Roman" w:hAnsi="Times New Roman" w:cs="Times New Roman"/>
          <w:sz w:val="28"/>
          <w:szCs w:val="28"/>
        </w:rPr>
        <w:t xml:space="preserve"> целого ряда компетенций, среди которых важное место занимает коммуникативная компетенция, необходимая для эффективного осуществления речевой деятельности, как в социально-бытовой, учебно-практической, учебно-научной сферах. Это объясняется тем, что речь, с одной стороны, является средством общения и взаимодействия между людьми, с другой стороны, средством общего развития обучающихся. В связи с этим актуальным и для методической науки становятся такие важные проблемы в обучении связной речи, как повышение качества учебного процесса, своевременная и достоверная информация об уровне речевого развития на различных этапах обучения, выявление пробелов в умениях и навыках и их устранение </w:t>
      </w:r>
    </w:p>
    <w:p w:rsidR="003800D2" w:rsidRPr="00601688" w:rsidRDefault="003800D2" w:rsidP="00601688">
      <w:pPr>
        <w:pStyle w:val="a3"/>
        <w:rPr>
          <w:rFonts w:ascii="Times New Roman" w:hAnsi="Times New Roman" w:cs="Times New Roman"/>
          <w:sz w:val="28"/>
          <w:szCs w:val="28"/>
        </w:rPr>
      </w:pPr>
      <w:r w:rsidRPr="00601688">
        <w:rPr>
          <w:rFonts w:ascii="Times New Roman" w:hAnsi="Times New Roman" w:cs="Times New Roman"/>
          <w:sz w:val="28"/>
          <w:szCs w:val="28"/>
        </w:rPr>
        <w:t xml:space="preserve">        В условиях обновления содержания образования, при обучении русскому языку учащиеся развивают навыки, которые им будут необходимы для разрешения жизненно важных проблем в дальнейшем.   Целью учебной программы по предмету «Русский язык» является формирование функционально грамотной личности через развитие практических навыков применения языковых единиц в четырех видах речевой деятельности: говорении, </w:t>
      </w:r>
      <w:proofErr w:type="spellStart"/>
      <w:r w:rsidRPr="00601688">
        <w:rPr>
          <w:rFonts w:ascii="Times New Roman" w:hAnsi="Times New Roman" w:cs="Times New Roman"/>
          <w:sz w:val="28"/>
          <w:szCs w:val="28"/>
        </w:rPr>
        <w:t>аудировании</w:t>
      </w:r>
      <w:proofErr w:type="spellEnd"/>
      <w:r w:rsidRPr="00601688">
        <w:rPr>
          <w:rFonts w:ascii="Times New Roman" w:hAnsi="Times New Roman" w:cs="Times New Roman"/>
          <w:sz w:val="28"/>
          <w:szCs w:val="28"/>
        </w:rPr>
        <w:t>, чтении, письме.</w:t>
      </w:r>
    </w:p>
    <w:p w:rsidR="003800D2" w:rsidRPr="00601688" w:rsidRDefault="003800D2" w:rsidP="00601688">
      <w:pPr>
        <w:pStyle w:val="a3"/>
        <w:rPr>
          <w:rFonts w:ascii="Times New Roman" w:hAnsi="Times New Roman" w:cs="Times New Roman"/>
          <w:sz w:val="28"/>
          <w:szCs w:val="28"/>
        </w:rPr>
      </w:pPr>
      <w:r w:rsidRPr="00601688">
        <w:rPr>
          <w:rFonts w:ascii="Times New Roman" w:hAnsi="Times New Roman" w:cs="Times New Roman"/>
          <w:sz w:val="28"/>
          <w:szCs w:val="28"/>
        </w:rPr>
        <w:t xml:space="preserve">       Для достижения поставленной цели на уроках русского языка необходимо решать следующие задачи: учить слушать с пониманием, говорить, читать и писать; формировать лингвистическое отношение к единицам языка.</w:t>
      </w:r>
    </w:p>
    <w:p w:rsidR="003800D2" w:rsidRPr="00601688" w:rsidRDefault="003800D2" w:rsidP="00601688">
      <w:pPr>
        <w:pStyle w:val="a3"/>
        <w:rPr>
          <w:rFonts w:ascii="Times New Roman" w:hAnsi="Times New Roman" w:cs="Times New Roman"/>
          <w:sz w:val="28"/>
          <w:szCs w:val="28"/>
        </w:rPr>
      </w:pPr>
      <w:r w:rsidRPr="00601688">
        <w:rPr>
          <w:rFonts w:ascii="Times New Roman" w:hAnsi="Times New Roman" w:cs="Times New Roman"/>
          <w:sz w:val="28"/>
          <w:szCs w:val="28"/>
        </w:rPr>
        <w:t xml:space="preserve">      Акцент делается не на полученные знания, а на процесс их применения.  Для полноценного общения человек должен располагать следующими умениями: правильно и быстро ориентироваться в условиях общения; уметь грамотно спланировать свою речь; выбрать содержание общения; найти адекватные языковые средства для передачи мысли и обеспечить обратную связь. </w:t>
      </w:r>
    </w:p>
    <w:p w:rsidR="003800D2" w:rsidRPr="00601688" w:rsidRDefault="003800D2" w:rsidP="00601688">
      <w:pPr>
        <w:pStyle w:val="a3"/>
        <w:rPr>
          <w:rFonts w:ascii="Times New Roman" w:hAnsi="Times New Roman" w:cs="Times New Roman"/>
          <w:sz w:val="28"/>
          <w:szCs w:val="28"/>
        </w:rPr>
      </w:pPr>
      <w:r w:rsidRPr="00601688">
        <w:rPr>
          <w:rFonts w:ascii="Times New Roman" w:hAnsi="Times New Roman" w:cs="Times New Roman"/>
          <w:sz w:val="28"/>
          <w:szCs w:val="28"/>
        </w:rPr>
        <w:lastRenderedPageBreak/>
        <w:t xml:space="preserve">     Формирование орфографической грамотности - проблема актуальная на протяжении многих десятилетий. Научить грамотно писать – противоречивая задача, потребность разрешения которой чрезвычайно высока. Зачастую, даже хорошее знание правил и умение их применять не обеспечивает орфографически грамотное письмо.</w:t>
      </w:r>
    </w:p>
    <w:p w:rsidR="003800D2" w:rsidRPr="00601688" w:rsidRDefault="003800D2" w:rsidP="00601688">
      <w:pPr>
        <w:pStyle w:val="a3"/>
        <w:rPr>
          <w:rFonts w:ascii="Times New Roman" w:hAnsi="Times New Roman" w:cs="Times New Roman"/>
          <w:sz w:val="28"/>
          <w:szCs w:val="28"/>
        </w:rPr>
      </w:pPr>
      <w:r w:rsidRPr="00601688">
        <w:rPr>
          <w:rFonts w:ascii="Times New Roman" w:hAnsi="Times New Roman" w:cs="Times New Roman"/>
          <w:sz w:val="28"/>
          <w:szCs w:val="28"/>
        </w:rPr>
        <w:t xml:space="preserve">     Роль диктантов при обучении русскому языку значительна. Эффективность его достигается тем, что ученик, молча произносит звуки, учится соотносить звуки и буквы и чувствовать звук как фонему. Методика проведения </w:t>
      </w:r>
      <w:proofErr w:type="spellStart"/>
      <w:r w:rsidRPr="00601688">
        <w:rPr>
          <w:rFonts w:ascii="Times New Roman" w:hAnsi="Times New Roman" w:cs="Times New Roman"/>
          <w:sz w:val="28"/>
          <w:szCs w:val="28"/>
        </w:rPr>
        <w:t>самодиктанта</w:t>
      </w:r>
      <w:proofErr w:type="spellEnd"/>
      <w:r w:rsidRPr="00601688">
        <w:rPr>
          <w:rFonts w:ascii="Times New Roman" w:hAnsi="Times New Roman" w:cs="Times New Roman"/>
          <w:sz w:val="28"/>
          <w:szCs w:val="28"/>
        </w:rPr>
        <w:t xml:space="preserve"> или письмо по памяти: учащиеся запоминают текст, зрительно или на слух воспринятый, и затем пишут его самостоятельно. Этот вид работы можно выполнить и в групповой форме. Класс делится на группы. Ученики из каждой группы по очереди выходят и запоминают по одному или два предложения. При возвращении в свою группу диктуют то предложение, которое запомнили. После того как ученики записали предложение, идет взаимопроверка в группе. И так до конца диктанта. Ученики исправляют ошибки. После написания всего текста идет проверка тетрадей в других группах и выставление оценок.</w:t>
      </w:r>
    </w:p>
    <w:p w:rsidR="003800D2" w:rsidRPr="00601688" w:rsidRDefault="003800D2" w:rsidP="00601688">
      <w:pPr>
        <w:pStyle w:val="a3"/>
        <w:rPr>
          <w:rFonts w:ascii="Times New Roman" w:hAnsi="Times New Roman" w:cs="Times New Roman"/>
          <w:sz w:val="28"/>
          <w:szCs w:val="28"/>
        </w:rPr>
      </w:pPr>
      <w:r w:rsidRPr="00601688">
        <w:rPr>
          <w:rFonts w:ascii="Times New Roman" w:hAnsi="Times New Roman" w:cs="Times New Roman"/>
          <w:sz w:val="28"/>
          <w:szCs w:val="28"/>
        </w:rPr>
        <w:t xml:space="preserve">      Проведение этого вида диктанта опирается не только на правила, но и на всю систему языкового развития: на усвоение звукового строя русского языка и его графику, на процесс овладения чтением, письмом, воспроизведением речи на слух (</w:t>
      </w:r>
      <w:proofErr w:type="spellStart"/>
      <w:r w:rsidRPr="00601688">
        <w:rPr>
          <w:rFonts w:ascii="Times New Roman" w:hAnsi="Times New Roman" w:cs="Times New Roman"/>
          <w:sz w:val="28"/>
          <w:szCs w:val="28"/>
        </w:rPr>
        <w:t>аудирование</w:t>
      </w:r>
      <w:proofErr w:type="spellEnd"/>
      <w:r w:rsidRPr="00601688">
        <w:rPr>
          <w:rFonts w:ascii="Times New Roman" w:hAnsi="Times New Roman" w:cs="Times New Roman"/>
          <w:sz w:val="28"/>
          <w:szCs w:val="28"/>
        </w:rPr>
        <w:t>) и на развитие собственной речи, умение выразить свою мысль: на развитие дикции и орфоэпических навыков.</w:t>
      </w:r>
    </w:p>
    <w:p w:rsidR="003800D2" w:rsidRPr="00601688" w:rsidRDefault="003800D2" w:rsidP="00601688">
      <w:pPr>
        <w:pStyle w:val="a3"/>
        <w:rPr>
          <w:rFonts w:ascii="Times New Roman" w:hAnsi="Times New Roman" w:cs="Times New Roman"/>
          <w:sz w:val="28"/>
          <w:szCs w:val="28"/>
        </w:rPr>
      </w:pPr>
      <w:r w:rsidRPr="00601688">
        <w:rPr>
          <w:rFonts w:ascii="Times New Roman" w:hAnsi="Times New Roman" w:cs="Times New Roman"/>
          <w:sz w:val="28"/>
          <w:szCs w:val="28"/>
        </w:rPr>
        <w:t>С помощью таких диктантов учащиеся могут контролировать себя, оценить реально свои знания, обнаружить слабые места в овладении навыками правописания и вовремя устранить их. Зрительное восприятие слова (чтение) и проговаривание способствуют развитию памяти и логического мышления.</w:t>
      </w:r>
    </w:p>
    <w:p w:rsidR="003800D2" w:rsidRPr="00601688" w:rsidRDefault="003800D2" w:rsidP="00601688">
      <w:pPr>
        <w:pStyle w:val="a3"/>
        <w:rPr>
          <w:rFonts w:ascii="Times New Roman" w:hAnsi="Times New Roman" w:cs="Times New Roman"/>
          <w:sz w:val="28"/>
          <w:szCs w:val="28"/>
        </w:rPr>
      </w:pPr>
      <w:r w:rsidRPr="00601688">
        <w:rPr>
          <w:rFonts w:ascii="Times New Roman" w:hAnsi="Times New Roman" w:cs="Times New Roman"/>
          <w:sz w:val="28"/>
          <w:szCs w:val="28"/>
        </w:rPr>
        <w:t xml:space="preserve">      На уроках русского языка и литературы эффективно использование</w:t>
      </w:r>
      <w:r w:rsidRPr="00601688">
        <w:rPr>
          <w:rFonts w:ascii="Times New Roman" w:eastAsia="Times New Roman" w:hAnsi="Times New Roman" w:cs="Times New Roman"/>
          <w:color w:val="000000"/>
          <w:sz w:val="28"/>
          <w:szCs w:val="28"/>
          <w:lang w:eastAsia="ru-RU"/>
        </w:rPr>
        <w:t xml:space="preserve"> Технологии критического мышления через чтение и письмо (ТРКМЧП), сориентированной не только на сотрудничество учителя и учащихся, деятельное участие самого ученика, а также создание комфортных условий, снимающих психологическое напряжение.</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Приёмы и методы ТРКМЧП легко перенести на учебные занятия по любому предмету с детьми любого возраста.</w:t>
      </w:r>
      <w:r w:rsidR="00601688" w:rsidRPr="00601688">
        <w:rPr>
          <w:rFonts w:ascii="Times New Roman" w:eastAsia="Times New Roman" w:hAnsi="Times New Roman" w:cs="Times New Roman"/>
          <w:color w:val="000000"/>
          <w:sz w:val="28"/>
          <w:szCs w:val="28"/>
          <w:lang w:eastAsia="ru-RU"/>
        </w:rPr>
        <w:t xml:space="preserve"> </w:t>
      </w:r>
      <w:r w:rsidRPr="00601688">
        <w:rPr>
          <w:rFonts w:ascii="Times New Roman" w:eastAsia="Times New Roman" w:hAnsi="Times New Roman" w:cs="Times New Roman"/>
          <w:color w:val="000000"/>
          <w:sz w:val="28"/>
          <w:szCs w:val="28"/>
          <w:lang w:eastAsia="ru-RU"/>
        </w:rPr>
        <w:t>Это комплексная технология, формирующая умение обосновывать предпочтение одной идеи другой, решать сложные проблемы, аргументировано вести спор.  Основными этапами урока при использовании технологии критического мышления являются этапы вызова, осмысления, рефлексии.</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b/>
          <w:bCs/>
          <w:color w:val="000000"/>
          <w:sz w:val="28"/>
          <w:szCs w:val="28"/>
          <w:lang w:eastAsia="ru-RU"/>
        </w:rPr>
        <w:t>ВЫЗОВ.</w:t>
      </w:r>
      <w:r w:rsidRPr="00601688">
        <w:rPr>
          <w:rFonts w:ascii="Times New Roman" w:eastAsia="Times New Roman" w:hAnsi="Times New Roman" w:cs="Times New Roman"/>
          <w:color w:val="000000"/>
          <w:sz w:val="28"/>
          <w:szCs w:val="28"/>
          <w:lang w:eastAsia="ru-RU"/>
        </w:rPr>
        <w:t xml:space="preserve"> На стадии вызова с помощью различных приемов (рассказ – предположение по ключевым словам, по заголовку; мозговая атака; верные и неверные утверждения; проблемные вопросы, создание </w:t>
      </w:r>
      <w:proofErr w:type="gramStart"/>
      <w:r w:rsidRPr="00601688">
        <w:rPr>
          <w:rFonts w:ascii="Times New Roman" w:eastAsia="Times New Roman" w:hAnsi="Times New Roman" w:cs="Times New Roman"/>
          <w:color w:val="000000"/>
          <w:sz w:val="28"/>
          <w:szCs w:val="28"/>
          <w:lang w:eastAsia="ru-RU"/>
        </w:rPr>
        <w:t>кластеров )</w:t>
      </w:r>
      <w:proofErr w:type="gramEnd"/>
      <w:r w:rsidRPr="00601688">
        <w:rPr>
          <w:rFonts w:ascii="Times New Roman" w:eastAsia="Times New Roman" w:hAnsi="Times New Roman" w:cs="Times New Roman"/>
          <w:color w:val="000000"/>
          <w:sz w:val="28"/>
          <w:szCs w:val="28"/>
          <w:lang w:eastAsia="ru-RU"/>
        </w:rPr>
        <w:t xml:space="preserve"> необходимо рассказать своими словами о том, что учащиеся уже знают по изучаемой теме. Таким образом, полученные ранее знания выводятся на уровень осознания. Теперь они могут стать базой для усвоения новых знаний, что дает учащимся возможность эффективнее связывать новую информацию с ранее известной и сознательно, критически подходить к пониманию новой информации.</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b/>
          <w:bCs/>
          <w:color w:val="000000"/>
          <w:sz w:val="28"/>
          <w:szCs w:val="28"/>
          <w:lang w:eastAsia="ru-RU"/>
        </w:rPr>
        <w:t>ОСМЫСЛЕНИЕ.</w:t>
      </w:r>
      <w:r w:rsidRPr="00601688">
        <w:rPr>
          <w:rFonts w:ascii="Times New Roman" w:eastAsia="Times New Roman" w:hAnsi="Times New Roman" w:cs="Times New Roman"/>
          <w:color w:val="000000"/>
          <w:sz w:val="28"/>
          <w:szCs w:val="28"/>
          <w:lang w:eastAsia="ru-RU"/>
        </w:rPr>
        <w:t> На стадии осмысления идёт активная самостоятельная работа учащихся. Обучаемый вступает в контакт с новой информацией или идеями, читая текст, просматривая фильм, прослушивая лекции, он учится отслеживать свое понимание и не игнорировать пробелы, а записывать в виде вопросов то, что не понял для выяснения в будущем. Такому самоанализу нужно обязательно учить детей. На этом этапе используются такие приёмы, как чтение текс</w:t>
      </w:r>
      <w:r w:rsidR="00601688" w:rsidRPr="00601688">
        <w:rPr>
          <w:rFonts w:ascii="Times New Roman" w:eastAsia="Times New Roman" w:hAnsi="Times New Roman" w:cs="Times New Roman"/>
          <w:color w:val="000000"/>
          <w:sz w:val="28"/>
          <w:szCs w:val="28"/>
          <w:lang w:eastAsia="ru-RU"/>
        </w:rPr>
        <w:t xml:space="preserve">та методом ИНСЕРТ, </w:t>
      </w:r>
      <w:proofErr w:type="spellStart"/>
      <w:r w:rsidR="00601688" w:rsidRPr="00601688">
        <w:rPr>
          <w:rFonts w:ascii="Times New Roman" w:eastAsia="Times New Roman" w:hAnsi="Times New Roman" w:cs="Times New Roman"/>
          <w:color w:val="000000"/>
          <w:sz w:val="28"/>
          <w:szCs w:val="28"/>
          <w:lang w:eastAsia="ru-RU"/>
        </w:rPr>
        <w:t>взаимоопрос</w:t>
      </w:r>
      <w:proofErr w:type="spellEnd"/>
      <w:r w:rsidR="00601688" w:rsidRPr="00601688">
        <w:rPr>
          <w:rFonts w:ascii="Times New Roman" w:eastAsia="Times New Roman" w:hAnsi="Times New Roman" w:cs="Times New Roman"/>
          <w:color w:val="000000"/>
          <w:sz w:val="28"/>
          <w:szCs w:val="28"/>
          <w:lang w:eastAsia="ru-RU"/>
        </w:rPr>
        <w:t>.</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lastRenderedPageBreak/>
        <w:t>  </w:t>
      </w:r>
      <w:r w:rsidRPr="00601688">
        <w:rPr>
          <w:rFonts w:ascii="Times New Roman" w:eastAsia="Times New Roman" w:hAnsi="Times New Roman" w:cs="Times New Roman"/>
          <w:b/>
          <w:bCs/>
          <w:color w:val="000000"/>
          <w:sz w:val="28"/>
          <w:szCs w:val="28"/>
          <w:lang w:eastAsia="ru-RU"/>
        </w:rPr>
        <w:t>РЕФЛЕКСИЯ </w:t>
      </w:r>
      <w:r w:rsidRPr="00601688">
        <w:rPr>
          <w:rFonts w:ascii="Times New Roman" w:eastAsia="Times New Roman" w:hAnsi="Times New Roman" w:cs="Times New Roman"/>
          <w:color w:val="000000"/>
          <w:sz w:val="28"/>
          <w:szCs w:val="28"/>
          <w:lang w:eastAsia="ru-RU"/>
        </w:rPr>
        <w:t xml:space="preserve">(размышление). Многие приёмы, использованные на первых двух стадиях, логически переходят в стадию «размышление». На стадии </w:t>
      </w:r>
      <w:proofErr w:type="gramStart"/>
      <w:r w:rsidRPr="00601688">
        <w:rPr>
          <w:rFonts w:ascii="Times New Roman" w:eastAsia="Times New Roman" w:hAnsi="Times New Roman" w:cs="Times New Roman"/>
          <w:color w:val="000000"/>
          <w:sz w:val="28"/>
          <w:szCs w:val="28"/>
          <w:lang w:eastAsia="ru-RU"/>
        </w:rPr>
        <w:t>рефлексии</w:t>
      </w:r>
      <w:proofErr w:type="gramEnd"/>
      <w:r w:rsidRPr="00601688">
        <w:rPr>
          <w:rFonts w:ascii="Times New Roman" w:eastAsia="Times New Roman" w:hAnsi="Times New Roman" w:cs="Times New Roman"/>
          <w:color w:val="000000"/>
          <w:sz w:val="28"/>
          <w:szCs w:val="28"/>
          <w:lang w:eastAsia="ru-RU"/>
        </w:rPr>
        <w:t xml:space="preserve"> учащиеся размышляют о связи с тем, что они узнали на уроке, закрепляя новые знания, активно перестраивают свои представления с тем, чтобы включить в них новые понятия. Последняя стадия рефлексии подразумевает именно творческое применение полученных знаний, навыков, умений. Здесь можно применить такие приёмы, </w:t>
      </w:r>
      <w:proofErr w:type="gramStart"/>
      <w:r w:rsidRPr="00601688">
        <w:rPr>
          <w:rFonts w:ascii="Times New Roman" w:eastAsia="Times New Roman" w:hAnsi="Times New Roman" w:cs="Times New Roman"/>
          <w:color w:val="000000"/>
          <w:sz w:val="28"/>
          <w:szCs w:val="28"/>
          <w:lang w:eastAsia="ru-RU"/>
        </w:rPr>
        <w:t>как  создание</w:t>
      </w:r>
      <w:proofErr w:type="gramEnd"/>
      <w:r w:rsidRPr="00601688">
        <w:rPr>
          <w:rFonts w:ascii="Times New Roman" w:eastAsia="Times New Roman" w:hAnsi="Times New Roman" w:cs="Times New Roman"/>
          <w:color w:val="000000"/>
          <w:sz w:val="28"/>
          <w:szCs w:val="28"/>
          <w:lang w:eastAsia="ru-RU"/>
        </w:rPr>
        <w:t xml:space="preserve"> кластера,  </w:t>
      </w:r>
      <w:proofErr w:type="spellStart"/>
      <w:r w:rsidRPr="00601688">
        <w:rPr>
          <w:rFonts w:ascii="Times New Roman" w:eastAsia="Times New Roman" w:hAnsi="Times New Roman" w:cs="Times New Roman"/>
          <w:color w:val="000000"/>
          <w:sz w:val="28"/>
          <w:szCs w:val="28"/>
          <w:lang w:eastAsia="ru-RU"/>
        </w:rPr>
        <w:t>синквейна</w:t>
      </w:r>
      <w:proofErr w:type="spellEnd"/>
      <w:r w:rsidRPr="00601688">
        <w:rPr>
          <w:rFonts w:ascii="Times New Roman" w:eastAsia="Times New Roman" w:hAnsi="Times New Roman" w:cs="Times New Roman"/>
          <w:color w:val="000000"/>
          <w:sz w:val="28"/>
          <w:szCs w:val="28"/>
          <w:lang w:eastAsia="ru-RU"/>
        </w:rPr>
        <w:t xml:space="preserve">, эссе, мини-сочинений – всё это даёт возможность учащимся </w:t>
      </w:r>
      <w:proofErr w:type="spellStart"/>
      <w:r w:rsidRPr="00601688">
        <w:rPr>
          <w:rFonts w:ascii="Times New Roman" w:eastAsia="Times New Roman" w:hAnsi="Times New Roman" w:cs="Times New Roman"/>
          <w:color w:val="000000"/>
          <w:sz w:val="28"/>
          <w:szCs w:val="28"/>
          <w:lang w:eastAsia="ru-RU"/>
        </w:rPr>
        <w:t>самореализоваться</w:t>
      </w:r>
      <w:proofErr w:type="spellEnd"/>
      <w:r w:rsidRPr="00601688">
        <w:rPr>
          <w:rFonts w:ascii="Times New Roman" w:eastAsia="Times New Roman" w:hAnsi="Times New Roman" w:cs="Times New Roman"/>
          <w:color w:val="000000"/>
          <w:sz w:val="28"/>
          <w:szCs w:val="28"/>
          <w:lang w:eastAsia="ru-RU"/>
        </w:rPr>
        <w:t xml:space="preserve"> в рамках изученной темы.</w:t>
      </w:r>
    </w:p>
    <w:p w:rsidR="003800D2" w:rsidRPr="00601688" w:rsidRDefault="009D6856"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w:t>
      </w:r>
      <w:r w:rsidR="003800D2" w:rsidRPr="00601688">
        <w:rPr>
          <w:rFonts w:ascii="Times New Roman" w:eastAsia="Times New Roman" w:hAnsi="Times New Roman" w:cs="Times New Roman"/>
          <w:color w:val="000000"/>
          <w:sz w:val="28"/>
          <w:szCs w:val="28"/>
          <w:lang w:eastAsia="ru-RU"/>
        </w:rPr>
        <w:t xml:space="preserve">Можно использовать отдельные приёмы технологии критического мышления </w:t>
      </w:r>
    </w:p>
    <w:p w:rsidR="00601688" w:rsidRPr="00601688" w:rsidRDefault="009D6856"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w:t>
      </w:r>
      <w:r w:rsidR="003800D2" w:rsidRPr="00601688">
        <w:rPr>
          <w:rFonts w:ascii="Times New Roman" w:eastAsia="Times New Roman" w:hAnsi="Times New Roman" w:cs="Times New Roman"/>
          <w:color w:val="000000"/>
          <w:sz w:val="28"/>
          <w:szCs w:val="28"/>
          <w:lang w:eastAsia="ru-RU"/>
        </w:rPr>
        <w:t>Первый прием – это </w:t>
      </w:r>
      <w:r w:rsidR="003800D2" w:rsidRPr="00601688">
        <w:rPr>
          <w:rFonts w:ascii="Times New Roman" w:eastAsia="Times New Roman" w:hAnsi="Times New Roman" w:cs="Times New Roman"/>
          <w:b/>
          <w:bCs/>
          <w:color w:val="000000"/>
          <w:sz w:val="28"/>
          <w:szCs w:val="28"/>
          <w:lang w:eastAsia="ru-RU"/>
        </w:rPr>
        <w:t>кластер</w:t>
      </w:r>
      <w:r w:rsidR="003800D2" w:rsidRPr="00601688">
        <w:rPr>
          <w:rFonts w:ascii="Times New Roman" w:eastAsia="Times New Roman" w:hAnsi="Times New Roman" w:cs="Times New Roman"/>
          <w:color w:val="000000"/>
          <w:sz w:val="28"/>
          <w:szCs w:val="28"/>
          <w:lang w:eastAsia="ru-RU"/>
        </w:rPr>
        <w:t> («гроздь»), смысл которого в выделении смысловых единиц текста и графическом оформлении их в определенном порядке в виде грозди. Использовать данный прием можно на всех этапах урока: на стадии вызова, осмысления, рефлексии.</w:t>
      </w:r>
    </w:p>
    <w:p w:rsidR="003800D2" w:rsidRPr="00601688" w:rsidRDefault="00601688"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w:t>
      </w:r>
      <w:r w:rsidR="003800D2" w:rsidRPr="00601688">
        <w:rPr>
          <w:rFonts w:ascii="Times New Roman" w:eastAsia="Times New Roman" w:hAnsi="Times New Roman" w:cs="Times New Roman"/>
          <w:color w:val="000000"/>
          <w:sz w:val="28"/>
          <w:szCs w:val="28"/>
          <w:lang w:eastAsia="ru-RU"/>
        </w:rPr>
        <w:t xml:space="preserve"> </w:t>
      </w:r>
      <w:r w:rsidR="003800D2" w:rsidRPr="00601688">
        <w:rPr>
          <w:rFonts w:ascii="Times New Roman" w:eastAsia="Times New Roman" w:hAnsi="Times New Roman" w:cs="Times New Roman"/>
          <w:b/>
          <w:color w:val="000000"/>
          <w:sz w:val="28"/>
          <w:szCs w:val="28"/>
          <w:lang w:eastAsia="ru-RU"/>
        </w:rPr>
        <w:t>«Грозди</w:t>
      </w:r>
      <w:proofErr w:type="gramStart"/>
      <w:r w:rsidR="003800D2" w:rsidRPr="00601688">
        <w:rPr>
          <w:rFonts w:ascii="Times New Roman" w:eastAsia="Times New Roman" w:hAnsi="Times New Roman" w:cs="Times New Roman"/>
          <w:b/>
          <w:color w:val="000000"/>
          <w:sz w:val="28"/>
          <w:szCs w:val="28"/>
          <w:lang w:eastAsia="ru-RU"/>
        </w:rPr>
        <w:t>»</w:t>
      </w:r>
      <w:r w:rsidRPr="00601688">
        <w:rPr>
          <w:rFonts w:ascii="Times New Roman" w:eastAsia="Times New Roman" w:hAnsi="Times New Roman" w:cs="Times New Roman"/>
          <w:color w:val="000000"/>
          <w:sz w:val="28"/>
          <w:szCs w:val="28"/>
          <w:lang w:eastAsia="ru-RU"/>
        </w:rPr>
        <w:t xml:space="preserve">:   </w:t>
      </w:r>
      <w:proofErr w:type="gramEnd"/>
      <w:r w:rsidR="003800D2" w:rsidRPr="00601688">
        <w:rPr>
          <w:rFonts w:ascii="Times New Roman" w:eastAsia="Times New Roman" w:hAnsi="Times New Roman" w:cs="Times New Roman"/>
          <w:color w:val="000000"/>
          <w:sz w:val="28"/>
          <w:szCs w:val="28"/>
          <w:lang w:eastAsia="ru-RU"/>
        </w:rPr>
        <w:t>1.Оцените текст, с которым будете работать. Нужна ли в данном случае разбивка на «гроздья»? Можно ли выделить в тексте большие и малые смысловые единицы?</w:t>
      </w:r>
      <w:r w:rsidR="003800D2" w:rsidRPr="00601688">
        <w:rPr>
          <w:rFonts w:ascii="Times New Roman" w:eastAsia="Times New Roman" w:hAnsi="Times New Roman" w:cs="Times New Roman"/>
          <w:color w:val="000000"/>
          <w:sz w:val="28"/>
          <w:szCs w:val="28"/>
          <w:lang w:eastAsia="ru-RU"/>
        </w:rPr>
        <w:br/>
        <w:t>2. Помогите ученику, если у него возникли сомнения, выделить эти смысловые единицы. Это могут быть вопросы или ключевые слова или фразы.</w:t>
      </w:r>
      <w:r w:rsidR="003800D2" w:rsidRPr="00601688">
        <w:rPr>
          <w:rFonts w:ascii="Times New Roman" w:eastAsia="Times New Roman" w:hAnsi="Times New Roman" w:cs="Times New Roman"/>
          <w:color w:val="000000"/>
          <w:sz w:val="28"/>
          <w:szCs w:val="28"/>
          <w:lang w:eastAsia="ru-RU"/>
        </w:rPr>
        <w:br/>
        <w:t>3. Озвучьте «гроздья». Пусть ученики сделают презентацию своих записей.</w:t>
      </w:r>
      <w:r w:rsidR="003800D2" w:rsidRPr="00601688">
        <w:rPr>
          <w:rFonts w:ascii="Times New Roman" w:eastAsia="Times New Roman" w:hAnsi="Times New Roman" w:cs="Times New Roman"/>
          <w:color w:val="000000"/>
          <w:sz w:val="28"/>
          <w:szCs w:val="28"/>
          <w:lang w:eastAsia="ru-RU"/>
        </w:rPr>
        <w:br/>
        <w:t>4. Попросите установить связи между «веточками» вашей «грозди» и объяснить возникшие связи.</w:t>
      </w:r>
      <w:r w:rsidR="003800D2" w:rsidRPr="00601688">
        <w:rPr>
          <w:rFonts w:ascii="Times New Roman" w:eastAsia="Times New Roman" w:hAnsi="Times New Roman" w:cs="Times New Roman"/>
          <w:color w:val="000000"/>
          <w:sz w:val="28"/>
          <w:szCs w:val="28"/>
          <w:lang w:eastAsia="ru-RU"/>
        </w:rPr>
        <w:br/>
        <w:t>5. Если вы хотите остановиться на каком-либо смысловом блоке, попросите сделать эту «веточку» ярче.</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Приём </w:t>
      </w:r>
      <w:r w:rsidRPr="00601688">
        <w:rPr>
          <w:rFonts w:ascii="Times New Roman" w:eastAsia="Times New Roman" w:hAnsi="Times New Roman" w:cs="Times New Roman"/>
          <w:b/>
          <w:bCs/>
          <w:color w:val="000000"/>
          <w:sz w:val="28"/>
          <w:szCs w:val="28"/>
          <w:lang w:eastAsia="ru-RU"/>
        </w:rPr>
        <w:t>"Понятийное колесо"</w:t>
      </w:r>
      <w:r w:rsidRPr="00601688">
        <w:rPr>
          <w:rFonts w:ascii="Times New Roman" w:eastAsia="Times New Roman" w:hAnsi="Times New Roman" w:cs="Times New Roman"/>
          <w:color w:val="000000"/>
          <w:sz w:val="28"/>
          <w:szCs w:val="28"/>
          <w:lang w:eastAsia="ru-RU"/>
        </w:rPr>
        <w:t> (колесо знаний) может быть заполнено после изучения темы “Словообразование” (5 класс).   К работе с этим материалом можно подойти дифференцированно. На уроке может быть организована работа по принципу “Снежный ком”: начинает пояснять записи в “колесе” один, продолжает другой, затем третий и т.д. Может быть выделена группа учащихся, которые дополняют и исправляют ответы. Их работа оценивается.</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Прием </w:t>
      </w:r>
      <w:r w:rsidRPr="00601688">
        <w:rPr>
          <w:rFonts w:ascii="Times New Roman" w:eastAsia="Times New Roman" w:hAnsi="Times New Roman" w:cs="Times New Roman"/>
          <w:b/>
          <w:bCs/>
          <w:color w:val="000000"/>
          <w:sz w:val="28"/>
          <w:szCs w:val="28"/>
          <w:lang w:eastAsia="ru-RU"/>
        </w:rPr>
        <w:t>“Концептуальная таблица”</w:t>
      </w:r>
      <w:r w:rsidRPr="00601688">
        <w:rPr>
          <w:rFonts w:ascii="Times New Roman" w:eastAsia="Times New Roman" w:hAnsi="Times New Roman" w:cs="Times New Roman"/>
          <w:color w:val="000000"/>
          <w:sz w:val="28"/>
          <w:szCs w:val="28"/>
          <w:lang w:eastAsia="ru-RU"/>
        </w:rPr>
        <w:t> используется, когда необходимо провести сравнение нескольких объектов по нескольким вопросам.</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В зависимости от цели, поставленной учителем, таблица может заполняться учащимися на уроке или дома, постепенно или вся целиком как результат обобщения. Затем может быть проведено обсуждение правильности заполненного материала, уточнение, дополнение, исправление.</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В зависимости от уровня класса учитель может давать дифференцированные задания по составлению таблицы. Такая таблица может быть составлена как учениками 5 класса, так и учащимися 11 класса (в 5 классе необходимо взять меньше линий сравнения).</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Приём </w:t>
      </w:r>
      <w:r w:rsidRPr="00601688">
        <w:rPr>
          <w:rFonts w:ascii="Times New Roman" w:eastAsia="Times New Roman" w:hAnsi="Times New Roman" w:cs="Times New Roman"/>
          <w:b/>
          <w:bCs/>
          <w:color w:val="000000"/>
          <w:sz w:val="28"/>
          <w:szCs w:val="28"/>
          <w:lang w:eastAsia="ru-RU"/>
        </w:rPr>
        <w:t>«</w:t>
      </w:r>
      <w:proofErr w:type="spellStart"/>
      <w:r w:rsidRPr="00601688">
        <w:rPr>
          <w:rFonts w:ascii="Times New Roman" w:eastAsia="Times New Roman" w:hAnsi="Times New Roman" w:cs="Times New Roman"/>
          <w:b/>
          <w:bCs/>
          <w:color w:val="000000"/>
          <w:sz w:val="28"/>
          <w:szCs w:val="28"/>
          <w:lang w:eastAsia="ru-RU"/>
        </w:rPr>
        <w:t>Синквейн</w:t>
      </w:r>
      <w:proofErr w:type="spellEnd"/>
      <w:r w:rsidRPr="00601688">
        <w:rPr>
          <w:rFonts w:ascii="Times New Roman" w:eastAsia="Times New Roman" w:hAnsi="Times New Roman" w:cs="Times New Roman"/>
          <w:b/>
          <w:bCs/>
          <w:color w:val="000000"/>
          <w:sz w:val="28"/>
          <w:szCs w:val="28"/>
          <w:lang w:eastAsia="ru-RU"/>
        </w:rPr>
        <w:t>»</w:t>
      </w:r>
      <w:r w:rsidR="009D6856" w:rsidRPr="00601688">
        <w:rPr>
          <w:rFonts w:ascii="Times New Roman" w:eastAsia="Times New Roman" w:hAnsi="Times New Roman" w:cs="Times New Roman"/>
          <w:color w:val="000000"/>
          <w:sz w:val="28"/>
          <w:szCs w:val="28"/>
          <w:lang w:eastAsia="ru-RU"/>
        </w:rPr>
        <w:t xml:space="preserve">. </w:t>
      </w:r>
      <w:r w:rsidRPr="00601688">
        <w:rPr>
          <w:rFonts w:ascii="Times New Roman" w:eastAsia="Times New Roman" w:hAnsi="Times New Roman" w:cs="Times New Roman"/>
          <w:color w:val="000000"/>
          <w:sz w:val="28"/>
          <w:szCs w:val="28"/>
          <w:lang w:eastAsia="ru-RU"/>
        </w:rPr>
        <w:t>Слово происходит от французского “5”. Это стихотворение из 5 строк, которое строится по правилам:</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1. Одно слово </w:t>
      </w:r>
      <w:r w:rsidRPr="00601688">
        <w:rPr>
          <w:rFonts w:ascii="Times New Roman" w:eastAsia="Times New Roman" w:hAnsi="Times New Roman" w:cs="Times New Roman"/>
          <w:i/>
          <w:iCs/>
          <w:color w:val="000000"/>
          <w:sz w:val="28"/>
          <w:szCs w:val="28"/>
          <w:lang w:eastAsia="ru-RU"/>
        </w:rPr>
        <w:t>– имя существительное</w:t>
      </w:r>
      <w:r w:rsidRPr="00601688">
        <w:rPr>
          <w:rFonts w:ascii="Times New Roman" w:eastAsia="Times New Roman" w:hAnsi="Times New Roman" w:cs="Times New Roman"/>
          <w:color w:val="000000"/>
          <w:sz w:val="28"/>
          <w:szCs w:val="28"/>
          <w:lang w:eastAsia="ru-RU"/>
        </w:rPr>
        <w:t xml:space="preserve"> тема </w:t>
      </w:r>
      <w:proofErr w:type="spellStart"/>
      <w:r w:rsidRPr="00601688">
        <w:rPr>
          <w:rFonts w:ascii="Times New Roman" w:eastAsia="Times New Roman" w:hAnsi="Times New Roman" w:cs="Times New Roman"/>
          <w:color w:val="000000"/>
          <w:sz w:val="28"/>
          <w:szCs w:val="28"/>
          <w:lang w:eastAsia="ru-RU"/>
        </w:rPr>
        <w:t>синквейна</w:t>
      </w:r>
      <w:proofErr w:type="spellEnd"/>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2. Два слова </w:t>
      </w:r>
      <w:r w:rsidRPr="00601688">
        <w:rPr>
          <w:rFonts w:ascii="Times New Roman" w:eastAsia="Times New Roman" w:hAnsi="Times New Roman" w:cs="Times New Roman"/>
          <w:i/>
          <w:iCs/>
          <w:color w:val="000000"/>
          <w:sz w:val="28"/>
          <w:szCs w:val="28"/>
          <w:lang w:eastAsia="ru-RU"/>
        </w:rPr>
        <w:t>– прилагательные</w:t>
      </w:r>
      <w:r w:rsidRPr="00601688">
        <w:rPr>
          <w:rFonts w:ascii="Times New Roman" w:eastAsia="Times New Roman" w:hAnsi="Times New Roman" w:cs="Times New Roman"/>
          <w:color w:val="000000"/>
          <w:sz w:val="28"/>
          <w:szCs w:val="28"/>
          <w:lang w:eastAsia="ru-RU"/>
        </w:rPr>
        <w:t>, которые могут быть соединены союзами или предлогами (описание предмета)</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3. Три слова – </w:t>
      </w:r>
      <w:r w:rsidRPr="00601688">
        <w:rPr>
          <w:rFonts w:ascii="Times New Roman" w:eastAsia="Times New Roman" w:hAnsi="Times New Roman" w:cs="Times New Roman"/>
          <w:i/>
          <w:iCs/>
          <w:color w:val="000000"/>
          <w:sz w:val="28"/>
          <w:szCs w:val="28"/>
          <w:lang w:eastAsia="ru-RU"/>
        </w:rPr>
        <w:t>глаголы (описание действия)</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4. Четыре слова – </w:t>
      </w:r>
      <w:r w:rsidRPr="00601688">
        <w:rPr>
          <w:rFonts w:ascii="Times New Roman" w:eastAsia="Times New Roman" w:hAnsi="Times New Roman" w:cs="Times New Roman"/>
          <w:i/>
          <w:iCs/>
          <w:color w:val="000000"/>
          <w:sz w:val="28"/>
          <w:szCs w:val="28"/>
          <w:lang w:eastAsia="ru-RU"/>
        </w:rPr>
        <w:t>предложение,</w:t>
      </w:r>
      <w:r w:rsidRPr="00601688">
        <w:rPr>
          <w:rFonts w:ascii="Times New Roman" w:eastAsia="Times New Roman" w:hAnsi="Times New Roman" w:cs="Times New Roman"/>
          <w:color w:val="000000"/>
          <w:sz w:val="28"/>
          <w:szCs w:val="28"/>
          <w:lang w:eastAsia="ru-RU"/>
        </w:rPr>
        <w:t xml:space="preserve"> которое выражает своё отношение к первой строке, теме </w:t>
      </w:r>
      <w:proofErr w:type="spellStart"/>
      <w:r w:rsidRPr="00601688">
        <w:rPr>
          <w:rFonts w:ascii="Times New Roman" w:eastAsia="Times New Roman" w:hAnsi="Times New Roman" w:cs="Times New Roman"/>
          <w:color w:val="000000"/>
          <w:sz w:val="28"/>
          <w:szCs w:val="28"/>
          <w:lang w:eastAsia="ru-RU"/>
        </w:rPr>
        <w:t>синквейна</w:t>
      </w:r>
      <w:proofErr w:type="spellEnd"/>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5. Одно слово </w:t>
      </w:r>
      <w:r w:rsidRPr="00601688">
        <w:rPr>
          <w:rFonts w:ascii="Times New Roman" w:eastAsia="Times New Roman" w:hAnsi="Times New Roman" w:cs="Times New Roman"/>
          <w:i/>
          <w:iCs/>
          <w:color w:val="000000"/>
          <w:sz w:val="28"/>
          <w:szCs w:val="28"/>
          <w:lang w:eastAsia="ru-RU"/>
        </w:rPr>
        <w:t>– ассоциация (синоним)</w:t>
      </w:r>
      <w:r w:rsidRPr="00601688">
        <w:rPr>
          <w:rFonts w:ascii="Times New Roman" w:eastAsia="Times New Roman" w:hAnsi="Times New Roman" w:cs="Times New Roman"/>
          <w:color w:val="000000"/>
          <w:sz w:val="28"/>
          <w:szCs w:val="28"/>
          <w:lang w:eastAsia="ru-RU"/>
        </w:rPr>
        <w:t xml:space="preserve"> к первой строке – теме </w:t>
      </w:r>
      <w:proofErr w:type="spellStart"/>
      <w:r w:rsidRPr="00601688">
        <w:rPr>
          <w:rFonts w:ascii="Times New Roman" w:eastAsia="Times New Roman" w:hAnsi="Times New Roman" w:cs="Times New Roman"/>
          <w:color w:val="000000"/>
          <w:sz w:val="28"/>
          <w:szCs w:val="28"/>
          <w:lang w:eastAsia="ru-RU"/>
        </w:rPr>
        <w:t>синквейна</w:t>
      </w:r>
      <w:proofErr w:type="spellEnd"/>
    </w:p>
    <w:p w:rsidR="003800D2" w:rsidRPr="00601688" w:rsidRDefault="003800D2" w:rsidP="00601688">
      <w:pPr>
        <w:pStyle w:val="a3"/>
        <w:rPr>
          <w:rFonts w:ascii="Times New Roman" w:eastAsia="Times New Roman" w:hAnsi="Times New Roman" w:cs="Times New Roman"/>
          <w:color w:val="000000"/>
          <w:sz w:val="28"/>
          <w:szCs w:val="28"/>
          <w:lang w:eastAsia="ru-RU"/>
        </w:rPr>
      </w:pPr>
      <w:proofErr w:type="spellStart"/>
      <w:r w:rsidRPr="00601688">
        <w:rPr>
          <w:rFonts w:ascii="Times New Roman" w:eastAsia="Times New Roman" w:hAnsi="Times New Roman" w:cs="Times New Roman"/>
          <w:color w:val="000000"/>
          <w:sz w:val="28"/>
          <w:szCs w:val="28"/>
          <w:lang w:eastAsia="ru-RU"/>
        </w:rPr>
        <w:lastRenderedPageBreak/>
        <w:t>Синквейн</w:t>
      </w:r>
      <w:proofErr w:type="spellEnd"/>
      <w:r w:rsidRPr="00601688">
        <w:rPr>
          <w:rFonts w:ascii="Times New Roman" w:eastAsia="Times New Roman" w:hAnsi="Times New Roman" w:cs="Times New Roman"/>
          <w:color w:val="000000"/>
          <w:sz w:val="28"/>
          <w:szCs w:val="28"/>
          <w:lang w:eastAsia="ru-RU"/>
        </w:rPr>
        <w:t xml:space="preserve"> дает возможность подвести итог полученной информации, изложить сложные идеи, чувства и представления в нескольких словах. </w:t>
      </w:r>
      <w:proofErr w:type="spellStart"/>
      <w:r w:rsidRPr="00601688">
        <w:rPr>
          <w:rFonts w:ascii="Times New Roman" w:eastAsia="Times New Roman" w:hAnsi="Times New Roman" w:cs="Times New Roman"/>
          <w:color w:val="000000"/>
          <w:sz w:val="28"/>
          <w:szCs w:val="28"/>
          <w:lang w:eastAsia="ru-RU"/>
        </w:rPr>
        <w:t>Синквейн</w:t>
      </w:r>
      <w:proofErr w:type="spellEnd"/>
      <w:r w:rsidRPr="00601688">
        <w:rPr>
          <w:rFonts w:ascii="Times New Roman" w:eastAsia="Times New Roman" w:hAnsi="Times New Roman" w:cs="Times New Roman"/>
          <w:color w:val="000000"/>
          <w:sz w:val="28"/>
          <w:szCs w:val="28"/>
          <w:lang w:eastAsia="ru-RU"/>
        </w:rPr>
        <w:t xml:space="preserve"> может выступать в качестве средства творческого самовыражения.</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w:t>
      </w:r>
      <w:proofErr w:type="gramStart"/>
      <w:r w:rsidRPr="00601688">
        <w:rPr>
          <w:rFonts w:ascii="Times New Roman" w:eastAsia="Times New Roman" w:hAnsi="Times New Roman" w:cs="Times New Roman"/>
          <w:color w:val="000000"/>
          <w:sz w:val="28"/>
          <w:szCs w:val="28"/>
          <w:lang w:eastAsia="ru-RU"/>
        </w:rPr>
        <w:t>Приём </w:t>
      </w:r>
      <w:r w:rsidRPr="00601688">
        <w:rPr>
          <w:rFonts w:ascii="Times New Roman" w:eastAsia="Times New Roman" w:hAnsi="Times New Roman" w:cs="Times New Roman"/>
          <w:b/>
          <w:bCs/>
          <w:color w:val="000000"/>
          <w:sz w:val="28"/>
          <w:szCs w:val="28"/>
          <w:lang w:eastAsia="ru-RU"/>
        </w:rPr>
        <w:t> “</w:t>
      </w:r>
      <w:proofErr w:type="gramEnd"/>
      <w:r w:rsidRPr="00601688">
        <w:rPr>
          <w:rFonts w:ascii="Times New Roman" w:eastAsia="Times New Roman" w:hAnsi="Times New Roman" w:cs="Times New Roman"/>
          <w:b/>
          <w:bCs/>
          <w:color w:val="000000"/>
          <w:sz w:val="28"/>
          <w:szCs w:val="28"/>
          <w:lang w:eastAsia="ru-RU"/>
        </w:rPr>
        <w:t>Плюс – минус – интересно(?)”.</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Данный прием используется на стадии осмысления. Заполняя такую таблицу, учащиеся учатся точно работать с информацией, не искажая её смысла.</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Значки “+”, “–”, “?” можно ставить в процессе работы с текстом рядом с его отдельными элементами, а можно заполнять таблицу:</w:t>
      </w:r>
    </w:p>
    <w:p w:rsidR="003800D2" w:rsidRPr="00601688" w:rsidRDefault="003800D2" w:rsidP="00601688">
      <w:pPr>
        <w:pStyle w:val="a3"/>
        <w:rPr>
          <w:rFonts w:ascii="Times New Roman" w:eastAsia="Times New Roman" w:hAnsi="Times New Roman" w:cs="Times New Roman"/>
          <w:vanish/>
          <w:sz w:val="28"/>
          <w:szCs w:val="28"/>
          <w:lang w:eastAsia="ru-RU"/>
        </w:rPr>
      </w:pPr>
      <w:bookmarkStart w:id="1" w:name="14c47d5fac6c159b0788672c6627d398267d106d"/>
      <w:bookmarkStart w:id="2" w:name="0"/>
      <w:bookmarkStart w:id="3" w:name="9b9fb4b733dc80723ffd832c2051842bd357fdd9"/>
      <w:bookmarkStart w:id="4" w:name="1"/>
      <w:bookmarkEnd w:id="1"/>
      <w:bookmarkEnd w:id="2"/>
      <w:bookmarkEnd w:id="3"/>
      <w:bookmarkEnd w:id="4"/>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В графу “+” записываются все факты, элементы текста уже известные ученику или вызвавшие у него положительные эмоции. В графу “–” учащиеся выписывают все, что у них отсутствует или осталось непонятным. В графу “интересно” (?)учащиеся выписывают все то, о чем хотелось бы узнать подробнее, что им интересно.</w:t>
      </w:r>
    </w:p>
    <w:p w:rsidR="003800D2" w:rsidRPr="00601688" w:rsidRDefault="009D6856" w:rsidP="00601688">
      <w:pPr>
        <w:pStyle w:val="a3"/>
        <w:rPr>
          <w:rFonts w:ascii="Times New Roman" w:eastAsia="Times New Roman" w:hAnsi="Times New Roman" w:cs="Times New Roman"/>
          <w:b/>
          <w:color w:val="000000"/>
          <w:sz w:val="28"/>
          <w:szCs w:val="28"/>
          <w:lang w:eastAsia="ru-RU"/>
        </w:rPr>
      </w:pPr>
      <w:r w:rsidRPr="00601688">
        <w:rPr>
          <w:rFonts w:ascii="Times New Roman" w:eastAsia="Times New Roman" w:hAnsi="Times New Roman" w:cs="Times New Roman"/>
          <w:b/>
          <w:color w:val="000000"/>
          <w:sz w:val="28"/>
          <w:szCs w:val="28"/>
          <w:lang w:eastAsia="ru-RU"/>
        </w:rPr>
        <w:t xml:space="preserve">      </w:t>
      </w:r>
      <w:r w:rsidR="003800D2" w:rsidRPr="00601688">
        <w:rPr>
          <w:rFonts w:ascii="Times New Roman" w:eastAsia="Times New Roman" w:hAnsi="Times New Roman" w:cs="Times New Roman"/>
          <w:b/>
          <w:color w:val="000000"/>
          <w:sz w:val="28"/>
          <w:szCs w:val="28"/>
          <w:lang w:eastAsia="ru-RU"/>
        </w:rPr>
        <w:t>Приём </w:t>
      </w:r>
      <w:r w:rsidR="003800D2" w:rsidRPr="00601688">
        <w:rPr>
          <w:rFonts w:ascii="Times New Roman" w:eastAsia="Times New Roman" w:hAnsi="Times New Roman" w:cs="Times New Roman"/>
          <w:b/>
          <w:bCs/>
          <w:color w:val="000000"/>
          <w:sz w:val="28"/>
          <w:szCs w:val="28"/>
          <w:lang w:eastAsia="ru-RU"/>
        </w:rPr>
        <w:t xml:space="preserve">«чтение текста методом </w:t>
      </w:r>
      <w:proofErr w:type="spellStart"/>
      <w:r w:rsidR="003800D2" w:rsidRPr="00601688">
        <w:rPr>
          <w:rFonts w:ascii="Times New Roman" w:eastAsia="Times New Roman" w:hAnsi="Times New Roman" w:cs="Times New Roman"/>
          <w:b/>
          <w:bCs/>
          <w:color w:val="000000"/>
          <w:sz w:val="28"/>
          <w:szCs w:val="28"/>
          <w:lang w:eastAsia="ru-RU"/>
        </w:rPr>
        <w:t>Инсерт</w:t>
      </w:r>
      <w:proofErr w:type="spellEnd"/>
      <w:r w:rsidR="003800D2" w:rsidRPr="00601688">
        <w:rPr>
          <w:rFonts w:ascii="Times New Roman" w:eastAsia="Times New Roman" w:hAnsi="Times New Roman" w:cs="Times New Roman"/>
          <w:b/>
          <w:bCs/>
          <w:color w:val="000000"/>
          <w:sz w:val="28"/>
          <w:szCs w:val="28"/>
          <w:lang w:eastAsia="ru-RU"/>
        </w:rPr>
        <w:t>».</w:t>
      </w:r>
    </w:p>
    <w:p w:rsidR="003800D2" w:rsidRPr="00601688" w:rsidRDefault="003800D2" w:rsidP="00601688">
      <w:pPr>
        <w:pStyle w:val="a3"/>
        <w:rPr>
          <w:rFonts w:ascii="Times New Roman" w:eastAsia="Times New Roman" w:hAnsi="Times New Roman" w:cs="Times New Roman"/>
          <w:color w:val="000000"/>
          <w:sz w:val="28"/>
          <w:szCs w:val="28"/>
          <w:lang w:eastAsia="ru-RU"/>
        </w:rPr>
      </w:pPr>
      <w:proofErr w:type="spellStart"/>
      <w:r w:rsidRPr="00601688">
        <w:rPr>
          <w:rFonts w:ascii="Times New Roman" w:eastAsia="Times New Roman" w:hAnsi="Times New Roman" w:cs="Times New Roman"/>
          <w:color w:val="000000"/>
          <w:sz w:val="28"/>
          <w:szCs w:val="28"/>
          <w:lang w:eastAsia="ru-RU"/>
        </w:rPr>
        <w:t>Инсерт</w:t>
      </w:r>
      <w:proofErr w:type="spellEnd"/>
      <w:r w:rsidRPr="00601688">
        <w:rPr>
          <w:rFonts w:ascii="Times New Roman" w:eastAsia="Times New Roman" w:hAnsi="Times New Roman" w:cs="Times New Roman"/>
          <w:color w:val="000000"/>
          <w:sz w:val="28"/>
          <w:szCs w:val="28"/>
          <w:lang w:eastAsia="ru-RU"/>
        </w:rPr>
        <w:t xml:space="preserve"> - маркировка текста значками по мере его чтения.</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“V” - уже </w:t>
      </w:r>
      <w:proofErr w:type="gramStart"/>
      <w:r w:rsidRPr="00601688">
        <w:rPr>
          <w:rFonts w:ascii="Times New Roman" w:eastAsia="Times New Roman" w:hAnsi="Times New Roman" w:cs="Times New Roman"/>
          <w:color w:val="000000"/>
          <w:sz w:val="28"/>
          <w:szCs w:val="28"/>
          <w:lang w:eastAsia="ru-RU"/>
        </w:rPr>
        <w:t>знал</w:t>
      </w:r>
      <w:r w:rsidR="009D6856" w:rsidRPr="00601688">
        <w:rPr>
          <w:rFonts w:ascii="Times New Roman" w:eastAsia="Times New Roman" w:hAnsi="Times New Roman" w:cs="Times New Roman"/>
          <w:color w:val="000000"/>
          <w:sz w:val="28"/>
          <w:szCs w:val="28"/>
          <w:lang w:eastAsia="ru-RU"/>
        </w:rPr>
        <w:t xml:space="preserve">,   </w:t>
      </w:r>
      <w:proofErr w:type="gramEnd"/>
      <w:r w:rsidR="009D6856" w:rsidRPr="00601688">
        <w:rPr>
          <w:rFonts w:ascii="Times New Roman" w:eastAsia="Times New Roman" w:hAnsi="Times New Roman" w:cs="Times New Roman"/>
          <w:color w:val="000000"/>
          <w:sz w:val="28"/>
          <w:szCs w:val="28"/>
          <w:lang w:eastAsia="ru-RU"/>
        </w:rPr>
        <w:t xml:space="preserve">  </w:t>
      </w:r>
      <w:r w:rsidRPr="00601688">
        <w:rPr>
          <w:rFonts w:ascii="Times New Roman" w:eastAsia="Times New Roman" w:hAnsi="Times New Roman" w:cs="Times New Roman"/>
          <w:color w:val="000000"/>
          <w:sz w:val="28"/>
          <w:szCs w:val="28"/>
          <w:lang w:eastAsia="ru-RU"/>
        </w:rPr>
        <w:t>«+»- новое</w:t>
      </w:r>
      <w:r w:rsidR="009D6856" w:rsidRPr="00601688">
        <w:rPr>
          <w:rFonts w:ascii="Times New Roman" w:eastAsia="Times New Roman" w:hAnsi="Times New Roman" w:cs="Times New Roman"/>
          <w:color w:val="000000"/>
          <w:sz w:val="28"/>
          <w:szCs w:val="28"/>
          <w:lang w:eastAsia="ru-RU"/>
        </w:rPr>
        <w:t xml:space="preserve">,   </w:t>
      </w:r>
      <w:r w:rsidRPr="00601688">
        <w:rPr>
          <w:rFonts w:ascii="Times New Roman" w:eastAsia="Times New Roman" w:hAnsi="Times New Roman" w:cs="Times New Roman"/>
          <w:color w:val="000000"/>
          <w:sz w:val="28"/>
          <w:szCs w:val="28"/>
          <w:lang w:eastAsia="ru-RU"/>
        </w:rPr>
        <w:t>«-»- думал иначе</w:t>
      </w:r>
      <w:r w:rsidR="009D6856" w:rsidRPr="00601688">
        <w:rPr>
          <w:rFonts w:ascii="Times New Roman" w:eastAsia="Times New Roman" w:hAnsi="Times New Roman" w:cs="Times New Roman"/>
          <w:color w:val="000000"/>
          <w:sz w:val="28"/>
          <w:szCs w:val="28"/>
          <w:lang w:eastAsia="ru-RU"/>
        </w:rPr>
        <w:t xml:space="preserve">,  </w:t>
      </w:r>
      <w:r w:rsidRPr="00601688">
        <w:rPr>
          <w:rFonts w:ascii="Times New Roman" w:eastAsia="Times New Roman" w:hAnsi="Times New Roman" w:cs="Times New Roman"/>
          <w:color w:val="000000"/>
          <w:sz w:val="28"/>
          <w:szCs w:val="28"/>
          <w:lang w:eastAsia="ru-RU"/>
        </w:rPr>
        <w:t>«?»- не понял, есть вопросы.</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Правила чтения текста:</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1. Ставь значки по мере прочтения текста на полях;</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2. Прочитав один раз, вернись к своим первоначальным прогнозам, вспомни, что знал или предполагал по данной теме раньше, возможно количество значков увеличится.</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3. Заполни таблицу, количество граф которой соответствует числу значков маркировки. (Это очень важно, так как обеспечивает вдумчивое, внимательное чтение, такая работа позволяет лучше осмыслить материал, расширить знания).</w:t>
      </w:r>
    </w:p>
    <w:p w:rsidR="003800D2" w:rsidRPr="00601688" w:rsidRDefault="003800D2" w:rsidP="00601688">
      <w:pPr>
        <w:pStyle w:val="a3"/>
        <w:rPr>
          <w:rFonts w:ascii="Times New Roman" w:eastAsia="Times New Roman" w:hAnsi="Times New Roman" w:cs="Times New Roman"/>
          <w:color w:val="000000"/>
          <w:sz w:val="28"/>
          <w:szCs w:val="28"/>
          <w:lang w:eastAsia="ru-RU"/>
        </w:rPr>
      </w:pPr>
      <w:proofErr w:type="spellStart"/>
      <w:r w:rsidRPr="00601688">
        <w:rPr>
          <w:rFonts w:ascii="Times New Roman" w:eastAsia="Times New Roman" w:hAnsi="Times New Roman" w:cs="Times New Roman"/>
          <w:b/>
          <w:bCs/>
          <w:color w:val="000000"/>
          <w:sz w:val="28"/>
          <w:szCs w:val="28"/>
          <w:lang w:eastAsia="ru-RU"/>
        </w:rPr>
        <w:t>инсерт</w:t>
      </w:r>
      <w:proofErr w:type="spellEnd"/>
    </w:p>
    <w:tbl>
      <w:tblPr>
        <w:tblW w:w="10207" w:type="dxa"/>
        <w:tblInd w:w="-147" w:type="dxa"/>
        <w:shd w:val="clear" w:color="auto" w:fill="FFFFFF"/>
        <w:tblCellMar>
          <w:left w:w="0" w:type="dxa"/>
          <w:right w:w="0" w:type="dxa"/>
        </w:tblCellMar>
        <w:tblLook w:val="04A0" w:firstRow="1" w:lastRow="0" w:firstColumn="1" w:lastColumn="0" w:noHBand="0" w:noVBand="1"/>
      </w:tblPr>
      <w:tblGrid>
        <w:gridCol w:w="2694"/>
        <w:gridCol w:w="2126"/>
        <w:gridCol w:w="2552"/>
        <w:gridCol w:w="2835"/>
      </w:tblGrid>
      <w:tr w:rsidR="003800D2" w:rsidRPr="00601688" w:rsidTr="006867CD">
        <w:trPr>
          <w:trHeight w:val="46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0D2" w:rsidRPr="00601688" w:rsidRDefault="003800D2" w:rsidP="00601688">
            <w:pPr>
              <w:pStyle w:val="a3"/>
              <w:rPr>
                <w:rFonts w:ascii="Times New Roman" w:eastAsia="Times New Roman" w:hAnsi="Times New Roman" w:cs="Times New Roman"/>
                <w:color w:val="000000"/>
                <w:sz w:val="28"/>
                <w:szCs w:val="28"/>
                <w:lang w:eastAsia="ru-RU"/>
              </w:rPr>
            </w:pPr>
            <w:bookmarkStart w:id="5" w:name="efcb8d51c8b92cd00e7ce0377ab001f1d67ad838"/>
            <w:bookmarkStart w:id="6" w:name="2"/>
            <w:bookmarkEnd w:id="5"/>
            <w:bookmarkEnd w:id="6"/>
            <w:r w:rsidRPr="00601688">
              <w:rPr>
                <w:rFonts w:ascii="Times New Roman" w:eastAsia="Times New Roman" w:hAnsi="Times New Roman" w:cs="Times New Roman"/>
                <w:color w:val="000000"/>
                <w:sz w:val="28"/>
                <w:szCs w:val="28"/>
                <w:lang w:eastAsia="ru-RU"/>
              </w:rPr>
              <w:t xml:space="preserve">                      «V»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w:t>
            </w:r>
          </w:p>
        </w:tc>
      </w:tr>
    </w:tbl>
    <w:p w:rsidR="003800D2" w:rsidRPr="00601688" w:rsidRDefault="003800D2" w:rsidP="00601688">
      <w:pPr>
        <w:pStyle w:val="a3"/>
        <w:rPr>
          <w:rFonts w:ascii="Times New Roman" w:eastAsia="Times New Roman" w:hAnsi="Times New Roman" w:cs="Times New Roman"/>
          <w:vanish/>
          <w:sz w:val="28"/>
          <w:szCs w:val="28"/>
          <w:lang w:eastAsia="ru-RU"/>
        </w:rPr>
      </w:pPr>
      <w:bookmarkStart w:id="7" w:name="808ed16987a469e6e56980e04dae65681aa93f54"/>
      <w:bookmarkStart w:id="8" w:name="3"/>
      <w:bookmarkEnd w:id="7"/>
      <w:bookmarkEnd w:id="8"/>
    </w:p>
    <w:tbl>
      <w:tblPr>
        <w:tblW w:w="10235" w:type="dxa"/>
        <w:tblInd w:w="-162" w:type="dxa"/>
        <w:shd w:val="clear" w:color="auto" w:fill="FFFFFF"/>
        <w:tblCellMar>
          <w:left w:w="0" w:type="dxa"/>
          <w:right w:w="0" w:type="dxa"/>
        </w:tblCellMar>
        <w:tblLook w:val="04A0" w:firstRow="1" w:lastRow="0" w:firstColumn="1" w:lastColumn="0" w:noHBand="0" w:noVBand="1"/>
      </w:tblPr>
      <w:tblGrid>
        <w:gridCol w:w="2709"/>
        <w:gridCol w:w="2126"/>
        <w:gridCol w:w="2552"/>
        <w:gridCol w:w="2848"/>
      </w:tblGrid>
      <w:tr w:rsidR="003800D2" w:rsidRPr="00601688" w:rsidTr="006867CD">
        <w:trPr>
          <w:trHeight w:val="2361"/>
        </w:trPr>
        <w:tc>
          <w:tcPr>
            <w:tcW w:w="2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Поставьте на полях «V», если что вы читаете, соответствует тому, что вы знаете или думаете, что знаете.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Поставьте на полях «+», если то, что вы читаете, является для вас новым.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Поставьте на полях «-», если то, что вы читаете, противоречит тому, что вы уже знаете, или думали, что знаете.</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Поставьте на полях «?», если то, что вы читаете непонятно, или вы хотели получить более подробные сведения по данному вопросу.</w:t>
            </w:r>
          </w:p>
        </w:tc>
      </w:tr>
    </w:tbl>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Приём </w:t>
      </w:r>
      <w:r w:rsidRPr="00601688">
        <w:rPr>
          <w:rFonts w:ascii="Times New Roman" w:eastAsia="Times New Roman" w:hAnsi="Times New Roman" w:cs="Times New Roman"/>
          <w:b/>
          <w:bCs/>
          <w:color w:val="000000"/>
          <w:sz w:val="28"/>
          <w:szCs w:val="28"/>
          <w:lang w:eastAsia="ru-RU"/>
        </w:rPr>
        <w:t>«Чтение с остановками»</w:t>
      </w:r>
      <w:r w:rsidRPr="00601688">
        <w:rPr>
          <w:rFonts w:ascii="Times New Roman" w:eastAsia="Times New Roman" w:hAnsi="Times New Roman" w:cs="Times New Roman"/>
          <w:color w:val="000000"/>
          <w:sz w:val="28"/>
          <w:szCs w:val="28"/>
          <w:lang w:eastAsia="ru-RU"/>
        </w:rPr>
        <w:t>, прием </w:t>
      </w:r>
      <w:r w:rsidRPr="00601688">
        <w:rPr>
          <w:rFonts w:ascii="Times New Roman" w:eastAsia="Times New Roman" w:hAnsi="Times New Roman" w:cs="Times New Roman"/>
          <w:b/>
          <w:bCs/>
          <w:color w:val="000000"/>
          <w:sz w:val="28"/>
          <w:szCs w:val="28"/>
          <w:lang w:eastAsia="ru-RU"/>
        </w:rPr>
        <w:t>«Дерево предсказаний».</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Схема реализации приема «Чтение с остановками» выглядит следующим образом:</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рассказ учителя о своем личном опыте знакомства с этим произведением (не более 3-4 минут);</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обсуждение названия произведения. Почему именно так называется произведение? Что может произойти в рассказе с таким названием?</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основной этап: учитель заранее выделяет в тексте 2-3 остановки – в зависимости от размера текста. Во время этих </w:t>
      </w:r>
      <w:proofErr w:type="gramStart"/>
      <w:r w:rsidRPr="00601688">
        <w:rPr>
          <w:rFonts w:ascii="Times New Roman" w:eastAsia="Times New Roman" w:hAnsi="Times New Roman" w:cs="Times New Roman"/>
          <w:color w:val="000000"/>
          <w:sz w:val="28"/>
          <w:szCs w:val="28"/>
          <w:lang w:eastAsia="ru-RU"/>
        </w:rPr>
        <w:t>остановок  задаются</w:t>
      </w:r>
      <w:proofErr w:type="gramEnd"/>
      <w:r w:rsidRPr="00601688">
        <w:rPr>
          <w:rFonts w:ascii="Times New Roman" w:eastAsia="Times New Roman" w:hAnsi="Times New Roman" w:cs="Times New Roman"/>
          <w:color w:val="000000"/>
          <w:sz w:val="28"/>
          <w:szCs w:val="28"/>
          <w:lang w:eastAsia="ru-RU"/>
        </w:rPr>
        <w:t xml:space="preserve"> вопросы, которые помогают пробудить интерес к дальнейшему чтению, вовлечь в работу различные стороны мышления, проанализировать средства художественного произведения. </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Простые вопросы. Отвечая на них, нужно назвать какие-то факты, вспомнить, воспроизвести некую информацию.</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Уточняющие вопросы. Обычно они начинаются со слов: «То есть ты говоришь, что</w:t>
      </w:r>
      <w:proofErr w:type="gramStart"/>
      <w:r w:rsidRPr="00601688">
        <w:rPr>
          <w:rFonts w:ascii="Times New Roman" w:eastAsia="Times New Roman" w:hAnsi="Times New Roman" w:cs="Times New Roman"/>
          <w:color w:val="000000"/>
          <w:sz w:val="28"/>
          <w:szCs w:val="28"/>
          <w:lang w:eastAsia="ru-RU"/>
        </w:rPr>
        <w:t xml:space="preserve"> ….</w:t>
      </w:r>
      <w:proofErr w:type="gramEnd"/>
      <w:r w:rsidRPr="00601688">
        <w:rPr>
          <w:rFonts w:ascii="Times New Roman" w:eastAsia="Times New Roman" w:hAnsi="Times New Roman" w:cs="Times New Roman"/>
          <w:color w:val="000000"/>
          <w:sz w:val="28"/>
          <w:szCs w:val="28"/>
          <w:lang w:eastAsia="ru-RU"/>
        </w:rPr>
        <w:t>?», «Если я правильно понял, то ..?». Такие вопросы нужны для предоставления собеседнику обратной связи относительно того что он только что сказал.</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Объясняющие вопросы. Обычно начинаются со слова «Почему?». Они направлены на установление </w:t>
      </w:r>
      <w:proofErr w:type="spellStart"/>
      <w:r w:rsidRPr="00601688">
        <w:rPr>
          <w:rFonts w:ascii="Times New Roman" w:eastAsia="Times New Roman" w:hAnsi="Times New Roman" w:cs="Times New Roman"/>
          <w:color w:val="000000"/>
          <w:sz w:val="28"/>
          <w:szCs w:val="28"/>
          <w:lang w:eastAsia="ru-RU"/>
        </w:rPr>
        <w:t>причинно</w:t>
      </w:r>
      <w:proofErr w:type="spellEnd"/>
      <w:r w:rsidRPr="00601688">
        <w:rPr>
          <w:rFonts w:ascii="Times New Roman" w:eastAsia="Times New Roman" w:hAnsi="Times New Roman" w:cs="Times New Roman"/>
          <w:color w:val="000000"/>
          <w:sz w:val="28"/>
          <w:szCs w:val="28"/>
          <w:lang w:eastAsia="ru-RU"/>
        </w:rPr>
        <w:t>—следственных связей.</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lastRenderedPageBreak/>
        <w:t>Творческие вопросы. Когда в вопросе есть частица «бы», а в его формулировке есть элементы условности, предположения, фантазии, прогноза. «Что бы изменилось</w:t>
      </w:r>
      <w:proofErr w:type="gramStart"/>
      <w:r w:rsidRPr="00601688">
        <w:rPr>
          <w:rFonts w:ascii="Times New Roman" w:eastAsia="Times New Roman" w:hAnsi="Times New Roman" w:cs="Times New Roman"/>
          <w:color w:val="000000"/>
          <w:sz w:val="28"/>
          <w:szCs w:val="28"/>
          <w:lang w:eastAsia="ru-RU"/>
        </w:rPr>
        <w:t xml:space="preserve"> ….</w:t>
      </w:r>
      <w:proofErr w:type="gramEnd"/>
      <w:r w:rsidRPr="00601688">
        <w:rPr>
          <w:rFonts w:ascii="Times New Roman" w:eastAsia="Times New Roman" w:hAnsi="Times New Roman" w:cs="Times New Roman"/>
          <w:color w:val="000000"/>
          <w:sz w:val="28"/>
          <w:szCs w:val="28"/>
          <w:lang w:eastAsia="ru-RU"/>
        </w:rPr>
        <w:t>, если бы….?», «Как вы думаете, как будут развиваться события дальше?»</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Оценочные вопросы. Эти вопросы направлены на выяснение критериев оценки тех или иных событий, явлений, фактов. «Почему что—то хорошо, а что—то плохо?», «Чем один герой отличается от другого?»</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Практические (творческие) вопросы. Они направлены на установление взаимосвязи между теорией и практикой «Как бы вы поступили на месте героя?»</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Такая классификация помогает научить детей самостоятельно задавать вопросы к тексту. Учащимся нравится формулировать и записывать вопросы к произведению (на любом этапе работы). Данную работу можно производить в парах, группах и индивидуально.</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После первой или второй остановки при работе с сюжетными текстами можно использовать прием </w:t>
      </w:r>
      <w:r w:rsidRPr="00601688">
        <w:rPr>
          <w:rFonts w:ascii="Times New Roman" w:eastAsia="Times New Roman" w:hAnsi="Times New Roman" w:cs="Times New Roman"/>
          <w:b/>
          <w:bCs/>
          <w:color w:val="000000"/>
          <w:sz w:val="28"/>
          <w:szCs w:val="28"/>
          <w:lang w:eastAsia="ru-RU"/>
        </w:rPr>
        <w:t>«Дерево предсказаний»</w:t>
      </w:r>
      <w:r w:rsidRPr="00601688">
        <w:rPr>
          <w:rFonts w:ascii="Times New Roman" w:eastAsia="Times New Roman" w:hAnsi="Times New Roman" w:cs="Times New Roman"/>
          <w:color w:val="000000"/>
          <w:sz w:val="28"/>
          <w:szCs w:val="28"/>
          <w:lang w:eastAsia="ru-RU"/>
        </w:rPr>
        <w:t>. На стрелочках – линиях соединения – школьники записывают объяснения своим версиям, таким образом, они учатся аргументировать свою точку зрения, связывать свои предположения с данными текста. Тема, которая записывается в «стволе», должна содержать вопрос, адресованный в будущее, например, «Чем закончится рассказ?», «Спасется ли главный герой?» и другие. Детям очень нравится составлять «дерево предсказаний».  При использовании этого приема необходимо помнить следующее: не стоит использовать прием больше одного раза на уроке; все версии должны быть аргументированы, основываясь на предложенном тексте, а не на своих домыслах, фантазиях; после прочтения текста дети возвращаются к своим предположениям и смотрят какие из них сбылись, а какие нет и почему.</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Большое значение в технологии развития критического мышления отводится приемам, формирующим умение работать с вопросами. </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Один из простых приемов – </w:t>
      </w:r>
      <w:r w:rsidRPr="00601688">
        <w:rPr>
          <w:rFonts w:ascii="Times New Roman" w:eastAsia="Times New Roman" w:hAnsi="Times New Roman" w:cs="Times New Roman"/>
          <w:b/>
          <w:bCs/>
          <w:color w:val="000000"/>
          <w:sz w:val="28"/>
          <w:szCs w:val="28"/>
          <w:lang w:eastAsia="ru-RU"/>
        </w:rPr>
        <w:t>таблица «тонких» и «толстых» вопросов </w:t>
      </w:r>
      <w:r w:rsidRPr="00601688">
        <w:rPr>
          <w:rFonts w:ascii="Times New Roman" w:eastAsia="Times New Roman" w:hAnsi="Times New Roman" w:cs="Times New Roman"/>
          <w:color w:val="000000"/>
          <w:sz w:val="28"/>
          <w:szCs w:val="28"/>
          <w:lang w:eastAsia="ru-RU"/>
        </w:rPr>
        <w:t>может быть использована на любой из трех стадий урока. Если мы пользуемся этим приемом на стадии вызова, то это будут вопросы, на которые наши учащиеся хотели бы получить ответы при изучении темы. На стадии осмысления содержания прием служит для активной фиксации вопросов по ходу чтения, слушания; при рефлексии – для демонстрации понимания пройденного.</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Таблица «тонких» и «толстых» вопросов выглядит так: в левой части - простые «тонкие» вопросы, в правой части – вопросы, требующие более </w:t>
      </w:r>
      <w:proofErr w:type="gramStart"/>
      <w:r w:rsidRPr="00601688">
        <w:rPr>
          <w:rFonts w:ascii="Times New Roman" w:eastAsia="Times New Roman" w:hAnsi="Times New Roman" w:cs="Times New Roman"/>
          <w:color w:val="000000"/>
          <w:sz w:val="28"/>
          <w:szCs w:val="28"/>
          <w:lang w:eastAsia="ru-RU"/>
        </w:rPr>
        <w:t>сложного,  развёрнутого</w:t>
      </w:r>
      <w:proofErr w:type="gramEnd"/>
      <w:r w:rsidRPr="00601688">
        <w:rPr>
          <w:rFonts w:ascii="Times New Roman" w:eastAsia="Times New Roman" w:hAnsi="Times New Roman" w:cs="Times New Roman"/>
          <w:color w:val="000000"/>
          <w:sz w:val="28"/>
          <w:szCs w:val="28"/>
          <w:lang w:eastAsia="ru-RU"/>
        </w:rPr>
        <w:t xml:space="preserve"> ответа «толстые» вопросы. (Приложение 6) Чтобы научить детей формулировать различные типы вопросов, необходимо заранее познакомить их с разными видами вопросов (о них говорится выше).</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 xml:space="preserve">            Приём </w:t>
      </w:r>
      <w:r w:rsidRPr="00601688">
        <w:rPr>
          <w:rFonts w:ascii="Times New Roman" w:eastAsia="Times New Roman" w:hAnsi="Times New Roman" w:cs="Times New Roman"/>
          <w:b/>
          <w:bCs/>
          <w:color w:val="000000"/>
          <w:sz w:val="28"/>
          <w:szCs w:val="28"/>
          <w:lang w:eastAsia="ru-RU"/>
        </w:rPr>
        <w:t>«РАФТ».</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Название представляет собой сокращение:</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Р(</w:t>
      </w:r>
      <w:proofErr w:type="spellStart"/>
      <w:r w:rsidRPr="00601688">
        <w:rPr>
          <w:rFonts w:ascii="Times New Roman" w:eastAsia="Times New Roman" w:hAnsi="Times New Roman" w:cs="Times New Roman"/>
          <w:color w:val="000000"/>
          <w:sz w:val="28"/>
          <w:szCs w:val="28"/>
          <w:lang w:eastAsia="ru-RU"/>
        </w:rPr>
        <w:t>оль</w:t>
      </w:r>
      <w:proofErr w:type="spellEnd"/>
      <w:r w:rsidRPr="00601688">
        <w:rPr>
          <w:rFonts w:ascii="Times New Roman" w:eastAsia="Times New Roman" w:hAnsi="Times New Roman" w:cs="Times New Roman"/>
          <w:color w:val="000000"/>
          <w:sz w:val="28"/>
          <w:szCs w:val="28"/>
          <w:lang w:eastAsia="ru-RU"/>
        </w:rPr>
        <w:t>)- А(</w:t>
      </w:r>
      <w:proofErr w:type="spellStart"/>
      <w:r w:rsidRPr="00601688">
        <w:rPr>
          <w:rFonts w:ascii="Times New Roman" w:eastAsia="Times New Roman" w:hAnsi="Times New Roman" w:cs="Times New Roman"/>
          <w:color w:val="000000"/>
          <w:sz w:val="28"/>
          <w:szCs w:val="28"/>
          <w:lang w:eastAsia="ru-RU"/>
        </w:rPr>
        <w:t>удитория</w:t>
      </w:r>
      <w:proofErr w:type="spellEnd"/>
      <w:r w:rsidRPr="00601688">
        <w:rPr>
          <w:rFonts w:ascii="Times New Roman" w:eastAsia="Times New Roman" w:hAnsi="Times New Roman" w:cs="Times New Roman"/>
          <w:color w:val="000000"/>
          <w:sz w:val="28"/>
          <w:szCs w:val="28"/>
          <w:lang w:eastAsia="ru-RU"/>
        </w:rPr>
        <w:t>)- Ф(</w:t>
      </w:r>
      <w:proofErr w:type="spellStart"/>
      <w:r w:rsidRPr="00601688">
        <w:rPr>
          <w:rFonts w:ascii="Times New Roman" w:eastAsia="Times New Roman" w:hAnsi="Times New Roman" w:cs="Times New Roman"/>
          <w:color w:val="000000"/>
          <w:sz w:val="28"/>
          <w:szCs w:val="28"/>
          <w:lang w:eastAsia="ru-RU"/>
        </w:rPr>
        <w:t>орма</w:t>
      </w:r>
      <w:proofErr w:type="spellEnd"/>
      <w:r w:rsidRPr="00601688">
        <w:rPr>
          <w:rFonts w:ascii="Times New Roman" w:eastAsia="Times New Roman" w:hAnsi="Times New Roman" w:cs="Times New Roman"/>
          <w:color w:val="000000"/>
          <w:sz w:val="28"/>
          <w:szCs w:val="28"/>
          <w:lang w:eastAsia="ru-RU"/>
        </w:rPr>
        <w:t>)- Т(</w:t>
      </w:r>
      <w:proofErr w:type="spellStart"/>
      <w:r w:rsidRPr="00601688">
        <w:rPr>
          <w:rFonts w:ascii="Times New Roman" w:eastAsia="Times New Roman" w:hAnsi="Times New Roman" w:cs="Times New Roman"/>
          <w:color w:val="000000"/>
          <w:sz w:val="28"/>
          <w:szCs w:val="28"/>
          <w:lang w:eastAsia="ru-RU"/>
        </w:rPr>
        <w:t>ема</w:t>
      </w:r>
      <w:proofErr w:type="spellEnd"/>
      <w:r w:rsidRPr="00601688">
        <w:rPr>
          <w:rFonts w:ascii="Times New Roman" w:eastAsia="Times New Roman" w:hAnsi="Times New Roman" w:cs="Times New Roman"/>
          <w:color w:val="000000"/>
          <w:sz w:val="28"/>
          <w:szCs w:val="28"/>
          <w:lang w:eastAsia="ru-RU"/>
        </w:rPr>
        <w:t>).</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t>Идея состоит в том, что пишущий выбирает для себя некую роль, т.е. пишет текст не от своего лица, также пишем обычные сочинения. Использование таких заданий позволяет детям четче формулировать свои мысли, лучше запоминать изученное. Предложенные приёмы – далеко не весь набор методических приемов и стратегий ведения урока. Каждый из приёмов призван решить определенные задачи: формирование понятий, умение сравнивать объекты, умение формулировать вопросы, систематизировать материал и т.д., и все вместе нацелены на развитие критического мышления ребенка, на развитие его личности.</w:t>
      </w:r>
    </w:p>
    <w:p w:rsidR="003800D2" w:rsidRPr="00601688" w:rsidRDefault="003800D2" w:rsidP="00601688">
      <w:pPr>
        <w:pStyle w:val="a3"/>
        <w:rPr>
          <w:rFonts w:ascii="Times New Roman" w:eastAsia="Times New Roman" w:hAnsi="Times New Roman" w:cs="Times New Roman"/>
          <w:color w:val="000000"/>
          <w:sz w:val="28"/>
          <w:szCs w:val="28"/>
          <w:lang w:eastAsia="ru-RU"/>
        </w:rPr>
      </w:pPr>
      <w:r w:rsidRPr="00601688">
        <w:rPr>
          <w:rFonts w:ascii="Times New Roman" w:eastAsia="Times New Roman" w:hAnsi="Times New Roman" w:cs="Times New Roman"/>
          <w:color w:val="000000"/>
          <w:sz w:val="28"/>
          <w:szCs w:val="28"/>
          <w:lang w:eastAsia="ru-RU"/>
        </w:rPr>
        <w:lastRenderedPageBreak/>
        <w:t>Применение приемов ТРКМЧП позволило повысить интерес учащихся класса к литературному чтению, повысить уровень речевого развития.  Технология критического мышления позволяет определить сферу комфортности для каждого.</w:t>
      </w:r>
    </w:p>
    <w:p w:rsidR="001D42D4" w:rsidRPr="00601688" w:rsidRDefault="001D42D4" w:rsidP="00601688">
      <w:pPr>
        <w:pStyle w:val="a3"/>
        <w:rPr>
          <w:rFonts w:ascii="Times New Roman" w:hAnsi="Times New Roman" w:cs="Times New Roman"/>
          <w:sz w:val="28"/>
          <w:szCs w:val="28"/>
        </w:rPr>
      </w:pPr>
    </w:p>
    <w:sectPr w:rsidR="001D42D4" w:rsidRPr="00601688" w:rsidSect="00601688">
      <w:pgSz w:w="11906" w:h="16838"/>
      <w:pgMar w:top="709"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13"/>
    <w:rsid w:val="000871FD"/>
    <w:rsid w:val="001D42D4"/>
    <w:rsid w:val="003800D2"/>
    <w:rsid w:val="003D2B13"/>
    <w:rsid w:val="00601688"/>
    <w:rsid w:val="00672FE4"/>
    <w:rsid w:val="00684B8F"/>
    <w:rsid w:val="009D6856"/>
    <w:rsid w:val="00C6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57E9"/>
  <w15:chartTrackingRefBased/>
  <w15:docId w15:val="{BA4E322B-FB5A-4B8D-83B1-A2AF6CA0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0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2476</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 Windows</cp:lastModifiedBy>
  <cp:revision>7</cp:revision>
  <dcterms:created xsi:type="dcterms:W3CDTF">2017-09-22T22:01:00Z</dcterms:created>
  <dcterms:modified xsi:type="dcterms:W3CDTF">2020-10-27T09:43:00Z</dcterms:modified>
</cp:coreProperties>
</file>