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52" w:rsidRPr="001E3752" w:rsidRDefault="001E3752" w:rsidP="00217BC7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sz w:val="36"/>
          <w:szCs w:val="36"/>
          <w:lang w:val="ru-RU"/>
        </w:rPr>
      </w:pPr>
      <w:r w:rsidRPr="001E3752">
        <w:rPr>
          <w:rStyle w:val="a4"/>
          <w:b/>
          <w:bCs/>
          <w:i w:val="0"/>
          <w:sz w:val="36"/>
          <w:szCs w:val="36"/>
        </w:rPr>
        <w:t>Система работы учителя</w:t>
      </w:r>
    </w:p>
    <w:p w:rsidR="001E3752" w:rsidRPr="001E3752" w:rsidRDefault="001E3752" w:rsidP="00217BC7">
      <w:pPr>
        <w:pStyle w:val="a3"/>
        <w:spacing w:before="0" w:beforeAutospacing="0" w:after="0" w:afterAutospacing="0"/>
        <w:jc w:val="center"/>
        <w:rPr>
          <w:i/>
          <w:sz w:val="36"/>
          <w:szCs w:val="36"/>
        </w:rPr>
      </w:pPr>
      <w:r w:rsidRPr="001E3752">
        <w:rPr>
          <w:rStyle w:val="a4"/>
          <w:b/>
          <w:bCs/>
          <w:i w:val="0"/>
          <w:sz w:val="36"/>
          <w:szCs w:val="36"/>
        </w:rPr>
        <w:t>по подготовке</w:t>
      </w:r>
      <w:r w:rsidR="00217BC7">
        <w:rPr>
          <w:rStyle w:val="a4"/>
          <w:b/>
          <w:bCs/>
          <w:i w:val="0"/>
          <w:sz w:val="36"/>
          <w:szCs w:val="36"/>
          <w:lang w:val="ru-RU"/>
        </w:rPr>
        <w:t xml:space="preserve"> учеников </w:t>
      </w:r>
      <w:r w:rsidRPr="001E3752">
        <w:rPr>
          <w:rStyle w:val="a4"/>
          <w:b/>
          <w:bCs/>
          <w:i w:val="0"/>
          <w:sz w:val="36"/>
          <w:szCs w:val="36"/>
        </w:rPr>
        <w:t xml:space="preserve"> к итоговой аттестации.</w:t>
      </w:r>
    </w:p>
    <w:p w:rsidR="00886E87" w:rsidRPr="000A6FC1" w:rsidRDefault="00886E87" w:rsidP="00886E87">
      <w:pPr>
        <w:pStyle w:val="a3"/>
        <w:rPr>
          <w:lang w:val="ru-RU"/>
        </w:rPr>
      </w:pPr>
      <w:r w:rsidRPr="000A6FC1">
        <w:t xml:space="preserve">Итоговая аттестация выпускников играет важную роль как для педагога. Она позволяет оценить качество учебно-воспитательного процесса и состояние условий, созданных для развития и самоопределения обучающихся. Успех итоговой аттестации в значительной степени определяется всем предыдущим периодом обучения </w:t>
      </w:r>
    </w:p>
    <w:p w:rsidR="000A6FC1" w:rsidRDefault="00217BC7" w:rsidP="000A6FC1">
      <w:pPr>
        <w:pStyle w:val="a3"/>
        <w:spacing w:before="0" w:beforeAutospacing="0" w:after="0" w:afterAutospacing="0"/>
        <w:rPr>
          <w:lang w:val="ru-RU"/>
        </w:rPr>
      </w:pPr>
      <w:r>
        <w:t> </w:t>
      </w:r>
      <w:r w:rsidR="00886E87" w:rsidRPr="000A6FC1">
        <w:t xml:space="preserve">При планировании работы по подготовке учащихся к итоговой аттестации в первую очередь ставится цель: определение эффективных путей совершенствования системы подготовки учащихся </w:t>
      </w:r>
      <w:r w:rsidR="00886E87" w:rsidRPr="000A6FC1">
        <w:rPr>
          <w:lang w:val="ru-RU"/>
        </w:rPr>
        <w:t>,</w:t>
      </w:r>
      <w:r w:rsidR="00886E87" w:rsidRPr="000A6FC1">
        <w:t xml:space="preserve">успешная сдача </w:t>
      </w:r>
      <w:r w:rsidR="00886E87" w:rsidRPr="000A6FC1">
        <w:rPr>
          <w:lang w:val="ru-RU"/>
        </w:rPr>
        <w:t xml:space="preserve">итоговой  аттестации </w:t>
      </w:r>
      <w:r w:rsidR="00886E87" w:rsidRPr="000A6FC1">
        <w:t xml:space="preserve"> и как следствие поступление в престижные ВУЗы </w:t>
      </w:r>
      <w:r w:rsidR="00D75A22" w:rsidRPr="000A6FC1">
        <w:rPr>
          <w:lang w:val="ru-RU"/>
        </w:rPr>
        <w:t>.</w:t>
      </w:r>
      <w:r w:rsidR="00886E87" w:rsidRPr="000A6FC1">
        <w:br/>
      </w:r>
      <w:r w:rsidR="00886E87" w:rsidRPr="000A6FC1">
        <w:br/>
        <w:t xml:space="preserve">Необходимость целенаправленной заблаговременной подготовки учащихся к </w:t>
      </w:r>
      <w:r w:rsidR="00886E87" w:rsidRPr="000A6FC1">
        <w:rPr>
          <w:lang w:val="ru-RU"/>
        </w:rPr>
        <w:t>итоговой  аттестации</w:t>
      </w:r>
      <w:r w:rsidR="00886E87" w:rsidRPr="000A6FC1">
        <w:t xml:space="preserve">обусловлена несколькими причинами. Это и неравномерность развития учащихся, и разные степени обученности, и слабо сформированные навыки самостоятельного учебного труда у многих учащихся, а также отсутствие навыков технологии тестирования по математике. Таким образом, целью занятий должна являться такая организация учебно-воспитательного процесса, при которой каждый ученик был бы оптимально занят деятельностью на уроках и в домашней подготовке с учетом его математических способностей и интеллектуального развитиядля формирования полноценной математической подготовки учащихся. В таких условиях у учащихся формируются предприимчивость, способность ориентироваться в той или иной ситуации, умение быстро и безошибочно принимать решение. </w:t>
      </w:r>
      <w:r w:rsidR="00886E87" w:rsidRPr="000A6FC1">
        <w:br/>
      </w:r>
      <w:r w:rsidR="00886E87" w:rsidRPr="000A6FC1">
        <w:br/>
        <w:t xml:space="preserve">Чтобы достичь максимального результата на </w:t>
      </w:r>
      <w:r w:rsidR="00D75A22" w:rsidRPr="000A6FC1">
        <w:rPr>
          <w:bCs/>
          <w:lang w:val="ru-RU"/>
        </w:rPr>
        <w:t>итоговой  аттестации</w:t>
      </w:r>
      <w:r w:rsidR="00886E87" w:rsidRPr="000A6FC1">
        <w:t>, нужно убедить учащихся в необходимости серьезного отношения к подготовке, так как очень многие из учащихся старшей ступени школы переоценивают свои возможности, считают, что обладают неплохими знаниями по математике, времени достаточно и можно расслабиться, надеются на удачу. Для этого в начале учебного года</w:t>
      </w:r>
      <w:r w:rsidR="00D75A22" w:rsidRPr="000A6FC1">
        <w:rPr>
          <w:lang w:val="ru-RU"/>
        </w:rPr>
        <w:t xml:space="preserve"> </w:t>
      </w:r>
      <w:r w:rsidR="00886E87" w:rsidRPr="000A6FC1">
        <w:t>одиннадцатиклассникам предлагается решить тест по математике без учета времени с обоснованием выбора ответа, то есть предложить либо решения заданий, либо сделать проверку выбранного ответа. Анализ результатов показывает, что выпускники, затратив около</w:t>
      </w:r>
      <w:r w:rsidR="00D75A22" w:rsidRPr="000A6FC1">
        <w:rPr>
          <w:lang w:val="ru-RU"/>
        </w:rPr>
        <w:t xml:space="preserve"> </w:t>
      </w:r>
      <w:r w:rsidR="00886E87" w:rsidRPr="000A6FC1">
        <w:t>90 минут, выполняют</w:t>
      </w:r>
      <w:r w:rsidR="00D75A22" w:rsidRPr="000A6FC1">
        <w:rPr>
          <w:lang w:val="ru-RU"/>
        </w:rPr>
        <w:t xml:space="preserve"> </w:t>
      </w:r>
      <w:r w:rsidR="00886E87" w:rsidRPr="000A6FC1">
        <w:t xml:space="preserve">правильно от одного до двенадцати заданий из двадцати изученных, чего, безусловно, недостаточно для получения высокого результата. При этом наблюдается несосредоточенность внимания, растерянность, рассеянность. На этом этапе формируется осознание учащимися пробелов в собственнойматематической подготовке и необходимости их ликвидации. При проверке учитель выявляет проблемные зоныпроцесса тестирования учащихся по математике, а также в знаниях, умениях и навыках учеников, анализирует сущность ошибок и структурирует их. </w:t>
      </w:r>
    </w:p>
    <w:p w:rsidR="00D75A22" w:rsidRPr="000A6FC1" w:rsidRDefault="00886E87" w:rsidP="000A6FC1">
      <w:pPr>
        <w:pStyle w:val="a3"/>
        <w:spacing w:before="0" w:beforeAutospacing="0" w:after="0" w:afterAutospacing="0"/>
        <w:rPr>
          <w:lang w:val="ru-RU"/>
        </w:rPr>
      </w:pPr>
      <w:r w:rsidRPr="000A6FC1">
        <w:br/>
      </w:r>
      <w:r w:rsidRPr="000A6FC1">
        <w:rPr>
          <w:u w:val="single"/>
        </w:rPr>
        <w:t xml:space="preserve">Принципы построения методической подготовки к </w:t>
      </w:r>
      <w:r w:rsidR="00D75A22" w:rsidRPr="000A6FC1">
        <w:rPr>
          <w:bCs/>
          <w:u w:val="single"/>
          <w:lang w:val="ru-RU"/>
        </w:rPr>
        <w:t>итоговой  аттестации</w:t>
      </w:r>
      <w:r w:rsidR="00D75A22" w:rsidRPr="000A6FC1">
        <w:rPr>
          <w:bCs/>
          <w:u w:val="single"/>
        </w:rPr>
        <w:t xml:space="preserve"> </w:t>
      </w:r>
      <w:r w:rsidR="00D75A22" w:rsidRPr="000A6FC1">
        <w:rPr>
          <w:bCs/>
          <w:u w:val="single"/>
          <w:lang w:val="ru-RU"/>
        </w:rPr>
        <w:t>:</w:t>
      </w:r>
    </w:p>
    <w:p w:rsidR="00D75A22" w:rsidRPr="000A6FC1" w:rsidRDefault="00886E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6FC1">
        <w:rPr>
          <w:rFonts w:ascii="Times New Roman" w:hAnsi="Times New Roman" w:cs="Times New Roman"/>
          <w:i/>
          <w:sz w:val="24"/>
          <w:szCs w:val="24"/>
        </w:rPr>
        <w:t xml:space="preserve">Первый принцип </w:t>
      </w:r>
      <w:r w:rsidRPr="000A6FC1">
        <w:rPr>
          <w:rFonts w:ascii="Times New Roman" w:hAnsi="Times New Roman" w:cs="Times New Roman"/>
          <w:sz w:val="24"/>
          <w:szCs w:val="24"/>
        </w:rPr>
        <w:t xml:space="preserve">– тематический. Разумнее выстраивать такую подготовку, соблюдая «правило спирали» - от простых типовых заданий до заданий со звёздочками, от комплексных типовых заданий до заданий раздела С. </w:t>
      </w:r>
      <w:r w:rsidRPr="000A6FC1">
        <w:rPr>
          <w:rFonts w:ascii="Times New Roman" w:hAnsi="Times New Roman" w:cs="Times New Roman"/>
          <w:sz w:val="24"/>
          <w:szCs w:val="24"/>
        </w:rPr>
        <w:br/>
      </w:r>
      <w:r w:rsidRPr="000A6FC1">
        <w:rPr>
          <w:rFonts w:ascii="Times New Roman" w:hAnsi="Times New Roman" w:cs="Times New Roman"/>
          <w:i/>
          <w:sz w:val="24"/>
          <w:szCs w:val="24"/>
        </w:rPr>
        <w:t>Второй принцип</w:t>
      </w:r>
      <w:r w:rsidRPr="000A6FC1">
        <w:rPr>
          <w:rFonts w:ascii="Times New Roman" w:hAnsi="Times New Roman" w:cs="Times New Roman"/>
          <w:sz w:val="24"/>
          <w:szCs w:val="24"/>
        </w:rPr>
        <w:t xml:space="preserve"> – на этапе подготовки </w:t>
      </w:r>
      <w:r w:rsidR="00D75A22" w:rsidRPr="000A6FC1">
        <w:rPr>
          <w:rFonts w:ascii="Times New Roman" w:hAnsi="Times New Roman" w:cs="Times New Roman"/>
          <w:sz w:val="24"/>
          <w:szCs w:val="24"/>
          <w:lang w:val="ru-RU"/>
        </w:rPr>
        <w:t xml:space="preserve">работа </w:t>
      </w:r>
      <w:r w:rsidRPr="000A6FC1">
        <w:rPr>
          <w:rFonts w:ascii="Times New Roman" w:hAnsi="Times New Roman" w:cs="Times New Roman"/>
          <w:sz w:val="24"/>
          <w:szCs w:val="24"/>
        </w:rPr>
        <w:t xml:space="preserve"> должен быть выстроен</w:t>
      </w:r>
      <w:r w:rsidR="00D75A22" w:rsidRPr="000A6FC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A6FC1">
        <w:rPr>
          <w:rFonts w:ascii="Times New Roman" w:hAnsi="Times New Roman" w:cs="Times New Roman"/>
          <w:sz w:val="24"/>
          <w:szCs w:val="24"/>
        </w:rPr>
        <w:t xml:space="preserve"> в виде логически взаимосвязанной системы, где из одного вытекает другое, т.е. выполненн</w:t>
      </w:r>
      <w:proofErr w:type="spellStart"/>
      <w:r w:rsidR="00D75A22" w:rsidRPr="000A6FC1">
        <w:rPr>
          <w:rFonts w:ascii="Times New Roman" w:hAnsi="Times New Roman" w:cs="Times New Roman"/>
          <w:sz w:val="24"/>
          <w:szCs w:val="24"/>
          <w:lang w:val="ru-RU"/>
        </w:rPr>
        <w:t>ое</w:t>
      </w:r>
      <w:proofErr w:type="spellEnd"/>
      <w:r w:rsidRPr="000A6FC1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D75A22" w:rsidRPr="000A6FC1">
        <w:rPr>
          <w:rFonts w:ascii="Times New Roman" w:hAnsi="Times New Roman" w:cs="Times New Roman"/>
          <w:sz w:val="24"/>
          <w:szCs w:val="24"/>
          <w:lang w:val="ru-RU"/>
        </w:rPr>
        <w:t xml:space="preserve">задание </w:t>
      </w:r>
      <w:r w:rsidRPr="000A6FC1">
        <w:rPr>
          <w:rFonts w:ascii="Times New Roman" w:hAnsi="Times New Roman" w:cs="Times New Roman"/>
          <w:sz w:val="24"/>
          <w:szCs w:val="24"/>
        </w:rPr>
        <w:t xml:space="preserve"> готовит к пониманию и правильному выполнению завтрашнего. </w:t>
      </w:r>
      <w:r w:rsidRPr="000A6FC1">
        <w:rPr>
          <w:rFonts w:ascii="Times New Roman" w:hAnsi="Times New Roman" w:cs="Times New Roman"/>
          <w:sz w:val="24"/>
          <w:szCs w:val="24"/>
        </w:rPr>
        <w:br/>
      </w:r>
      <w:r w:rsidRPr="000A6FC1">
        <w:rPr>
          <w:rFonts w:ascii="Times New Roman" w:hAnsi="Times New Roman" w:cs="Times New Roman"/>
          <w:i/>
          <w:sz w:val="24"/>
          <w:szCs w:val="24"/>
        </w:rPr>
        <w:t>Третий принцип</w:t>
      </w:r>
      <w:r w:rsidRPr="000A6FC1">
        <w:rPr>
          <w:rFonts w:ascii="Times New Roman" w:hAnsi="Times New Roman" w:cs="Times New Roman"/>
          <w:sz w:val="24"/>
          <w:szCs w:val="24"/>
        </w:rPr>
        <w:t xml:space="preserve"> – переход к комплексным </w:t>
      </w:r>
      <w:r w:rsidR="00D75A22" w:rsidRPr="000A6FC1">
        <w:rPr>
          <w:rFonts w:ascii="Times New Roman" w:hAnsi="Times New Roman" w:cs="Times New Roman"/>
          <w:sz w:val="24"/>
          <w:szCs w:val="24"/>
          <w:lang w:val="ru-RU"/>
        </w:rPr>
        <w:t>работам</w:t>
      </w:r>
      <w:r w:rsidRPr="000A6FC1">
        <w:rPr>
          <w:rFonts w:ascii="Times New Roman" w:hAnsi="Times New Roman" w:cs="Times New Roman"/>
          <w:sz w:val="24"/>
          <w:szCs w:val="24"/>
        </w:rPr>
        <w:t xml:space="preserve"> разумен только в конце подготовки, когда у школьников накоплен запас общих подходов к основным типам заданий и есть опыт их применения на заданиях любой степени сложности. </w:t>
      </w:r>
      <w:r w:rsidRPr="000A6FC1">
        <w:rPr>
          <w:rFonts w:ascii="Times New Roman" w:hAnsi="Times New Roman" w:cs="Times New Roman"/>
          <w:sz w:val="24"/>
          <w:szCs w:val="24"/>
        </w:rPr>
        <w:br/>
      </w:r>
      <w:r w:rsidR="000A6FC1" w:rsidRPr="000A6FC1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Ч</w:t>
      </w:r>
      <w:r w:rsidR="00D75A22" w:rsidRPr="000A6FC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етвёртый </w:t>
      </w:r>
      <w:r w:rsidRPr="000A6FC1">
        <w:rPr>
          <w:rFonts w:ascii="Times New Roman" w:hAnsi="Times New Roman" w:cs="Times New Roman"/>
          <w:i/>
          <w:sz w:val="24"/>
          <w:szCs w:val="24"/>
        </w:rPr>
        <w:t xml:space="preserve"> принцип</w:t>
      </w:r>
      <w:r w:rsidRPr="000A6FC1">
        <w:rPr>
          <w:rFonts w:ascii="Times New Roman" w:hAnsi="Times New Roman" w:cs="Times New Roman"/>
          <w:sz w:val="24"/>
          <w:szCs w:val="24"/>
        </w:rPr>
        <w:t xml:space="preserve"> – максимализация нагрузки по содержанию и по времени для всех школьников в равной мере. Это необходимо, поскольку </w:t>
      </w:r>
      <w:r w:rsidR="00D75A22" w:rsidRPr="000A6FC1">
        <w:rPr>
          <w:rFonts w:ascii="Times New Roman" w:hAnsi="Times New Roman" w:cs="Times New Roman"/>
          <w:sz w:val="24"/>
          <w:szCs w:val="24"/>
          <w:lang w:val="ru-RU"/>
        </w:rPr>
        <w:t xml:space="preserve">работа </w:t>
      </w:r>
      <w:r w:rsidRPr="000A6FC1">
        <w:rPr>
          <w:rFonts w:ascii="Times New Roman" w:hAnsi="Times New Roman" w:cs="Times New Roman"/>
          <w:sz w:val="24"/>
          <w:szCs w:val="24"/>
        </w:rPr>
        <w:t xml:space="preserve"> по определению требует всех ставить в равные условия и предполагает объективный контроль результатов. </w:t>
      </w:r>
      <w:r w:rsidRPr="000A6FC1">
        <w:rPr>
          <w:rFonts w:ascii="Times New Roman" w:hAnsi="Times New Roman" w:cs="Times New Roman"/>
          <w:sz w:val="24"/>
          <w:szCs w:val="24"/>
        </w:rPr>
        <w:br/>
      </w:r>
      <w:r w:rsidR="00D75A22" w:rsidRPr="000A6FC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Пятый </w:t>
      </w:r>
      <w:r w:rsidRPr="000A6FC1">
        <w:rPr>
          <w:rFonts w:ascii="Times New Roman" w:hAnsi="Times New Roman" w:cs="Times New Roman"/>
          <w:i/>
          <w:sz w:val="24"/>
          <w:szCs w:val="24"/>
        </w:rPr>
        <w:t xml:space="preserve"> принцип </w:t>
      </w:r>
      <w:r w:rsidRPr="000A6FC1">
        <w:rPr>
          <w:rFonts w:ascii="Times New Roman" w:hAnsi="Times New Roman" w:cs="Times New Roman"/>
          <w:sz w:val="24"/>
          <w:szCs w:val="24"/>
        </w:rPr>
        <w:t xml:space="preserve">– нужно учиться использовать наличный запас знаний, применяя различные «хитрости» и «логически выстроенные рассуждения» для получения ответа наиболее простым и быстрым способом. </w:t>
      </w:r>
    </w:p>
    <w:p w:rsidR="00D75A22" w:rsidRPr="000A6FC1" w:rsidRDefault="00D75A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6FC1">
        <w:rPr>
          <w:rFonts w:ascii="Times New Roman" w:hAnsi="Times New Roman" w:cs="Times New Roman"/>
          <w:sz w:val="24"/>
          <w:szCs w:val="24"/>
          <w:u w:val="single"/>
          <w:lang w:val="ru-RU"/>
        </w:rPr>
        <w:t>Организация  работы</w:t>
      </w:r>
      <w:proofErr w:type="gramStart"/>
      <w:r w:rsidR="00886E87" w:rsidRPr="000A6FC1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="00886E87" w:rsidRPr="000A6FC1">
        <w:rPr>
          <w:rFonts w:ascii="Times New Roman" w:hAnsi="Times New Roman" w:cs="Times New Roman"/>
          <w:sz w:val="24"/>
          <w:szCs w:val="24"/>
        </w:rPr>
        <w:t>ля ликвидации пробелов в знаниях, умениях и навыках учащихся целесообразно осуществлять систематизацию знаний, умений и навыков по всем разделам школьного курса математики (с учетом выявленных проблем) с составлением и воспроизведением опорных конспектов, схем, таблиц, необходимо дать практические рекомендации по запоминанию различных формул, использованию приемов быстрого счета, отрабатывать все методы и способы решения, тождественных преобразованийс использованием задач различного содержания.</w:t>
      </w:r>
    </w:p>
    <w:p w:rsidR="00D75A22" w:rsidRPr="000A6FC1" w:rsidRDefault="00886E87" w:rsidP="00D75A22">
      <w:pPr>
        <w:pStyle w:val="a3"/>
        <w:jc w:val="both"/>
      </w:pPr>
      <w:r w:rsidRPr="000A6FC1">
        <w:t xml:space="preserve"> При проверке качества имеющихся знаний можно применять тесты различного типа: тест дополнения, тест сличения, выборочный тест и т.д.</w:t>
      </w:r>
      <w:r w:rsidR="00D75A22" w:rsidRPr="000A6FC1">
        <w:rPr>
          <w:lang w:val="ru-RU"/>
        </w:rPr>
        <w:t xml:space="preserve"> А  также  </w:t>
      </w:r>
      <w:r w:rsidR="00D75A22" w:rsidRPr="000A6FC1">
        <w:t>специальные групповые и индивидуальные задания</w:t>
      </w:r>
      <w:r w:rsidR="00D75A22" w:rsidRPr="000A6FC1">
        <w:rPr>
          <w:lang w:val="ru-RU"/>
        </w:rPr>
        <w:t>,</w:t>
      </w:r>
      <w:r w:rsidR="00D75A22" w:rsidRPr="000A6FC1">
        <w:t xml:space="preserve"> работу в парах, когда сильный учащийся выступает в роли консультанта и помощника</w:t>
      </w:r>
    </w:p>
    <w:p w:rsidR="00D75A22" w:rsidRPr="000A6FC1" w:rsidRDefault="00D75A22" w:rsidP="000A6FC1">
      <w:pPr>
        <w:pStyle w:val="a3"/>
        <w:rPr>
          <w:lang w:val="ru-RU"/>
        </w:rPr>
      </w:pPr>
      <w:r w:rsidRPr="000A6FC1">
        <w:t>Эффективной считаю также работу когда сильный ученик  получает дифференцированные задания, он работает самостоятельно; слабые отрабатывают навык путем выполнения тренировочных упражнений под руководством учителя, так как им требуется больше времени для овладения навыком. В этом случае использую карточки с дифференцированными заданиями.</w:t>
      </w:r>
    </w:p>
    <w:p w:rsidR="00D75A22" w:rsidRPr="000A6FC1" w:rsidRDefault="00D75A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6F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E87" w:rsidRPr="000A6FC1">
        <w:rPr>
          <w:rFonts w:ascii="Times New Roman" w:hAnsi="Times New Roman" w:cs="Times New Roman"/>
          <w:sz w:val="24"/>
          <w:szCs w:val="24"/>
        </w:rPr>
        <w:t xml:space="preserve">Если ученик плохо или поверхностно владеет методами решения тестовых заданий, то ошибки неизбежны. Ошибки бывают и в том случае, если ученики критически не приучены осмысливать суждения, внимательно читать условия заданий. В связи с этим,в процессе подготовки можно предложить учащимся задания на исправление ошибок в готовых решениях, либо при решении различных заданий провоцировать обучающихся на ошибки с немедленным исправлением и обоснованием их сущности. </w:t>
      </w:r>
    </w:p>
    <w:p w:rsidR="00D75A22" w:rsidRPr="000A6FC1" w:rsidRDefault="00886E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6FC1">
        <w:rPr>
          <w:rFonts w:ascii="Times New Roman" w:hAnsi="Times New Roman" w:cs="Times New Roman"/>
          <w:sz w:val="24"/>
          <w:szCs w:val="24"/>
        </w:rPr>
        <w:t>На занятиях учителю</w:t>
      </w:r>
      <w:r w:rsidR="00D75A22" w:rsidRPr="000A6FC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A6FC1">
        <w:rPr>
          <w:rFonts w:ascii="Times New Roman" w:hAnsi="Times New Roman" w:cs="Times New Roman"/>
          <w:sz w:val="24"/>
          <w:szCs w:val="24"/>
        </w:rPr>
        <w:t xml:space="preserve">необходимо осуществлять контроль уровня усвоения знаний в форме математических диктантов, проверочных и самостоятельных работ с ограничением по времени выполнения, в которые, в числе других, включены и решенные ранее задания с незначительным изменением данных. </w:t>
      </w:r>
      <w:r w:rsidRPr="000A6FC1">
        <w:rPr>
          <w:rFonts w:ascii="Times New Roman" w:hAnsi="Times New Roman" w:cs="Times New Roman"/>
          <w:sz w:val="24"/>
          <w:szCs w:val="24"/>
        </w:rPr>
        <w:br/>
      </w:r>
      <w:r w:rsidR="00D75A22" w:rsidRPr="000A6FC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A6FC1">
        <w:rPr>
          <w:rFonts w:ascii="Times New Roman" w:hAnsi="Times New Roman" w:cs="Times New Roman"/>
          <w:sz w:val="24"/>
          <w:szCs w:val="24"/>
        </w:rPr>
        <w:t>екомендуется проводить индивидуальную работу над ошибками, во время которой каждый ученик повторно решает задания, с которыми не справился во время тестирования, анализирует причины совершения своих ошибок, порой очень глупых, учится сосредоточиваться и учитывать все нюансы в решении тех или иных заданий</w:t>
      </w:r>
      <w:proofErr w:type="gramStart"/>
      <w:r w:rsidRPr="000A6FC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A6FC1">
        <w:rPr>
          <w:rFonts w:ascii="Times New Roman" w:hAnsi="Times New Roman" w:cs="Times New Roman"/>
          <w:sz w:val="24"/>
          <w:szCs w:val="24"/>
        </w:rPr>
        <w:t xml:space="preserve">читель, в свою очередь, контролирует правильность и рациональность решений тестовых заданий, возможность проверки реальности полученного ответа. Кроме того, учитель фиксирует для себя моменты, на которые нужно обратить внимание всех учащихся, чтобы предотвратить большое количество типичных ошибок. </w:t>
      </w:r>
    </w:p>
    <w:p w:rsidR="000A6FC1" w:rsidRPr="000A6FC1" w:rsidRDefault="00886E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6FC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Психологическая подготовка к </w:t>
      </w:r>
      <w:r w:rsidR="00D75A22" w:rsidRPr="000A6FC1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итоговой аттестации.</w:t>
      </w:r>
      <w:r w:rsidRPr="000A6FC1">
        <w:rPr>
          <w:rFonts w:ascii="Times New Roman" w:hAnsi="Times New Roman" w:cs="Times New Roman"/>
          <w:sz w:val="24"/>
          <w:szCs w:val="24"/>
          <w:u w:val="single"/>
        </w:rPr>
        <w:br/>
      </w:r>
      <w:r w:rsidRPr="000A6FC1">
        <w:rPr>
          <w:rFonts w:ascii="Times New Roman" w:hAnsi="Times New Roman" w:cs="Times New Roman"/>
          <w:sz w:val="24"/>
          <w:szCs w:val="24"/>
        </w:rPr>
        <w:t>Психологическая подготовка учеников</w:t>
      </w:r>
      <w:r w:rsidR="000A6FC1" w:rsidRPr="000A6FC1">
        <w:rPr>
          <w:rFonts w:ascii="Times New Roman" w:hAnsi="Times New Roman" w:cs="Times New Roman"/>
          <w:sz w:val="24"/>
          <w:szCs w:val="24"/>
          <w:lang w:val="ru-RU"/>
        </w:rPr>
        <w:t xml:space="preserve"> и их родителей </w:t>
      </w:r>
      <w:r w:rsidRPr="000A6FC1">
        <w:rPr>
          <w:rFonts w:ascii="Times New Roman" w:hAnsi="Times New Roman" w:cs="Times New Roman"/>
          <w:sz w:val="24"/>
          <w:szCs w:val="24"/>
        </w:rPr>
        <w:t xml:space="preserve"> потребует большого количества времени, поэтому необходимо начать работу уже в начале учебного года. Рекомендуется </w:t>
      </w:r>
      <w:r w:rsidRPr="000A6FC1">
        <w:rPr>
          <w:rFonts w:ascii="Times New Roman" w:hAnsi="Times New Roman" w:cs="Times New Roman"/>
          <w:sz w:val="24"/>
          <w:szCs w:val="24"/>
        </w:rPr>
        <w:lastRenderedPageBreak/>
        <w:t xml:space="preserve">провести семинары с </w:t>
      </w:r>
      <w:r w:rsidR="000A6FC1" w:rsidRPr="000A6FC1">
        <w:rPr>
          <w:rFonts w:ascii="Times New Roman" w:hAnsi="Times New Roman" w:cs="Times New Roman"/>
          <w:sz w:val="24"/>
          <w:szCs w:val="24"/>
          <w:lang w:val="ru-RU"/>
        </w:rPr>
        <w:t>учениками  и  их родителями</w:t>
      </w:r>
      <w:r w:rsidRPr="000A6FC1">
        <w:rPr>
          <w:rFonts w:ascii="Times New Roman" w:hAnsi="Times New Roman" w:cs="Times New Roman"/>
          <w:sz w:val="24"/>
          <w:szCs w:val="24"/>
        </w:rPr>
        <w:t xml:space="preserve">, настроить на позитивное отношение к итоговой аттестации, разработать серию классных часов с выпускниками на темы: </w:t>
      </w:r>
      <w:r w:rsidRPr="000A6FC1">
        <w:rPr>
          <w:rFonts w:ascii="Times New Roman" w:hAnsi="Times New Roman" w:cs="Times New Roman"/>
          <w:sz w:val="24"/>
          <w:szCs w:val="24"/>
        </w:rPr>
        <w:br/>
        <w:t xml:space="preserve">«Как побороть страх», </w:t>
      </w:r>
      <w:r w:rsidRPr="000A6FC1">
        <w:rPr>
          <w:rFonts w:ascii="Times New Roman" w:hAnsi="Times New Roman" w:cs="Times New Roman"/>
          <w:sz w:val="24"/>
          <w:szCs w:val="24"/>
        </w:rPr>
        <w:br/>
        <w:t xml:space="preserve">«Как снять стрессовое состояние», </w:t>
      </w:r>
      <w:r w:rsidRPr="000A6FC1">
        <w:rPr>
          <w:rFonts w:ascii="Times New Roman" w:hAnsi="Times New Roman" w:cs="Times New Roman"/>
          <w:sz w:val="24"/>
          <w:szCs w:val="24"/>
        </w:rPr>
        <w:br/>
        <w:t xml:space="preserve">«Способы психологического настроя»; </w:t>
      </w:r>
      <w:r w:rsidRPr="000A6FC1">
        <w:rPr>
          <w:rFonts w:ascii="Times New Roman" w:hAnsi="Times New Roman" w:cs="Times New Roman"/>
          <w:sz w:val="24"/>
          <w:szCs w:val="24"/>
        </w:rPr>
        <w:br/>
        <w:t xml:space="preserve">провести родительские собрания «Мой выпускник»: </w:t>
      </w:r>
      <w:r w:rsidRPr="000A6FC1">
        <w:rPr>
          <w:rFonts w:ascii="Times New Roman" w:hAnsi="Times New Roman" w:cs="Times New Roman"/>
          <w:sz w:val="24"/>
          <w:szCs w:val="24"/>
        </w:rPr>
        <w:br/>
      </w:r>
      <w:r w:rsidR="000A6FC1" w:rsidRPr="000A6FC1">
        <w:rPr>
          <w:rFonts w:ascii="Times New Roman" w:hAnsi="Times New Roman" w:cs="Times New Roman"/>
          <w:sz w:val="24"/>
          <w:szCs w:val="24"/>
          <w:lang w:val="ru-RU"/>
        </w:rPr>
        <w:t>«К</w:t>
      </w:r>
      <w:r w:rsidRPr="000A6FC1">
        <w:rPr>
          <w:rFonts w:ascii="Times New Roman" w:hAnsi="Times New Roman" w:cs="Times New Roman"/>
          <w:sz w:val="24"/>
          <w:szCs w:val="24"/>
        </w:rPr>
        <w:t xml:space="preserve">ак настроить своего ребенка на </w:t>
      </w:r>
      <w:r w:rsidR="000A6FC1" w:rsidRPr="000A6FC1">
        <w:rPr>
          <w:rFonts w:ascii="Times New Roman" w:hAnsi="Times New Roman" w:cs="Times New Roman"/>
          <w:sz w:val="24"/>
          <w:szCs w:val="24"/>
          <w:lang w:val="ru-RU"/>
        </w:rPr>
        <w:t>экзамены»</w:t>
      </w:r>
      <w:r w:rsidRPr="000A6FC1">
        <w:rPr>
          <w:rFonts w:ascii="Times New Roman" w:hAnsi="Times New Roman" w:cs="Times New Roman"/>
          <w:sz w:val="24"/>
          <w:szCs w:val="24"/>
        </w:rPr>
        <w:br/>
      </w:r>
      <w:r w:rsidR="000A6FC1" w:rsidRPr="000A6FC1">
        <w:rPr>
          <w:rFonts w:ascii="Times New Roman" w:hAnsi="Times New Roman" w:cs="Times New Roman"/>
          <w:sz w:val="24"/>
          <w:szCs w:val="24"/>
          <w:lang w:val="ru-RU"/>
        </w:rPr>
        <w:t>«К</w:t>
      </w:r>
      <w:r w:rsidRPr="000A6FC1">
        <w:rPr>
          <w:rFonts w:ascii="Times New Roman" w:hAnsi="Times New Roman" w:cs="Times New Roman"/>
          <w:sz w:val="24"/>
          <w:szCs w:val="24"/>
        </w:rPr>
        <w:t>ак готовится к тестированию</w:t>
      </w:r>
      <w:r w:rsidR="000A6FC1" w:rsidRPr="000A6FC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A6FC1">
        <w:rPr>
          <w:rFonts w:ascii="Times New Roman" w:hAnsi="Times New Roman" w:cs="Times New Roman"/>
          <w:sz w:val="24"/>
          <w:szCs w:val="24"/>
        </w:rPr>
        <w:t xml:space="preserve"> </w:t>
      </w:r>
      <w:r w:rsidRPr="000A6FC1">
        <w:rPr>
          <w:rFonts w:ascii="Times New Roman" w:hAnsi="Times New Roman" w:cs="Times New Roman"/>
          <w:sz w:val="24"/>
          <w:szCs w:val="24"/>
        </w:rPr>
        <w:br/>
      </w:r>
      <w:r w:rsidR="000A6FC1" w:rsidRPr="000A6FC1">
        <w:rPr>
          <w:rFonts w:ascii="Times New Roman" w:hAnsi="Times New Roman" w:cs="Times New Roman"/>
          <w:sz w:val="24"/>
          <w:szCs w:val="24"/>
          <w:lang w:val="ru-RU"/>
        </w:rPr>
        <w:t>«К</w:t>
      </w:r>
      <w:r w:rsidRPr="000A6FC1">
        <w:rPr>
          <w:rFonts w:ascii="Times New Roman" w:hAnsi="Times New Roman" w:cs="Times New Roman"/>
          <w:sz w:val="24"/>
          <w:szCs w:val="24"/>
        </w:rPr>
        <w:t>ак развивать скорость мышления, реакцию, умение сосредоточиться</w:t>
      </w:r>
      <w:r w:rsidR="000A6FC1" w:rsidRPr="000A6FC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A6FC1">
        <w:rPr>
          <w:rFonts w:ascii="Times New Roman" w:hAnsi="Times New Roman" w:cs="Times New Roman"/>
          <w:sz w:val="24"/>
          <w:szCs w:val="24"/>
        </w:rPr>
        <w:br/>
      </w:r>
      <w:r w:rsidR="000A6FC1" w:rsidRPr="000A6FC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A6FC1">
        <w:rPr>
          <w:rFonts w:ascii="Times New Roman" w:hAnsi="Times New Roman" w:cs="Times New Roman"/>
          <w:sz w:val="24"/>
          <w:szCs w:val="24"/>
        </w:rPr>
        <w:t>Позитивная установка в жизни означает н</w:t>
      </w:r>
      <w:r w:rsidR="000A6FC1" w:rsidRPr="000A6FC1">
        <w:rPr>
          <w:rFonts w:ascii="Times New Roman" w:hAnsi="Times New Roman" w:cs="Times New Roman"/>
          <w:sz w:val="24"/>
          <w:szCs w:val="24"/>
        </w:rPr>
        <w:t>е только успех, но и здоровье».</w:t>
      </w:r>
    </w:p>
    <w:p w:rsidR="000A6FC1" w:rsidRPr="000A6FC1" w:rsidRDefault="00886E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6FC1">
        <w:rPr>
          <w:rFonts w:ascii="Times New Roman" w:hAnsi="Times New Roman" w:cs="Times New Roman"/>
          <w:sz w:val="24"/>
          <w:szCs w:val="24"/>
        </w:rPr>
        <w:t xml:space="preserve"> </w:t>
      </w:r>
      <w:r w:rsidR="000A6FC1" w:rsidRPr="000A6FC1">
        <w:rPr>
          <w:rFonts w:ascii="Times New Roman" w:hAnsi="Times New Roman" w:cs="Times New Roman"/>
          <w:sz w:val="24"/>
          <w:szCs w:val="24"/>
          <w:lang w:val="ru-RU"/>
        </w:rPr>
        <w:t>Дать полезные  советы:</w:t>
      </w:r>
    </w:p>
    <w:p w:rsidR="000A6FC1" w:rsidRPr="000A6FC1" w:rsidRDefault="00886E87" w:rsidP="000A6FC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A6FC1">
        <w:rPr>
          <w:rFonts w:ascii="Times New Roman" w:hAnsi="Times New Roman" w:cs="Times New Roman"/>
          <w:sz w:val="24"/>
          <w:szCs w:val="24"/>
        </w:rPr>
        <w:t xml:space="preserve">Основные формулы и определения можно выписать на листочках и поместить на видных местах. </w:t>
      </w:r>
    </w:p>
    <w:p w:rsidR="000A6FC1" w:rsidRPr="000A6FC1" w:rsidRDefault="000A6FC1" w:rsidP="000A6FC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A6FC1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886E87" w:rsidRPr="000A6FC1">
        <w:rPr>
          <w:rFonts w:ascii="Times New Roman" w:hAnsi="Times New Roman" w:cs="Times New Roman"/>
          <w:sz w:val="24"/>
          <w:szCs w:val="24"/>
        </w:rPr>
        <w:t>ольшой отрывок</w:t>
      </w:r>
      <w:r w:rsidR="00217BC7">
        <w:rPr>
          <w:rFonts w:ascii="Times New Roman" w:hAnsi="Times New Roman" w:cs="Times New Roman"/>
          <w:sz w:val="24"/>
          <w:szCs w:val="24"/>
        </w:rPr>
        <w:t xml:space="preserve"> учить полезнее, чем короткий; </w:t>
      </w:r>
    </w:p>
    <w:p w:rsidR="000A6FC1" w:rsidRPr="000A6FC1" w:rsidRDefault="000A6FC1" w:rsidP="000A6FC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A6FC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86E87" w:rsidRPr="000A6FC1">
        <w:rPr>
          <w:rFonts w:ascii="Times New Roman" w:hAnsi="Times New Roman" w:cs="Times New Roman"/>
          <w:sz w:val="24"/>
          <w:szCs w:val="24"/>
        </w:rPr>
        <w:t>оличество запоминаемого напрямую зависит о</w:t>
      </w:r>
      <w:r w:rsidR="00217BC7">
        <w:rPr>
          <w:rFonts w:ascii="Times New Roman" w:hAnsi="Times New Roman" w:cs="Times New Roman"/>
          <w:sz w:val="24"/>
          <w:szCs w:val="24"/>
        </w:rPr>
        <w:t xml:space="preserve">т степени понимания материала; </w:t>
      </w:r>
    </w:p>
    <w:p w:rsidR="000A6FC1" w:rsidRPr="000A6FC1" w:rsidRDefault="000A6FC1" w:rsidP="000A6FC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A6FC1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886E87" w:rsidRPr="000A6FC1">
        <w:rPr>
          <w:rFonts w:ascii="Times New Roman" w:hAnsi="Times New Roman" w:cs="Times New Roman"/>
          <w:sz w:val="24"/>
          <w:szCs w:val="24"/>
        </w:rPr>
        <w:t>учше учить с перерывами, чем подря</w:t>
      </w:r>
      <w:r w:rsidR="00217BC7">
        <w:rPr>
          <w:rFonts w:ascii="Times New Roman" w:hAnsi="Times New Roman" w:cs="Times New Roman"/>
          <w:sz w:val="24"/>
          <w:szCs w:val="24"/>
        </w:rPr>
        <w:t xml:space="preserve">д; лучше понемногу, чем сразу; </w:t>
      </w:r>
    </w:p>
    <w:p w:rsidR="000A6FC1" w:rsidRPr="000A6FC1" w:rsidRDefault="000A6FC1" w:rsidP="000A6FC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A6FC1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886E87" w:rsidRPr="000A6FC1">
        <w:rPr>
          <w:rFonts w:ascii="Times New Roman" w:hAnsi="Times New Roman" w:cs="Times New Roman"/>
          <w:sz w:val="24"/>
          <w:szCs w:val="24"/>
        </w:rPr>
        <w:t>ффективнее больше времени тратить на повторение по памяти, чем н</w:t>
      </w:r>
      <w:r w:rsidR="00217BC7">
        <w:rPr>
          <w:rFonts w:ascii="Times New Roman" w:hAnsi="Times New Roman" w:cs="Times New Roman"/>
          <w:sz w:val="24"/>
          <w:szCs w:val="24"/>
        </w:rPr>
        <w:t xml:space="preserve">а простое многократное чтение; </w:t>
      </w:r>
      <w:bookmarkStart w:id="0" w:name="_GoBack"/>
      <w:bookmarkEnd w:id="0"/>
    </w:p>
    <w:p w:rsidR="001E3752" w:rsidRPr="001E3752" w:rsidRDefault="000A6FC1" w:rsidP="000A6FC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A6FC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86E87" w:rsidRPr="000A6FC1">
        <w:rPr>
          <w:rFonts w:ascii="Times New Roman" w:hAnsi="Times New Roman" w:cs="Times New Roman"/>
          <w:sz w:val="24"/>
          <w:szCs w:val="24"/>
        </w:rPr>
        <w:t xml:space="preserve">сли работаете с двумя разными по объёму материалами, разумнее начинать с большего; </w:t>
      </w:r>
    </w:p>
    <w:p w:rsidR="008005B3" w:rsidRPr="000A6FC1" w:rsidRDefault="000A6FC1" w:rsidP="000A6FC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A6FC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86E87" w:rsidRPr="000A6FC1">
        <w:rPr>
          <w:rFonts w:ascii="Times New Roman" w:hAnsi="Times New Roman" w:cs="Times New Roman"/>
          <w:sz w:val="24"/>
          <w:szCs w:val="24"/>
        </w:rPr>
        <w:t xml:space="preserve">о сне человек не запоминает, но и не забывает. </w:t>
      </w:r>
      <w:r w:rsidR="00886E87" w:rsidRPr="000A6FC1">
        <w:rPr>
          <w:rFonts w:ascii="Times New Roman" w:hAnsi="Times New Roman" w:cs="Times New Roman"/>
          <w:sz w:val="24"/>
          <w:szCs w:val="24"/>
        </w:rPr>
        <w:br/>
      </w:r>
    </w:p>
    <w:sectPr w:rsidR="008005B3" w:rsidRPr="000A6FC1" w:rsidSect="00217B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E6F"/>
    <w:multiLevelType w:val="hybridMultilevel"/>
    <w:tmpl w:val="32B6BC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87"/>
    <w:rsid w:val="000A6FC1"/>
    <w:rsid w:val="001E3752"/>
    <w:rsid w:val="00217BC7"/>
    <w:rsid w:val="008005B3"/>
    <w:rsid w:val="00886E87"/>
    <w:rsid w:val="00D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86E8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8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E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6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86E8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8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E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2024-01-10T09:29:00Z</dcterms:created>
  <dcterms:modified xsi:type="dcterms:W3CDTF">2024-01-10T09:29:00Z</dcterms:modified>
</cp:coreProperties>
</file>