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7CB" w:rsidRPr="007C55CF" w:rsidRDefault="006927CB" w:rsidP="006927CB">
      <w:pPr>
        <w:tabs>
          <w:tab w:val="left" w:pos="1260"/>
        </w:tabs>
        <w:spacing w:after="0" w:line="240" w:lineRule="auto"/>
        <w:ind w:firstLine="539"/>
        <w:jc w:val="center"/>
        <w:rPr>
          <w:rFonts w:ascii="Times New Roman" w:eastAsia="Calibri" w:hAnsi="Times New Roman" w:cs="Times New Roman"/>
          <w:b/>
          <w:sz w:val="36"/>
          <w:szCs w:val="28"/>
        </w:rPr>
      </w:pPr>
      <w:r w:rsidRPr="006927CB">
        <w:rPr>
          <w:rFonts w:ascii="Times New Roman" w:eastAsia="Calibri" w:hAnsi="Times New Roman" w:cs="Times New Roman"/>
          <w:b/>
          <w:sz w:val="36"/>
          <w:szCs w:val="28"/>
        </w:rPr>
        <w:t>«Как возможности групповой работы содействуют развитию творческих способностей в изучении биологии  учащимися 9 класса»</w:t>
      </w:r>
    </w:p>
    <w:p w:rsidR="007C55CF" w:rsidRDefault="007C55CF" w:rsidP="006927CB">
      <w:pPr>
        <w:tabs>
          <w:tab w:val="left" w:pos="1260"/>
        </w:tabs>
        <w:spacing w:after="0" w:line="240" w:lineRule="auto"/>
        <w:ind w:firstLine="539"/>
        <w:jc w:val="center"/>
        <w:rPr>
          <w:rFonts w:ascii="Times New Roman" w:eastAsia="Calibri" w:hAnsi="Times New Roman" w:cs="Times New Roman"/>
          <w:b/>
          <w:sz w:val="28"/>
          <w:szCs w:val="28"/>
        </w:rPr>
      </w:pPr>
    </w:p>
    <w:p w:rsidR="007C55CF" w:rsidRDefault="007C55CF" w:rsidP="006927CB">
      <w:pPr>
        <w:tabs>
          <w:tab w:val="left" w:pos="1260"/>
        </w:tabs>
        <w:spacing w:after="0" w:line="240" w:lineRule="auto"/>
        <w:ind w:firstLine="539"/>
        <w:jc w:val="center"/>
        <w:rPr>
          <w:rFonts w:ascii="Times New Roman" w:eastAsia="Calibri" w:hAnsi="Times New Roman" w:cs="Times New Roman"/>
          <w:b/>
          <w:sz w:val="28"/>
          <w:szCs w:val="28"/>
        </w:rPr>
      </w:pPr>
    </w:p>
    <w:p w:rsidR="007C55CF" w:rsidRDefault="007C55CF" w:rsidP="007C55CF">
      <w:pPr>
        <w:tabs>
          <w:tab w:val="left" w:pos="1260"/>
        </w:tabs>
        <w:spacing w:after="0" w:line="240" w:lineRule="auto"/>
        <w:ind w:firstLine="539"/>
        <w:jc w:val="right"/>
        <w:rPr>
          <w:rFonts w:ascii="Times New Roman" w:eastAsia="Calibri" w:hAnsi="Times New Roman" w:cs="Times New Roman"/>
          <w:sz w:val="28"/>
          <w:szCs w:val="28"/>
        </w:rPr>
      </w:pPr>
      <w:r w:rsidRPr="007C55CF">
        <w:rPr>
          <w:rFonts w:ascii="Times New Roman" w:eastAsia="Calibri" w:hAnsi="Times New Roman" w:cs="Times New Roman"/>
          <w:sz w:val="28"/>
          <w:szCs w:val="28"/>
        </w:rPr>
        <w:t xml:space="preserve">ВКО, </w:t>
      </w:r>
      <w:r>
        <w:rPr>
          <w:rFonts w:ascii="Times New Roman" w:eastAsia="Calibri" w:hAnsi="Times New Roman" w:cs="Times New Roman"/>
          <w:sz w:val="28"/>
          <w:szCs w:val="28"/>
        </w:rPr>
        <w:t xml:space="preserve"> район Алтай, </w:t>
      </w:r>
      <w:proofErr w:type="spellStart"/>
      <w:r>
        <w:rPr>
          <w:rFonts w:ascii="Times New Roman" w:eastAsia="Calibri" w:hAnsi="Times New Roman" w:cs="Times New Roman"/>
          <w:sz w:val="28"/>
          <w:szCs w:val="28"/>
        </w:rPr>
        <w:t>п</w:t>
      </w:r>
      <w:proofErr w:type="gramStart"/>
      <w:r>
        <w:rPr>
          <w:rFonts w:ascii="Times New Roman" w:eastAsia="Calibri" w:hAnsi="Times New Roman" w:cs="Times New Roman"/>
          <w:sz w:val="28"/>
          <w:szCs w:val="28"/>
        </w:rPr>
        <w:t>.Н</w:t>
      </w:r>
      <w:proofErr w:type="gramEnd"/>
      <w:r>
        <w:rPr>
          <w:rFonts w:ascii="Times New Roman" w:eastAsia="Calibri" w:hAnsi="Times New Roman" w:cs="Times New Roman"/>
          <w:sz w:val="28"/>
          <w:szCs w:val="28"/>
        </w:rPr>
        <w:t>овая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Бухтарма</w:t>
      </w:r>
      <w:proofErr w:type="spellEnd"/>
    </w:p>
    <w:p w:rsidR="004226F4" w:rsidRDefault="007C55CF" w:rsidP="007C55CF">
      <w:pPr>
        <w:tabs>
          <w:tab w:val="left" w:pos="1260"/>
        </w:tabs>
        <w:spacing w:after="0" w:line="240" w:lineRule="auto"/>
        <w:ind w:firstLine="539"/>
        <w:jc w:val="right"/>
        <w:rPr>
          <w:rFonts w:ascii="Times New Roman" w:eastAsia="Calibri" w:hAnsi="Times New Roman" w:cs="Times New Roman"/>
          <w:sz w:val="28"/>
          <w:szCs w:val="28"/>
        </w:rPr>
      </w:pPr>
      <w:r>
        <w:rPr>
          <w:rFonts w:ascii="Times New Roman" w:eastAsia="Calibri" w:hAnsi="Times New Roman" w:cs="Times New Roman"/>
          <w:sz w:val="28"/>
          <w:szCs w:val="28"/>
        </w:rPr>
        <w:t>КГУ «Ново-</w:t>
      </w:r>
      <w:proofErr w:type="spellStart"/>
      <w:r>
        <w:rPr>
          <w:rFonts w:ascii="Times New Roman" w:eastAsia="Calibri" w:hAnsi="Times New Roman" w:cs="Times New Roman"/>
          <w:sz w:val="28"/>
          <w:szCs w:val="28"/>
        </w:rPr>
        <w:t>Бухтарминская</w:t>
      </w:r>
      <w:proofErr w:type="spellEnd"/>
      <w:r>
        <w:rPr>
          <w:rFonts w:ascii="Times New Roman" w:eastAsia="Calibri" w:hAnsi="Times New Roman" w:cs="Times New Roman"/>
          <w:sz w:val="28"/>
          <w:szCs w:val="28"/>
        </w:rPr>
        <w:t xml:space="preserve"> средняя школа №2»</w:t>
      </w:r>
    </w:p>
    <w:p w:rsidR="007C55CF" w:rsidRDefault="004226F4" w:rsidP="007C55CF">
      <w:pPr>
        <w:tabs>
          <w:tab w:val="left" w:pos="1260"/>
        </w:tabs>
        <w:spacing w:after="0" w:line="240" w:lineRule="auto"/>
        <w:ind w:firstLine="539"/>
        <w:jc w:val="right"/>
        <w:rPr>
          <w:rFonts w:ascii="Times New Roman" w:eastAsia="Calibri" w:hAnsi="Times New Roman" w:cs="Times New Roman"/>
          <w:sz w:val="28"/>
          <w:szCs w:val="28"/>
        </w:rPr>
      </w:pPr>
      <w:r>
        <w:rPr>
          <w:rFonts w:ascii="Times New Roman" w:eastAsia="Calibri" w:hAnsi="Times New Roman" w:cs="Times New Roman"/>
          <w:sz w:val="28"/>
          <w:szCs w:val="28"/>
        </w:rPr>
        <w:t>учитель биологии и естествознания</w:t>
      </w:r>
    </w:p>
    <w:p w:rsidR="004226F4" w:rsidRPr="007C55CF" w:rsidRDefault="004226F4" w:rsidP="007C55CF">
      <w:pPr>
        <w:tabs>
          <w:tab w:val="left" w:pos="1260"/>
        </w:tabs>
        <w:spacing w:after="0" w:line="240" w:lineRule="auto"/>
        <w:ind w:firstLine="539"/>
        <w:jc w:val="right"/>
        <w:rPr>
          <w:rFonts w:ascii="Times New Roman" w:eastAsia="Calibri" w:hAnsi="Times New Roman" w:cs="Times New Roman"/>
          <w:sz w:val="28"/>
          <w:szCs w:val="28"/>
        </w:rPr>
      </w:pPr>
      <w:r>
        <w:rPr>
          <w:rFonts w:ascii="Times New Roman" w:eastAsia="Calibri" w:hAnsi="Times New Roman" w:cs="Times New Roman"/>
          <w:sz w:val="28"/>
          <w:szCs w:val="28"/>
        </w:rPr>
        <w:t>Макарова Елена Анатольевна</w:t>
      </w:r>
    </w:p>
    <w:p w:rsidR="007C55CF" w:rsidRDefault="007C55CF" w:rsidP="006927CB">
      <w:pPr>
        <w:tabs>
          <w:tab w:val="left" w:pos="1260"/>
        </w:tabs>
        <w:spacing w:after="0" w:line="240" w:lineRule="auto"/>
        <w:ind w:firstLine="539"/>
        <w:jc w:val="center"/>
        <w:rPr>
          <w:rFonts w:ascii="Times New Roman" w:eastAsia="Calibri" w:hAnsi="Times New Roman" w:cs="Times New Roman"/>
          <w:b/>
          <w:sz w:val="28"/>
          <w:szCs w:val="28"/>
        </w:rPr>
      </w:pPr>
    </w:p>
    <w:p w:rsidR="007C55CF" w:rsidRPr="006927CB" w:rsidRDefault="007C55CF" w:rsidP="006927CB">
      <w:pPr>
        <w:tabs>
          <w:tab w:val="left" w:pos="1260"/>
        </w:tabs>
        <w:spacing w:after="0" w:line="240" w:lineRule="auto"/>
        <w:ind w:firstLine="539"/>
        <w:jc w:val="center"/>
        <w:rPr>
          <w:rFonts w:ascii="Times New Roman" w:eastAsia="Calibri" w:hAnsi="Times New Roman" w:cs="Times New Roman"/>
          <w:b/>
          <w:sz w:val="28"/>
          <w:szCs w:val="28"/>
        </w:rPr>
      </w:pPr>
    </w:p>
    <w:p w:rsidR="006927CB" w:rsidRPr="006927CB" w:rsidRDefault="006927CB" w:rsidP="006927CB">
      <w:pPr>
        <w:tabs>
          <w:tab w:val="left" w:pos="1260"/>
        </w:tabs>
        <w:spacing w:after="0" w:line="240" w:lineRule="auto"/>
        <w:ind w:firstLine="539"/>
        <w:jc w:val="center"/>
        <w:rPr>
          <w:rFonts w:ascii="Times New Roman" w:eastAsia="Calibri" w:hAnsi="Times New Roman" w:cs="Times New Roman"/>
          <w:sz w:val="28"/>
          <w:szCs w:val="28"/>
        </w:rPr>
      </w:pPr>
    </w:p>
    <w:p w:rsidR="006927CB" w:rsidRPr="006927CB" w:rsidRDefault="006927CB" w:rsidP="006927CB">
      <w:pPr>
        <w:tabs>
          <w:tab w:val="left" w:pos="1260"/>
        </w:tabs>
        <w:spacing w:after="0" w:line="240" w:lineRule="auto"/>
        <w:ind w:firstLine="539"/>
        <w:jc w:val="both"/>
        <w:rPr>
          <w:rFonts w:ascii="Times New Roman" w:eastAsia="Times New Roman" w:hAnsi="Times New Roman" w:cs="Times New Roman"/>
          <w:sz w:val="28"/>
          <w:szCs w:val="28"/>
        </w:rPr>
      </w:pPr>
      <w:r w:rsidRPr="006927CB">
        <w:rPr>
          <w:rFonts w:ascii="Times New Roman" w:eastAsia="Calibri" w:hAnsi="Times New Roman" w:cs="Times New Roman"/>
          <w:sz w:val="28"/>
          <w:szCs w:val="28"/>
        </w:rPr>
        <w:t>Огромные изменения происходят в нашей стране и предъявляют к подрастающему поколению более высокие требования к обучению и воспитанию, в таких условиях становится наиболее актуальным развитие творческого потенциала подростков. Главным, в обучении является ориентация на развитие познавательных процессов, самостоятельность в выполнении творческих работ. В этом процессе главное, что каждый ребенок может выразить себя, раскрыть свои возможности.  Пройдя первый этап «Лицом к лицу» курсов повышения квалификации педагогических работников Республики Казахстан второго (основного) уровня,  где мы получили теоретические знания по 7 модулям, теперь</w:t>
      </w:r>
      <w:r w:rsidRPr="006927CB">
        <w:rPr>
          <w:rFonts w:ascii="Times New Roman" w:eastAsia="Times New Roman" w:hAnsi="Times New Roman" w:cs="Times New Roman"/>
          <w:sz w:val="28"/>
          <w:szCs w:val="28"/>
        </w:rPr>
        <w:t xml:space="preserve"> мы можем применить их на своих уроках. Это: «Н</w:t>
      </w:r>
      <w:r w:rsidRPr="006927CB">
        <w:rPr>
          <w:rFonts w:ascii="Times New Roman" w:eastAsia="+mn-ea" w:hAnsi="Times New Roman" w:cs="Times New Roman"/>
          <w:bCs/>
          <w:sz w:val="28"/>
          <w:szCs w:val="28"/>
        </w:rPr>
        <w:t>овые подходы в преподавании и обучении», «Обучению критическому мышлению», «Оценивание для обучения и оценивание обучения», «Использование И</w:t>
      </w:r>
      <w:proofErr w:type="gramStart"/>
      <w:r w:rsidRPr="006927CB">
        <w:rPr>
          <w:rFonts w:ascii="Times New Roman" w:eastAsia="+mn-ea" w:hAnsi="Times New Roman" w:cs="Times New Roman"/>
          <w:bCs/>
          <w:sz w:val="28"/>
          <w:szCs w:val="28"/>
        </w:rPr>
        <w:t>КТ в  пр</w:t>
      </w:r>
      <w:proofErr w:type="gramEnd"/>
      <w:r w:rsidRPr="006927CB">
        <w:rPr>
          <w:rFonts w:ascii="Times New Roman" w:eastAsia="+mn-ea" w:hAnsi="Times New Roman" w:cs="Times New Roman"/>
          <w:bCs/>
          <w:sz w:val="28"/>
          <w:szCs w:val="28"/>
        </w:rPr>
        <w:t>еподавании и обучении», «Обучение талантливых и одаренных учеников», «Преподавание и обучение в соответствии с возрастными особенностями учеников», «Управление и лидерство в обучении».</w:t>
      </w:r>
      <w:r w:rsidRPr="006927CB">
        <w:rPr>
          <w:rFonts w:ascii="Times New Roman" w:eastAsia="+mn-ea" w:hAnsi="Times New Roman" w:cs="Times New Roman"/>
          <w:b/>
          <w:bCs/>
          <w:sz w:val="28"/>
          <w:szCs w:val="28"/>
        </w:rPr>
        <w:t xml:space="preserve"> </w:t>
      </w:r>
      <w:r w:rsidRPr="006927CB">
        <w:rPr>
          <w:rFonts w:ascii="Times New Roman" w:eastAsia="Calibri" w:hAnsi="Times New Roman" w:cs="Times New Roman"/>
          <w:sz w:val="28"/>
          <w:szCs w:val="28"/>
        </w:rPr>
        <w:t xml:space="preserve">Знакомясь с Программой  </w:t>
      </w:r>
      <w:proofErr w:type="gramStart"/>
      <w:r w:rsidRPr="006927CB">
        <w:rPr>
          <w:rFonts w:ascii="Times New Roman" w:eastAsia="Calibri" w:hAnsi="Times New Roman" w:cs="Times New Roman"/>
          <w:sz w:val="28"/>
          <w:szCs w:val="28"/>
        </w:rPr>
        <w:t>курсов повышения квалификации педагогических работников Республики</w:t>
      </w:r>
      <w:proofErr w:type="gramEnd"/>
      <w:r w:rsidRPr="006927CB">
        <w:rPr>
          <w:rFonts w:ascii="Times New Roman" w:eastAsia="Calibri" w:hAnsi="Times New Roman" w:cs="Times New Roman"/>
          <w:sz w:val="28"/>
          <w:szCs w:val="28"/>
        </w:rPr>
        <w:t xml:space="preserve"> Казахстан второго (основного) уровня, из всех модулей в большей степени, меня заинтересовал модуль «Новые подходы в обучении». </w:t>
      </w:r>
    </w:p>
    <w:p w:rsidR="006927CB" w:rsidRPr="006927CB" w:rsidRDefault="006927CB" w:rsidP="006927CB">
      <w:pPr>
        <w:tabs>
          <w:tab w:val="left" w:pos="1260"/>
        </w:tabs>
        <w:spacing w:after="0" w:line="240" w:lineRule="auto"/>
        <w:ind w:firstLine="539"/>
        <w:jc w:val="both"/>
        <w:rPr>
          <w:rFonts w:ascii="Times New Roman" w:eastAsia="Times New Roman" w:hAnsi="Times New Roman" w:cs="Times New Roman"/>
          <w:sz w:val="28"/>
          <w:szCs w:val="28"/>
        </w:rPr>
      </w:pPr>
      <w:proofErr w:type="spellStart"/>
      <w:r w:rsidRPr="006927CB">
        <w:rPr>
          <w:rFonts w:ascii="Times New Roman" w:eastAsia="Times New Roman" w:hAnsi="Times New Roman" w:cs="Times New Roman"/>
          <w:sz w:val="28"/>
          <w:szCs w:val="28"/>
        </w:rPr>
        <w:t>Мерсер</w:t>
      </w:r>
      <w:proofErr w:type="spellEnd"/>
      <w:r w:rsidRPr="006927CB">
        <w:rPr>
          <w:rFonts w:ascii="Times New Roman" w:eastAsia="Times New Roman" w:hAnsi="Times New Roman" w:cs="Times New Roman"/>
          <w:sz w:val="28"/>
          <w:szCs w:val="28"/>
        </w:rPr>
        <w:t xml:space="preserve"> (2005 г.) показал, что </w:t>
      </w:r>
      <w:r w:rsidRPr="006927CB">
        <w:rPr>
          <w:rFonts w:ascii="Times New Roman" w:eastAsia="Times New Roman" w:hAnsi="Times New Roman" w:cs="Times New Roman"/>
          <w:i/>
          <w:sz w:val="28"/>
          <w:szCs w:val="28"/>
        </w:rPr>
        <w:t>взаимодействие со сверстниками играет важную роль в обучении. Когда учащиеся работают в парах или группах, они взаимодействуют более «равнозначно», нежели беседа по типу «учитель-ученик» и поэтому имеют различные возможности для развития обоснованных аргументов и описания наблюдаемых явлений</w:t>
      </w:r>
      <w:r w:rsidRPr="006927CB">
        <w:rPr>
          <w:rFonts w:ascii="Times New Roman" w:eastAsia="Times New Roman" w:hAnsi="Times New Roman" w:cs="Times New Roman"/>
          <w:sz w:val="28"/>
          <w:szCs w:val="28"/>
        </w:rPr>
        <w:t xml:space="preserve"> (Программа </w:t>
      </w:r>
      <w:proofErr w:type="gramStart"/>
      <w:r w:rsidRPr="006927CB">
        <w:rPr>
          <w:rFonts w:ascii="Times New Roman" w:eastAsia="Times New Roman" w:hAnsi="Times New Roman" w:cs="Times New Roman"/>
          <w:sz w:val="28"/>
          <w:szCs w:val="28"/>
        </w:rPr>
        <w:t>курсов повышения квалификации педагогических работников Республики</w:t>
      </w:r>
      <w:proofErr w:type="gramEnd"/>
      <w:r w:rsidRPr="006927CB">
        <w:rPr>
          <w:rFonts w:ascii="Times New Roman" w:eastAsia="Times New Roman" w:hAnsi="Times New Roman" w:cs="Times New Roman"/>
          <w:sz w:val="28"/>
          <w:szCs w:val="28"/>
        </w:rPr>
        <w:t xml:space="preserve"> Казахстан, стр. 143).</w:t>
      </w:r>
    </w:p>
    <w:p w:rsidR="006927CB" w:rsidRPr="006927CB" w:rsidRDefault="006927CB" w:rsidP="006927CB">
      <w:pPr>
        <w:spacing w:after="0" w:line="240" w:lineRule="auto"/>
        <w:ind w:firstLine="357"/>
        <w:jc w:val="both"/>
        <w:rPr>
          <w:rFonts w:ascii="Times New Roman" w:eastAsia="Times New Roman" w:hAnsi="Times New Roman" w:cs="Times New Roman"/>
          <w:sz w:val="28"/>
          <w:szCs w:val="28"/>
        </w:rPr>
      </w:pPr>
      <w:r w:rsidRPr="006927CB">
        <w:rPr>
          <w:rFonts w:ascii="Times New Roman" w:eastAsia="Calibri" w:hAnsi="Times New Roman" w:cs="Times New Roman"/>
          <w:sz w:val="28"/>
          <w:szCs w:val="28"/>
        </w:rPr>
        <w:t xml:space="preserve">  </w:t>
      </w:r>
      <w:r w:rsidRPr="006927CB">
        <w:rPr>
          <w:rFonts w:ascii="Times New Roman" w:eastAsia="Times New Roman" w:hAnsi="Times New Roman" w:cs="Times New Roman"/>
          <w:sz w:val="28"/>
          <w:szCs w:val="28"/>
        </w:rPr>
        <w:t xml:space="preserve">Образовательная среда, которая стоит на этапе развития – это специально созданная учителями и учащимися атмосфера интеллектуального поиска и творческой деятельности в ходе специально организованного учебного процесса. </w:t>
      </w:r>
    </w:p>
    <w:p w:rsidR="006927CB" w:rsidRPr="006927CB" w:rsidRDefault="006927CB" w:rsidP="006927CB">
      <w:pPr>
        <w:spacing w:after="0" w:line="240" w:lineRule="auto"/>
        <w:ind w:firstLine="357"/>
        <w:jc w:val="both"/>
        <w:rPr>
          <w:rFonts w:ascii="Times New Roman" w:eastAsia="Times New Roman" w:hAnsi="Times New Roman" w:cs="Times New Roman"/>
          <w:sz w:val="28"/>
          <w:szCs w:val="28"/>
        </w:rPr>
      </w:pPr>
      <w:r w:rsidRPr="006927CB">
        <w:rPr>
          <w:rFonts w:ascii="Times New Roman" w:eastAsia="Times New Roman" w:hAnsi="Times New Roman" w:cs="Times New Roman"/>
          <w:sz w:val="28"/>
          <w:szCs w:val="28"/>
        </w:rPr>
        <w:t xml:space="preserve">   Одной из основных задач педагогов является задача формирования у детей творческого и познавательного интереса. Я и раньше </w:t>
      </w:r>
      <w:proofErr w:type="gramStart"/>
      <w:r w:rsidRPr="006927CB">
        <w:rPr>
          <w:rFonts w:ascii="Times New Roman" w:eastAsia="Times New Roman" w:hAnsi="Times New Roman" w:cs="Times New Roman"/>
          <w:sz w:val="28"/>
          <w:szCs w:val="28"/>
        </w:rPr>
        <w:t>работала</w:t>
      </w:r>
      <w:proofErr w:type="gramEnd"/>
      <w:r w:rsidRPr="006927CB">
        <w:rPr>
          <w:rFonts w:ascii="Times New Roman" w:eastAsia="Times New Roman" w:hAnsi="Times New Roman" w:cs="Times New Roman"/>
          <w:sz w:val="28"/>
          <w:szCs w:val="28"/>
        </w:rPr>
        <w:t xml:space="preserve"> применяя в своей педагогической деятельности технологию группового обучения, но после прохождения 1 этапа  «лицом к лицу» курсов повышения квалификации педагогических работников Республики Казахстан, которая предполагает обзор ключевых идей,  методики, их внедрения в практику преподавания </w:t>
      </w:r>
      <w:r w:rsidRPr="006927CB">
        <w:rPr>
          <w:rFonts w:ascii="Times New Roman" w:eastAsia="Times New Roman" w:hAnsi="Times New Roman" w:cs="Times New Roman"/>
          <w:sz w:val="28"/>
          <w:szCs w:val="28"/>
        </w:rPr>
        <w:lastRenderedPageBreak/>
        <w:t xml:space="preserve">педагогических работников, я многое пересмотрела в своей работе. Творческое развитие учащихся, саморазвитие, является  одной из основных методик и принципов современной педагогики. Развитию творчества, повышению уровня овладения навыками творческой деятельности, творческому саморазвитию, так же как и другим видам творчества, можно и нужно учить. </w:t>
      </w:r>
    </w:p>
    <w:p w:rsidR="006927CB" w:rsidRPr="006927CB" w:rsidRDefault="006927CB" w:rsidP="006927CB">
      <w:pPr>
        <w:spacing w:after="0" w:line="240" w:lineRule="auto"/>
        <w:ind w:firstLine="357"/>
        <w:jc w:val="both"/>
        <w:rPr>
          <w:rFonts w:ascii="Times New Roman" w:eastAsia="Times New Roman" w:hAnsi="Times New Roman" w:cs="Times New Roman"/>
          <w:sz w:val="28"/>
          <w:szCs w:val="28"/>
        </w:rPr>
      </w:pPr>
      <w:r w:rsidRPr="006927CB">
        <w:rPr>
          <w:rFonts w:ascii="Times New Roman" w:eastAsia="Times New Roman" w:hAnsi="Times New Roman" w:cs="Times New Roman"/>
          <w:sz w:val="28"/>
          <w:szCs w:val="28"/>
        </w:rPr>
        <w:t xml:space="preserve">  Аспектом своего исследования я выбрала «Групповое обучение и развитие творчества». Поэтому подойдя к выбору темы,  решила, что рассмотрение именно этой проблемы исследования поможет учащимся обучатся эффективнее </w:t>
      </w:r>
      <w:proofErr w:type="gramStart"/>
      <w:r w:rsidRPr="006927CB">
        <w:rPr>
          <w:rFonts w:ascii="Times New Roman" w:eastAsia="Times New Roman" w:hAnsi="Times New Roman" w:cs="Times New Roman"/>
          <w:sz w:val="28"/>
          <w:szCs w:val="28"/>
        </w:rPr>
        <w:t>при</w:t>
      </w:r>
      <w:proofErr w:type="gramEnd"/>
      <w:r w:rsidRPr="006927CB">
        <w:rPr>
          <w:rFonts w:ascii="Times New Roman" w:eastAsia="Times New Roman" w:hAnsi="Times New Roman" w:cs="Times New Roman"/>
          <w:sz w:val="28"/>
          <w:szCs w:val="28"/>
        </w:rPr>
        <w:t xml:space="preserve"> </w:t>
      </w:r>
    </w:p>
    <w:p w:rsidR="006927CB" w:rsidRPr="006927CB" w:rsidRDefault="006927CB" w:rsidP="006927CB">
      <w:pPr>
        <w:spacing w:after="0" w:line="240" w:lineRule="auto"/>
        <w:jc w:val="both"/>
        <w:rPr>
          <w:rFonts w:ascii="Times New Roman" w:eastAsia="Calibri" w:hAnsi="Times New Roman" w:cs="Times New Roman"/>
          <w:sz w:val="28"/>
          <w:szCs w:val="28"/>
        </w:rPr>
      </w:pPr>
      <w:r w:rsidRPr="006927CB">
        <w:rPr>
          <w:rFonts w:ascii="Times New Roman" w:eastAsia="Times New Roman" w:hAnsi="Times New Roman" w:cs="Times New Roman"/>
          <w:sz w:val="28"/>
          <w:szCs w:val="28"/>
        </w:rPr>
        <w:t xml:space="preserve">активном </w:t>
      </w:r>
      <w:proofErr w:type="gramStart"/>
      <w:r w:rsidRPr="006927CB">
        <w:rPr>
          <w:rFonts w:ascii="Times New Roman" w:eastAsia="Times New Roman" w:hAnsi="Times New Roman" w:cs="Times New Roman"/>
          <w:sz w:val="28"/>
          <w:szCs w:val="28"/>
        </w:rPr>
        <w:t>участии</w:t>
      </w:r>
      <w:proofErr w:type="gramEnd"/>
      <w:r w:rsidRPr="006927CB">
        <w:rPr>
          <w:rFonts w:ascii="Times New Roman" w:eastAsia="Times New Roman" w:hAnsi="Times New Roman" w:cs="Times New Roman"/>
          <w:sz w:val="28"/>
          <w:szCs w:val="28"/>
        </w:rPr>
        <w:t xml:space="preserve"> в процессе обучения.   Так применяя идеи Программы второго уровня в своей </w:t>
      </w:r>
      <w:proofErr w:type="gramStart"/>
      <w:r w:rsidRPr="006927CB">
        <w:rPr>
          <w:rFonts w:ascii="Times New Roman" w:eastAsia="Times New Roman" w:hAnsi="Times New Roman" w:cs="Times New Roman"/>
          <w:sz w:val="28"/>
          <w:szCs w:val="28"/>
        </w:rPr>
        <w:t>практике</w:t>
      </w:r>
      <w:proofErr w:type="gramEnd"/>
      <w:r w:rsidRPr="006927CB">
        <w:rPr>
          <w:rFonts w:ascii="Times New Roman" w:eastAsia="Times New Roman" w:hAnsi="Times New Roman" w:cs="Times New Roman"/>
          <w:sz w:val="28"/>
          <w:szCs w:val="28"/>
        </w:rPr>
        <w:t xml:space="preserve"> я выбрала тему «Как возможности групповой работы содействуют развитию творческих способностей в изучении биологии учащимися 9 класса». </w:t>
      </w:r>
      <w:r w:rsidRPr="006927CB">
        <w:rPr>
          <w:rFonts w:ascii="Times New Roman" w:eastAsia="Calibri" w:hAnsi="Times New Roman" w:cs="Times New Roman"/>
          <w:sz w:val="28"/>
          <w:szCs w:val="28"/>
        </w:rPr>
        <w:t xml:space="preserve"> Я работаю сразу в двух девятых классах, но для исследования решила взять именно 9А класс. Выбор этого коллектива был связан с тем,  что учащиеся  имеют достаточно высокий показатель качества знаний (56%) хотя, многие учащиеся класса имеют низкий уровень мотивации. Исследуемый класс является достаточно сильным, 2 отличника, 11 хорошистов.  В этом классе,  я работаю уже пятый год, рост каждого из них я наблюдала уже много лет, видела взлеты и падения каждого. Но некоторые,  из них  меня интересуют больше всего, потому, что хотелось бы дать им больше для развития их творческих способностей.   Да,  в этом классе есть учащиеся сильного - 8%,  среднего – 44% и слабого-48%  уровней. Необходимо спланировать свою работу так, чтобы  уделить внимание всем трем группам учащихся.  Именно на этих учащихся и будет </w:t>
      </w:r>
      <w:proofErr w:type="gramStart"/>
      <w:r w:rsidRPr="006927CB">
        <w:rPr>
          <w:rFonts w:ascii="Times New Roman" w:eastAsia="Calibri" w:hAnsi="Times New Roman" w:cs="Times New Roman"/>
          <w:sz w:val="28"/>
          <w:szCs w:val="28"/>
        </w:rPr>
        <w:t>строится</w:t>
      </w:r>
      <w:proofErr w:type="gramEnd"/>
      <w:r w:rsidRPr="006927CB">
        <w:rPr>
          <w:rFonts w:ascii="Times New Roman" w:eastAsia="Calibri" w:hAnsi="Times New Roman" w:cs="Times New Roman"/>
          <w:sz w:val="28"/>
          <w:szCs w:val="28"/>
        </w:rPr>
        <w:t xml:space="preserve"> моя работа по реализации проблемной темы в мою практику. Для создания атмосферы сотрудничества в этом классе мне во многом помогут навыки, умения и знания, приобретенные на первом этапе «лицом к лицу» курсов повышения квалификации педагогических работников Республики Казахстан второго (основного) уровня. При этом будут задействованы все учащиеся, которых я ознакомлю с правилами работы в группе. Ребята должны научиться слушать, не перебивать, грамотно высказывать свою точку зрения, вступать в дискуссию или даже спор, но приходить к единому мнению в результате исследовательской беседы. Так как при работе в группе кумулятивная беседа не приемлема. Моя цель именно исследование проблемы, над которой должна работать группа и только таким образом мы придем к результату, который нам необходим. Потому что,  любая работа в группе, это творчество ребенка-индивидуума, творчество к которому необходимо стремиться каждому преподавателю, который выбрал новые подходы в образовании и обучении, </w:t>
      </w:r>
      <w:proofErr w:type="gramStart"/>
      <w:r w:rsidRPr="006927CB">
        <w:rPr>
          <w:rFonts w:ascii="Times New Roman" w:eastAsia="Calibri" w:hAnsi="Times New Roman" w:cs="Times New Roman"/>
          <w:sz w:val="28"/>
          <w:szCs w:val="28"/>
        </w:rPr>
        <w:t>согласно  Программы</w:t>
      </w:r>
      <w:proofErr w:type="gramEnd"/>
      <w:r w:rsidRPr="006927CB">
        <w:rPr>
          <w:rFonts w:ascii="Times New Roman" w:eastAsia="Calibri" w:hAnsi="Times New Roman" w:cs="Times New Roman"/>
          <w:sz w:val="28"/>
          <w:szCs w:val="28"/>
        </w:rPr>
        <w:t xml:space="preserve">,  и её 7 модулей. </w:t>
      </w:r>
    </w:p>
    <w:p w:rsidR="006927CB" w:rsidRPr="006927CB" w:rsidRDefault="006927CB" w:rsidP="006927CB">
      <w:pPr>
        <w:spacing w:after="0" w:line="240" w:lineRule="auto"/>
        <w:ind w:firstLine="357"/>
        <w:jc w:val="both"/>
        <w:rPr>
          <w:rFonts w:ascii="Times New Roman" w:eastAsia="Calibri" w:hAnsi="Times New Roman" w:cs="Times New Roman"/>
          <w:sz w:val="28"/>
          <w:szCs w:val="28"/>
        </w:rPr>
      </w:pPr>
      <w:r w:rsidRPr="006927CB">
        <w:rPr>
          <w:rFonts w:ascii="Times New Roman" w:eastAsia="Calibri" w:hAnsi="Times New Roman" w:cs="Times New Roman"/>
          <w:sz w:val="28"/>
          <w:szCs w:val="28"/>
        </w:rPr>
        <w:t xml:space="preserve">Оптимальным можно считать только такое обучение, которое способствует самообучению, овладению приемами самостоятельного приобретения знаний и их </w:t>
      </w:r>
    </w:p>
    <w:p w:rsidR="006927CB" w:rsidRPr="006927CB" w:rsidRDefault="006927CB" w:rsidP="006927CB">
      <w:pPr>
        <w:spacing w:after="0" w:line="240" w:lineRule="auto"/>
        <w:jc w:val="both"/>
        <w:rPr>
          <w:rFonts w:ascii="Times New Roman" w:eastAsia="Calibri" w:hAnsi="Times New Roman" w:cs="Times New Roman"/>
          <w:sz w:val="28"/>
          <w:szCs w:val="28"/>
        </w:rPr>
      </w:pPr>
      <w:r w:rsidRPr="006927CB">
        <w:rPr>
          <w:rFonts w:ascii="Times New Roman" w:eastAsia="Calibri" w:hAnsi="Times New Roman" w:cs="Times New Roman"/>
          <w:sz w:val="28"/>
          <w:szCs w:val="28"/>
        </w:rPr>
        <w:t xml:space="preserve">применения.  Сочетание индивидуальной и групповой работы при выполнении разных видов творческих заданий формирует познавательный интерес. В дальнейшей работе учащиеся самостоятельно определяют пути исследования,  </w:t>
      </w:r>
    </w:p>
    <w:p w:rsidR="006927CB" w:rsidRPr="006927CB" w:rsidRDefault="006927CB" w:rsidP="006927CB">
      <w:pPr>
        <w:spacing w:after="0" w:line="240" w:lineRule="auto"/>
        <w:jc w:val="both"/>
        <w:rPr>
          <w:rFonts w:ascii="Times New Roman" w:eastAsia="Times New Roman" w:hAnsi="Times New Roman" w:cs="Times New Roman"/>
          <w:sz w:val="28"/>
          <w:szCs w:val="28"/>
          <w:lang w:eastAsia="ru-RU"/>
        </w:rPr>
      </w:pPr>
      <w:r w:rsidRPr="006927CB">
        <w:rPr>
          <w:rFonts w:ascii="Times New Roman" w:eastAsia="Calibri" w:hAnsi="Times New Roman" w:cs="Times New Roman"/>
          <w:sz w:val="28"/>
          <w:szCs w:val="28"/>
        </w:rPr>
        <w:t xml:space="preserve">в учебной деятельности. Творческие способности учащихся имеют возможность быть востребованными при подготовке и участии в предметных олимпиадах. Учащиеся нашей школы ежегодно участвуют в школьных, районных предметных олимпиадах.  Постоянно участвуют в дистанционных олимпиадах по всем </w:t>
      </w:r>
      <w:r w:rsidRPr="006927CB">
        <w:rPr>
          <w:rFonts w:ascii="Times New Roman" w:eastAsia="Calibri" w:hAnsi="Times New Roman" w:cs="Times New Roman"/>
          <w:sz w:val="28"/>
          <w:szCs w:val="28"/>
        </w:rPr>
        <w:lastRenderedPageBreak/>
        <w:t>предметам. За последние пять лет можно отметить  повышение рейтинга участников олимпиад на 12%. А качество знаний по школе составляет 54%</w:t>
      </w:r>
      <w:r w:rsidRPr="006927CB">
        <w:rPr>
          <w:rFonts w:ascii="Times New Roman" w:eastAsia="Times New Roman" w:hAnsi="Times New Roman" w:cs="Times New Roman"/>
          <w:sz w:val="28"/>
          <w:szCs w:val="28"/>
          <w:lang w:eastAsia="ru-RU"/>
        </w:rPr>
        <w:t xml:space="preserve"> .       </w:t>
      </w:r>
    </w:p>
    <w:p w:rsidR="006927CB" w:rsidRPr="006927CB" w:rsidRDefault="006927CB" w:rsidP="006927CB">
      <w:pPr>
        <w:tabs>
          <w:tab w:val="left" w:pos="567"/>
        </w:tabs>
        <w:spacing w:after="0" w:line="240" w:lineRule="auto"/>
        <w:jc w:val="both"/>
        <w:rPr>
          <w:rFonts w:ascii="Times New Roman" w:eastAsia="Times New Roman" w:hAnsi="Times New Roman" w:cs="Times New Roman"/>
          <w:sz w:val="28"/>
          <w:szCs w:val="28"/>
          <w:lang w:eastAsia="ru-RU"/>
        </w:rPr>
      </w:pPr>
      <w:r w:rsidRPr="006927CB">
        <w:rPr>
          <w:rFonts w:ascii="Times New Roman" w:eastAsia="Times New Roman" w:hAnsi="Times New Roman" w:cs="Times New Roman"/>
          <w:sz w:val="28"/>
          <w:szCs w:val="28"/>
          <w:lang w:eastAsia="ru-RU"/>
        </w:rPr>
        <w:t xml:space="preserve"> </w:t>
      </w:r>
      <w:r w:rsidRPr="006927CB">
        <w:rPr>
          <w:rFonts w:ascii="Times New Roman" w:eastAsia="Times New Roman" w:hAnsi="Times New Roman" w:cs="Times New Roman"/>
          <w:sz w:val="28"/>
          <w:szCs w:val="28"/>
          <w:lang w:eastAsia="ru-RU"/>
        </w:rPr>
        <w:tab/>
        <w:t>Необходимо отметить, что при групповой форме обучения учащиеся развиваются как в социальном, так и в эмоциональном плане, то есть имеют возможность общаться со сверстниками, защищать и представлять свои идеи, обмениваться мнениями, принимать активное участие во </w:t>
      </w:r>
      <w:proofErr w:type="spellStart"/>
      <w:r w:rsidRPr="006927CB">
        <w:rPr>
          <w:rFonts w:ascii="Times New Roman" w:eastAsia="Times New Roman" w:hAnsi="Times New Roman" w:cs="Times New Roman"/>
          <w:sz w:val="28"/>
          <w:szCs w:val="28"/>
          <w:lang w:eastAsia="ru-RU"/>
        </w:rPr>
        <w:t>взаимооценивании</w:t>
      </w:r>
      <w:proofErr w:type="spellEnd"/>
      <w:r w:rsidRPr="006927CB">
        <w:rPr>
          <w:rFonts w:ascii="Times New Roman" w:eastAsia="Times New Roman" w:hAnsi="Times New Roman" w:cs="Times New Roman"/>
          <w:sz w:val="28"/>
          <w:szCs w:val="28"/>
          <w:lang w:eastAsia="ru-RU"/>
        </w:rPr>
        <w:t xml:space="preserve"> и оценивании самих себя. </w:t>
      </w:r>
    </w:p>
    <w:p w:rsidR="006927CB" w:rsidRPr="006927CB" w:rsidRDefault="006927CB" w:rsidP="006927CB">
      <w:pPr>
        <w:spacing w:after="0" w:line="240" w:lineRule="auto"/>
        <w:jc w:val="both"/>
        <w:rPr>
          <w:rFonts w:ascii="Times New Roman" w:eastAsia="Times New Roman" w:hAnsi="Times New Roman" w:cs="Times New Roman"/>
          <w:sz w:val="28"/>
          <w:szCs w:val="28"/>
          <w:lang w:eastAsia="ru-RU"/>
        </w:rPr>
      </w:pPr>
      <w:r w:rsidRPr="006927CB">
        <w:rPr>
          <w:rFonts w:ascii="Times New Roman" w:eastAsia="Times New Roman" w:hAnsi="Times New Roman" w:cs="Times New Roman"/>
          <w:i/>
          <w:sz w:val="28"/>
          <w:szCs w:val="28"/>
          <w:lang w:eastAsia="ru-RU"/>
        </w:rPr>
        <w:t>«Существует распределение власти и ответственности между членами группы для эффективной работы групп. Основная предпосылка обучения в  сотрудничестве основана на достижении консенсуса путем сотрудничества членов группы».</w:t>
      </w:r>
      <w:r w:rsidRPr="006927CB">
        <w:rPr>
          <w:rFonts w:ascii="Times New Roman" w:eastAsia="Times New Roman" w:hAnsi="Times New Roman" w:cs="Times New Roman"/>
          <w:sz w:val="28"/>
          <w:szCs w:val="28"/>
          <w:lang w:eastAsia="ru-RU"/>
        </w:rPr>
        <w:t xml:space="preserve"> (Руководство для учителя Второй (основной) уровень, </w:t>
      </w:r>
      <w:proofErr w:type="spellStart"/>
      <w:proofErr w:type="gramStart"/>
      <w:r w:rsidRPr="006927CB">
        <w:rPr>
          <w:rFonts w:ascii="Times New Roman" w:eastAsia="Times New Roman" w:hAnsi="Times New Roman" w:cs="Times New Roman"/>
          <w:sz w:val="28"/>
          <w:szCs w:val="28"/>
          <w:lang w:eastAsia="ru-RU"/>
        </w:rPr>
        <w:t>стр</w:t>
      </w:r>
      <w:proofErr w:type="spellEnd"/>
      <w:proofErr w:type="gramEnd"/>
      <w:r w:rsidRPr="006927CB">
        <w:rPr>
          <w:rFonts w:ascii="Times New Roman" w:eastAsia="Times New Roman" w:hAnsi="Times New Roman" w:cs="Times New Roman"/>
          <w:sz w:val="28"/>
          <w:szCs w:val="28"/>
          <w:lang w:eastAsia="ru-RU"/>
        </w:rPr>
        <w:t xml:space="preserve"> 225).</w:t>
      </w:r>
    </w:p>
    <w:p w:rsidR="006927CB" w:rsidRPr="006927CB" w:rsidRDefault="006927CB" w:rsidP="006927CB">
      <w:pPr>
        <w:spacing w:after="0" w:line="240" w:lineRule="auto"/>
        <w:jc w:val="both"/>
        <w:rPr>
          <w:rFonts w:ascii="Times New Roman" w:eastAsia="Times New Roman" w:hAnsi="Times New Roman" w:cs="Times New Roman"/>
          <w:sz w:val="28"/>
          <w:szCs w:val="28"/>
          <w:lang w:eastAsia="ru-RU"/>
        </w:rPr>
      </w:pPr>
      <w:r w:rsidRPr="006927CB">
        <w:rPr>
          <w:rFonts w:ascii="Times New Roman" w:eastAsia="Times New Roman" w:hAnsi="Times New Roman" w:cs="Times New Roman"/>
          <w:sz w:val="28"/>
          <w:szCs w:val="28"/>
          <w:lang w:eastAsia="ru-RU"/>
        </w:rPr>
        <w:t xml:space="preserve">      В результате обучения учащиеся в группе увеличивают степень самостоятельности учащихся, развиваются творческие способности каждого, складываются доверительные условия для развития  у учащихся умений и способностей логического  мышления. Зачастую на уроке педагогу нелегко уделить внимание каждому учащемуся, потому — что урок длится всего 45 минут. В классах нашей школы средняя наполняемость учащимися 26 человек, что само по себе является затруднительным, поэтому групповая форма работы необходима, так как учащиеся в  классах с разным уровнем мотивации к обучению, имеются как учащиеся сильные, так и слабые, а соответственно требующие индивидуального подхода в обучении.  </w:t>
      </w:r>
    </w:p>
    <w:p w:rsidR="006927CB" w:rsidRPr="006927CB" w:rsidRDefault="006927CB" w:rsidP="006927CB">
      <w:pPr>
        <w:spacing w:after="0" w:line="240" w:lineRule="auto"/>
        <w:jc w:val="both"/>
        <w:rPr>
          <w:rFonts w:ascii="Times New Roman" w:eastAsia="Times New Roman" w:hAnsi="Times New Roman" w:cs="Times New Roman"/>
          <w:sz w:val="28"/>
          <w:szCs w:val="28"/>
          <w:lang w:eastAsia="ru-RU"/>
        </w:rPr>
      </w:pPr>
      <w:r w:rsidRPr="006927CB">
        <w:rPr>
          <w:rFonts w:ascii="Times New Roman" w:eastAsia="Times New Roman" w:hAnsi="Times New Roman" w:cs="Times New Roman"/>
          <w:sz w:val="28"/>
          <w:szCs w:val="28"/>
          <w:lang w:eastAsia="ru-RU"/>
        </w:rPr>
        <w:t xml:space="preserve">         Эффективность проведения групповых занятий зависит от выбора  учителем заданий в зависимости от степени </w:t>
      </w:r>
      <w:proofErr w:type="spellStart"/>
      <w:r w:rsidRPr="006927CB">
        <w:rPr>
          <w:rFonts w:ascii="Times New Roman" w:eastAsia="Times New Roman" w:hAnsi="Times New Roman" w:cs="Times New Roman"/>
          <w:sz w:val="28"/>
          <w:szCs w:val="28"/>
          <w:lang w:eastAsia="ru-RU"/>
        </w:rPr>
        <w:t>обученности</w:t>
      </w:r>
      <w:proofErr w:type="spellEnd"/>
      <w:r w:rsidRPr="006927CB">
        <w:rPr>
          <w:rFonts w:ascii="Times New Roman" w:eastAsia="Times New Roman" w:hAnsi="Times New Roman" w:cs="Times New Roman"/>
          <w:sz w:val="28"/>
          <w:szCs w:val="28"/>
          <w:lang w:eastAsia="ru-RU"/>
        </w:rPr>
        <w:t xml:space="preserve"> учащихся. При групповой форме обучения меняется деятельность учителя. Он выступает как организатор   учеников, следит за соблюдением правил сотрудничества, осуществляет корректировку работы группы. В группах выбирается лидер, который является основным помощником в работе с педагогом, и основным организатором  работы в группе.</w:t>
      </w:r>
    </w:p>
    <w:p w:rsidR="006927CB" w:rsidRPr="006927CB" w:rsidRDefault="006927CB" w:rsidP="006927CB">
      <w:pPr>
        <w:spacing w:after="0" w:line="240" w:lineRule="auto"/>
        <w:jc w:val="both"/>
        <w:rPr>
          <w:rFonts w:ascii="Times New Roman" w:eastAsia="Times New Roman" w:hAnsi="Times New Roman" w:cs="Times New Roman"/>
          <w:sz w:val="28"/>
          <w:szCs w:val="28"/>
          <w:lang w:eastAsia="ru-RU"/>
        </w:rPr>
      </w:pPr>
      <w:r w:rsidRPr="006927CB">
        <w:rPr>
          <w:rFonts w:ascii="Times New Roman" w:eastAsia="Times New Roman" w:hAnsi="Times New Roman" w:cs="Times New Roman"/>
          <w:sz w:val="28"/>
          <w:szCs w:val="28"/>
          <w:lang w:eastAsia="ru-RU"/>
        </w:rPr>
        <w:t xml:space="preserve">  Основной мой исследовательский вопрос это: «Как возможности групповой работы содействуют развитию творческих способностей в изучении биологии учащимися 9 класса».</w:t>
      </w:r>
    </w:p>
    <w:p w:rsidR="006927CB" w:rsidRPr="006927CB" w:rsidRDefault="006927CB" w:rsidP="006927CB">
      <w:pPr>
        <w:spacing w:after="0" w:line="240" w:lineRule="auto"/>
        <w:ind w:firstLine="708"/>
        <w:jc w:val="both"/>
        <w:rPr>
          <w:rFonts w:ascii="Times New Roman" w:eastAsia="Times New Roman" w:hAnsi="Times New Roman" w:cs="Times New Roman"/>
          <w:sz w:val="28"/>
          <w:szCs w:val="28"/>
          <w:lang w:eastAsia="ru-RU"/>
        </w:rPr>
      </w:pPr>
      <w:r w:rsidRPr="006927CB">
        <w:rPr>
          <w:rFonts w:ascii="Times New Roman" w:eastAsia="Times New Roman" w:hAnsi="Times New Roman" w:cs="Times New Roman"/>
          <w:b/>
          <w:sz w:val="28"/>
          <w:szCs w:val="28"/>
          <w:lang w:eastAsia="ru-RU"/>
        </w:rPr>
        <w:t xml:space="preserve">  Цель исследования</w:t>
      </w:r>
      <w:r w:rsidRPr="006927CB">
        <w:rPr>
          <w:rFonts w:ascii="Times New Roman" w:eastAsia="Times New Roman" w:hAnsi="Times New Roman" w:cs="Times New Roman"/>
          <w:sz w:val="28"/>
          <w:szCs w:val="28"/>
          <w:lang w:eastAsia="ru-RU"/>
        </w:rPr>
        <w:t xml:space="preserve">: Изучить, как на уроках биологии групповая форма работы способствует развитию творческих способностей учащихся.   </w:t>
      </w:r>
    </w:p>
    <w:p w:rsidR="006927CB" w:rsidRPr="006927CB" w:rsidRDefault="006927CB" w:rsidP="006927CB">
      <w:pPr>
        <w:spacing w:after="0" w:line="240" w:lineRule="auto"/>
        <w:ind w:firstLine="708"/>
        <w:jc w:val="both"/>
        <w:rPr>
          <w:rFonts w:ascii="Times New Roman" w:eastAsia="Times New Roman" w:hAnsi="Times New Roman" w:cs="Times New Roman"/>
          <w:b/>
          <w:sz w:val="28"/>
          <w:szCs w:val="28"/>
          <w:lang w:eastAsia="ru-RU"/>
        </w:rPr>
      </w:pPr>
      <w:r w:rsidRPr="006927CB">
        <w:rPr>
          <w:rFonts w:ascii="Times New Roman" w:eastAsia="Times New Roman" w:hAnsi="Times New Roman" w:cs="Times New Roman"/>
          <w:b/>
          <w:sz w:val="28"/>
          <w:szCs w:val="28"/>
          <w:lang w:eastAsia="ru-RU"/>
        </w:rPr>
        <w:t>Задачи:</w:t>
      </w:r>
    </w:p>
    <w:p w:rsidR="006927CB" w:rsidRPr="006927CB" w:rsidRDefault="006927CB" w:rsidP="006927CB">
      <w:pPr>
        <w:spacing w:after="0" w:line="240" w:lineRule="auto"/>
        <w:ind w:firstLine="708"/>
        <w:jc w:val="both"/>
        <w:rPr>
          <w:rFonts w:ascii="Times New Roman" w:eastAsia="Times New Roman" w:hAnsi="Times New Roman" w:cs="Times New Roman"/>
          <w:sz w:val="28"/>
          <w:szCs w:val="28"/>
          <w:lang w:eastAsia="ru-RU"/>
        </w:rPr>
      </w:pPr>
      <w:r w:rsidRPr="006927CB">
        <w:rPr>
          <w:rFonts w:ascii="Times New Roman" w:eastAsia="Times New Roman" w:hAnsi="Times New Roman" w:cs="Times New Roman"/>
          <w:sz w:val="28"/>
          <w:szCs w:val="28"/>
          <w:lang w:eastAsia="ru-RU"/>
        </w:rPr>
        <w:t>1.</w:t>
      </w:r>
      <w:r w:rsidRPr="006927CB">
        <w:rPr>
          <w:rFonts w:ascii="Times New Roman" w:eastAsia="Times New Roman" w:hAnsi="Times New Roman" w:cs="Times New Roman"/>
          <w:sz w:val="28"/>
          <w:szCs w:val="28"/>
          <w:lang w:eastAsia="ru-RU"/>
        </w:rPr>
        <w:tab/>
        <w:t>Обучение  учащихся сотрудничеству.</w:t>
      </w:r>
    </w:p>
    <w:p w:rsidR="006927CB" w:rsidRPr="006927CB" w:rsidRDefault="006927CB" w:rsidP="006927CB">
      <w:pPr>
        <w:spacing w:after="0" w:line="240" w:lineRule="auto"/>
        <w:ind w:firstLine="708"/>
        <w:jc w:val="both"/>
        <w:rPr>
          <w:rFonts w:ascii="Times New Roman" w:eastAsia="Times New Roman" w:hAnsi="Times New Roman" w:cs="Times New Roman"/>
          <w:sz w:val="28"/>
          <w:szCs w:val="28"/>
          <w:lang w:eastAsia="ru-RU"/>
        </w:rPr>
      </w:pPr>
      <w:r w:rsidRPr="006927CB">
        <w:rPr>
          <w:rFonts w:ascii="Times New Roman" w:eastAsia="Times New Roman" w:hAnsi="Times New Roman" w:cs="Times New Roman"/>
          <w:sz w:val="28"/>
          <w:szCs w:val="28"/>
          <w:lang w:eastAsia="ru-RU"/>
        </w:rPr>
        <w:t>2.</w:t>
      </w:r>
      <w:r w:rsidRPr="006927CB">
        <w:rPr>
          <w:rFonts w:ascii="Times New Roman" w:eastAsia="Times New Roman" w:hAnsi="Times New Roman" w:cs="Times New Roman"/>
          <w:sz w:val="28"/>
          <w:szCs w:val="28"/>
          <w:lang w:eastAsia="ru-RU"/>
        </w:rPr>
        <w:tab/>
        <w:t xml:space="preserve">Исследование возможностей  групповой работы </w:t>
      </w:r>
      <w:proofErr w:type="gramStart"/>
      <w:r w:rsidRPr="006927CB">
        <w:rPr>
          <w:rFonts w:ascii="Times New Roman" w:eastAsia="Times New Roman" w:hAnsi="Times New Roman" w:cs="Times New Roman"/>
          <w:sz w:val="28"/>
          <w:szCs w:val="28"/>
          <w:lang w:eastAsia="ru-RU"/>
        </w:rPr>
        <w:t>на</w:t>
      </w:r>
      <w:proofErr w:type="gramEnd"/>
      <w:r w:rsidRPr="006927CB">
        <w:rPr>
          <w:rFonts w:ascii="Times New Roman" w:eastAsia="Times New Roman" w:hAnsi="Times New Roman" w:cs="Times New Roman"/>
          <w:sz w:val="28"/>
          <w:szCs w:val="28"/>
          <w:lang w:eastAsia="ru-RU"/>
        </w:rPr>
        <w:t xml:space="preserve"> </w:t>
      </w:r>
      <w:proofErr w:type="gramStart"/>
      <w:r w:rsidRPr="006927CB">
        <w:rPr>
          <w:rFonts w:ascii="Times New Roman" w:eastAsia="Times New Roman" w:hAnsi="Times New Roman" w:cs="Times New Roman"/>
          <w:sz w:val="28"/>
          <w:szCs w:val="28"/>
          <w:lang w:eastAsia="ru-RU"/>
        </w:rPr>
        <w:t>развитию</w:t>
      </w:r>
      <w:proofErr w:type="gramEnd"/>
      <w:r w:rsidRPr="006927CB">
        <w:rPr>
          <w:rFonts w:ascii="Times New Roman" w:eastAsia="Times New Roman" w:hAnsi="Times New Roman" w:cs="Times New Roman"/>
          <w:sz w:val="28"/>
          <w:szCs w:val="28"/>
          <w:lang w:eastAsia="ru-RU"/>
        </w:rPr>
        <w:t xml:space="preserve"> творческих способностей учащихся.</w:t>
      </w:r>
    </w:p>
    <w:p w:rsidR="006927CB" w:rsidRPr="006927CB" w:rsidRDefault="006927CB" w:rsidP="006927CB">
      <w:pPr>
        <w:spacing w:after="0" w:line="240" w:lineRule="auto"/>
        <w:ind w:firstLine="708"/>
        <w:jc w:val="both"/>
        <w:rPr>
          <w:rFonts w:ascii="Times New Roman" w:eastAsia="Times New Roman" w:hAnsi="Times New Roman" w:cs="Times New Roman"/>
          <w:sz w:val="28"/>
          <w:szCs w:val="28"/>
          <w:lang w:eastAsia="ru-RU"/>
        </w:rPr>
      </w:pPr>
      <w:r w:rsidRPr="006927CB">
        <w:rPr>
          <w:rFonts w:ascii="Times New Roman" w:eastAsia="Times New Roman" w:hAnsi="Times New Roman" w:cs="Times New Roman"/>
          <w:sz w:val="28"/>
          <w:szCs w:val="28"/>
          <w:lang w:eastAsia="ru-RU"/>
        </w:rPr>
        <w:t>3.</w:t>
      </w:r>
      <w:r w:rsidRPr="006927CB">
        <w:rPr>
          <w:rFonts w:ascii="Times New Roman" w:eastAsia="Times New Roman" w:hAnsi="Times New Roman" w:cs="Times New Roman"/>
          <w:sz w:val="28"/>
          <w:szCs w:val="28"/>
          <w:lang w:eastAsia="ru-RU"/>
        </w:rPr>
        <w:tab/>
        <w:t>Применение творческих способностей учащихся при плодотворном взаимодействии в группе для достижения положительных результатов.</w:t>
      </w:r>
    </w:p>
    <w:p w:rsidR="006927CB" w:rsidRPr="006927CB" w:rsidRDefault="006927CB" w:rsidP="006927CB">
      <w:pPr>
        <w:spacing w:after="0" w:line="240" w:lineRule="auto"/>
        <w:ind w:firstLine="708"/>
        <w:jc w:val="both"/>
        <w:rPr>
          <w:rFonts w:ascii="Times New Roman" w:eastAsia="Times New Roman" w:hAnsi="Times New Roman" w:cs="Times New Roman"/>
          <w:sz w:val="28"/>
          <w:szCs w:val="28"/>
          <w:lang w:eastAsia="ru-RU"/>
        </w:rPr>
      </w:pPr>
      <w:r w:rsidRPr="006927CB">
        <w:rPr>
          <w:rFonts w:ascii="Times New Roman" w:eastAsia="Times New Roman" w:hAnsi="Times New Roman" w:cs="Times New Roman"/>
          <w:sz w:val="28"/>
          <w:szCs w:val="28"/>
          <w:lang w:eastAsia="ru-RU"/>
        </w:rPr>
        <w:t xml:space="preserve">Применяя групповую работу на своих уроках, я хотела бы отметить, что растет учебная и познавательная мотивация школьников, снижается уровень тревожности, страха оказаться неуспешным в решении педагогических задач. В группе повышается обучаемость, эффективность усвоения и актуализация знаний, при коллективном  выполнении задания происходит </w:t>
      </w:r>
      <w:proofErr w:type="spellStart"/>
      <w:r w:rsidRPr="006927CB">
        <w:rPr>
          <w:rFonts w:ascii="Times New Roman" w:eastAsia="Times New Roman" w:hAnsi="Times New Roman" w:cs="Times New Roman"/>
          <w:sz w:val="28"/>
          <w:szCs w:val="28"/>
          <w:lang w:eastAsia="ru-RU"/>
        </w:rPr>
        <w:t>взаимообучение</w:t>
      </w:r>
      <w:proofErr w:type="spellEnd"/>
      <w:r w:rsidRPr="006927CB">
        <w:rPr>
          <w:rFonts w:ascii="Times New Roman" w:eastAsia="Times New Roman" w:hAnsi="Times New Roman" w:cs="Times New Roman"/>
          <w:sz w:val="28"/>
          <w:szCs w:val="28"/>
          <w:lang w:eastAsia="ru-RU"/>
        </w:rPr>
        <w:t xml:space="preserve">, поскольку каждый ученик вносит свой вклад в общую работу.  </w:t>
      </w:r>
    </w:p>
    <w:p w:rsidR="006927CB" w:rsidRPr="006927CB" w:rsidRDefault="006927CB" w:rsidP="004226F4">
      <w:pPr>
        <w:spacing w:after="0" w:line="240" w:lineRule="auto"/>
        <w:ind w:firstLine="708"/>
        <w:jc w:val="both"/>
        <w:rPr>
          <w:rFonts w:ascii="Times New Roman" w:eastAsia="Times New Roman" w:hAnsi="Times New Roman" w:cs="Times New Roman"/>
          <w:sz w:val="28"/>
          <w:szCs w:val="28"/>
          <w:lang w:eastAsia="ru-RU"/>
        </w:rPr>
      </w:pPr>
      <w:r w:rsidRPr="006927CB">
        <w:rPr>
          <w:rFonts w:ascii="Times New Roman" w:eastAsia="Times New Roman" w:hAnsi="Times New Roman" w:cs="Times New Roman"/>
          <w:sz w:val="28"/>
          <w:szCs w:val="28"/>
          <w:lang w:eastAsia="ru-RU"/>
        </w:rPr>
        <w:lastRenderedPageBreak/>
        <w:t>«</w:t>
      </w:r>
      <w:r w:rsidRPr="006927CB">
        <w:rPr>
          <w:rFonts w:ascii="Times New Roman" w:eastAsia="Times New Roman" w:hAnsi="Times New Roman" w:cs="Times New Roman"/>
          <w:i/>
          <w:sz w:val="28"/>
          <w:szCs w:val="28"/>
          <w:lang w:eastAsia="ru-RU"/>
        </w:rPr>
        <w:t xml:space="preserve">В </w:t>
      </w:r>
      <w:proofErr w:type="spellStart"/>
      <w:r w:rsidRPr="006927CB">
        <w:rPr>
          <w:rFonts w:ascii="Times New Roman" w:eastAsia="Times New Roman" w:hAnsi="Times New Roman" w:cs="Times New Roman"/>
          <w:i/>
          <w:sz w:val="28"/>
          <w:szCs w:val="28"/>
          <w:lang w:eastAsia="ru-RU"/>
        </w:rPr>
        <w:t>коллаборативной</w:t>
      </w:r>
      <w:proofErr w:type="spellEnd"/>
      <w:r w:rsidRPr="006927CB">
        <w:rPr>
          <w:rFonts w:ascii="Times New Roman" w:eastAsia="Times New Roman" w:hAnsi="Times New Roman" w:cs="Times New Roman"/>
          <w:i/>
          <w:sz w:val="28"/>
          <w:szCs w:val="28"/>
          <w:lang w:eastAsia="ru-RU"/>
        </w:rPr>
        <w:t xml:space="preserve"> среде обучения, учащиеся развиваются и в социальном и эмоциональном плане, так как они слушают различные точки зрения, и вынуждены выражать и защищать свои идеи. При этом учащиеся начинают создавать свои собственные уникальные концептуальные рамки, а не полагаться только на экспертов или рамки текста. Таким образом, в условиях </w:t>
      </w:r>
      <w:proofErr w:type="spellStart"/>
      <w:r w:rsidRPr="006927CB">
        <w:rPr>
          <w:rFonts w:ascii="Times New Roman" w:eastAsia="Times New Roman" w:hAnsi="Times New Roman" w:cs="Times New Roman"/>
          <w:i/>
          <w:sz w:val="28"/>
          <w:szCs w:val="28"/>
          <w:lang w:eastAsia="ru-RU"/>
        </w:rPr>
        <w:t>коллаборативного</w:t>
      </w:r>
      <w:proofErr w:type="spellEnd"/>
      <w:r w:rsidRPr="006927CB">
        <w:rPr>
          <w:rFonts w:ascii="Times New Roman" w:eastAsia="Times New Roman" w:hAnsi="Times New Roman" w:cs="Times New Roman"/>
          <w:i/>
          <w:sz w:val="28"/>
          <w:szCs w:val="28"/>
          <w:lang w:eastAsia="ru-RU"/>
        </w:rPr>
        <w:t xml:space="preserve"> обучения, учащиеся имеют возможность общаться со сверстниками, представлять и защищать идеи, обмениваться разнообразными убеждениями, ставить под сомнения другие концепций, и принимать активное участие (</w:t>
      </w:r>
      <w:proofErr w:type="spellStart"/>
      <w:r w:rsidRPr="006927CB">
        <w:rPr>
          <w:rFonts w:ascii="Times New Roman" w:eastAsia="Times New Roman" w:hAnsi="Times New Roman" w:cs="Times New Roman"/>
          <w:i/>
          <w:sz w:val="28"/>
          <w:szCs w:val="28"/>
          <w:lang w:eastAsia="ru-RU"/>
        </w:rPr>
        <w:t>Smith</w:t>
      </w:r>
      <w:proofErr w:type="spellEnd"/>
      <w:r w:rsidRPr="006927CB">
        <w:rPr>
          <w:rFonts w:ascii="Times New Roman" w:eastAsia="Times New Roman" w:hAnsi="Times New Roman" w:cs="Times New Roman"/>
          <w:i/>
          <w:sz w:val="28"/>
          <w:szCs w:val="28"/>
          <w:lang w:eastAsia="ru-RU"/>
        </w:rPr>
        <w:t xml:space="preserve"> </w:t>
      </w:r>
      <w:proofErr w:type="spellStart"/>
      <w:r w:rsidRPr="006927CB">
        <w:rPr>
          <w:rFonts w:ascii="Times New Roman" w:eastAsia="Times New Roman" w:hAnsi="Times New Roman" w:cs="Times New Roman"/>
          <w:i/>
          <w:sz w:val="28"/>
          <w:szCs w:val="28"/>
          <w:lang w:eastAsia="ru-RU"/>
        </w:rPr>
        <w:t>and</w:t>
      </w:r>
      <w:proofErr w:type="spellEnd"/>
      <w:r w:rsidRPr="006927CB">
        <w:rPr>
          <w:rFonts w:ascii="Times New Roman" w:eastAsia="Times New Roman" w:hAnsi="Times New Roman" w:cs="Times New Roman"/>
          <w:i/>
          <w:sz w:val="28"/>
          <w:szCs w:val="28"/>
          <w:lang w:eastAsia="ru-RU"/>
        </w:rPr>
        <w:t xml:space="preserve"> </w:t>
      </w:r>
      <w:proofErr w:type="spellStart"/>
      <w:r w:rsidRPr="006927CB">
        <w:rPr>
          <w:rFonts w:ascii="Times New Roman" w:eastAsia="Times New Roman" w:hAnsi="Times New Roman" w:cs="Times New Roman"/>
          <w:i/>
          <w:sz w:val="28"/>
          <w:szCs w:val="28"/>
          <w:lang w:eastAsia="ru-RU"/>
        </w:rPr>
        <w:t>MacGregor</w:t>
      </w:r>
      <w:proofErr w:type="spellEnd"/>
      <w:r w:rsidRPr="006927CB">
        <w:rPr>
          <w:rFonts w:ascii="Times New Roman" w:eastAsia="Times New Roman" w:hAnsi="Times New Roman" w:cs="Times New Roman"/>
          <w:i/>
          <w:sz w:val="28"/>
          <w:szCs w:val="28"/>
          <w:lang w:eastAsia="ru-RU"/>
        </w:rPr>
        <w:t>, 1992).</w:t>
      </w:r>
      <w:r w:rsidRPr="006927CB">
        <w:rPr>
          <w:rFonts w:ascii="Times New Roman" w:eastAsia="Times New Roman" w:hAnsi="Times New Roman" w:cs="Times New Roman"/>
          <w:sz w:val="28"/>
          <w:szCs w:val="28"/>
          <w:lang w:eastAsia="ru-RU"/>
        </w:rPr>
        <w:t>(Руководство для учителя Второй (основной) уровень, стр225.)</w:t>
      </w:r>
    </w:p>
    <w:p w:rsidR="006927CB" w:rsidRPr="006927CB" w:rsidRDefault="006927CB" w:rsidP="006927CB">
      <w:pPr>
        <w:spacing w:after="0" w:line="240" w:lineRule="auto"/>
        <w:ind w:firstLine="708"/>
        <w:jc w:val="both"/>
        <w:rPr>
          <w:rFonts w:ascii="Times New Roman" w:eastAsia="Times New Roman" w:hAnsi="Times New Roman" w:cs="Times New Roman"/>
          <w:color w:val="000000"/>
          <w:sz w:val="28"/>
          <w:szCs w:val="28"/>
        </w:rPr>
      </w:pPr>
      <w:r w:rsidRPr="006927CB">
        <w:rPr>
          <w:rFonts w:ascii="Times New Roman" w:eastAsia="Times New Roman" w:hAnsi="Times New Roman" w:cs="Times New Roman"/>
          <w:color w:val="000000"/>
          <w:sz w:val="28"/>
          <w:szCs w:val="28"/>
        </w:rPr>
        <w:t>Особенно эффективна групповая форма работы при обсуждении проблемных заданий творческого характера, где раскрывается каждый ребенок,  учащиеся обучаются более плодотворно при активном участии в процессе обучения.</w:t>
      </w:r>
    </w:p>
    <w:p w:rsidR="006927CB" w:rsidRPr="006927CB" w:rsidRDefault="006927CB" w:rsidP="006927CB">
      <w:pPr>
        <w:spacing w:after="0" w:line="240" w:lineRule="auto"/>
        <w:ind w:firstLine="708"/>
        <w:jc w:val="both"/>
        <w:rPr>
          <w:rFonts w:ascii="Times New Roman" w:eastAsia="Times New Roman" w:hAnsi="Times New Roman" w:cs="Times New Roman"/>
          <w:color w:val="000000"/>
          <w:sz w:val="28"/>
          <w:szCs w:val="28"/>
        </w:rPr>
      </w:pPr>
      <w:r w:rsidRPr="006927CB">
        <w:rPr>
          <w:rFonts w:ascii="Times New Roman" w:eastAsia="Times New Roman" w:hAnsi="Times New Roman" w:cs="Times New Roman"/>
          <w:color w:val="000000"/>
          <w:sz w:val="28"/>
          <w:szCs w:val="28"/>
        </w:rPr>
        <w:t xml:space="preserve">Изучив семь модулей </w:t>
      </w:r>
      <w:proofErr w:type="gramStart"/>
      <w:r w:rsidRPr="006927CB">
        <w:rPr>
          <w:rFonts w:ascii="Times New Roman" w:eastAsia="Times New Roman" w:hAnsi="Times New Roman" w:cs="Times New Roman"/>
          <w:color w:val="000000"/>
          <w:sz w:val="28"/>
          <w:szCs w:val="28"/>
        </w:rPr>
        <w:t>Программы курсов повышения квалификации педагогических работников Республики</w:t>
      </w:r>
      <w:proofErr w:type="gramEnd"/>
      <w:r w:rsidRPr="006927CB">
        <w:rPr>
          <w:rFonts w:ascii="Times New Roman" w:eastAsia="Times New Roman" w:hAnsi="Times New Roman" w:cs="Times New Roman"/>
          <w:color w:val="000000"/>
          <w:sz w:val="28"/>
          <w:szCs w:val="28"/>
        </w:rPr>
        <w:t xml:space="preserve"> Казахстан второго (основного) уровня,  я пересмотрела свой подход к преподаванию предмета биология. До прохождения курсов мои уроки были построены на том, что я чётко давала основные  определения и понятия, а ученики заучивали готовую информацию, и на следующий урок  их задача была воспроизвести её предельно точно.  Умение выражать свои мысли у учащихся было развито слабо. Ответы их были простыми, не требующие размышления и высказывания своей точки зрения.  Мотивация же учащихся заключалась только в получении итоговой оценки, а не в глубоком осмыслении материала.  Я постаралась учесть все мои ранее допускаемые недочеты и внести изменения в свою практику преподавания.  Для исследования я взяла  9</w:t>
      </w:r>
      <w:proofErr w:type="gramStart"/>
      <w:r w:rsidRPr="006927CB">
        <w:rPr>
          <w:rFonts w:ascii="Times New Roman" w:eastAsia="Times New Roman" w:hAnsi="Times New Roman" w:cs="Times New Roman"/>
          <w:color w:val="000000"/>
          <w:sz w:val="28"/>
          <w:szCs w:val="28"/>
        </w:rPr>
        <w:t xml:space="preserve"> А</w:t>
      </w:r>
      <w:proofErr w:type="gramEnd"/>
      <w:r w:rsidRPr="006927CB">
        <w:rPr>
          <w:rFonts w:ascii="Times New Roman" w:eastAsia="Times New Roman" w:hAnsi="Times New Roman" w:cs="Times New Roman"/>
          <w:color w:val="000000"/>
          <w:sz w:val="28"/>
          <w:szCs w:val="28"/>
        </w:rPr>
        <w:t xml:space="preserve"> класс, с этими учащимися я работаю уже пятый год. Для реализации нового подхода я учла их возрастные особенности, формирование активной жизненной позиции, самоопределение, осознание собственной значимости. Прежде чем начать свое исследование я решила, что мне еще не хватает одного параметра - уровня мотивации. Совместно с психологом школы я протестировала учащихся,</w:t>
      </w:r>
      <w:r w:rsidRPr="006927CB">
        <w:rPr>
          <w:rFonts w:ascii="Times New Roman" w:eastAsia="Times New Roman" w:hAnsi="Times New Roman" w:cs="Times New Roman"/>
          <w:color w:val="000000"/>
          <w:sz w:val="28"/>
          <w:szCs w:val="28"/>
        </w:rPr>
        <w:tab/>
        <w:t>и</w:t>
      </w:r>
      <w:r w:rsidRPr="006927CB">
        <w:rPr>
          <w:rFonts w:ascii="Times New Roman" w:eastAsia="Times New Roman" w:hAnsi="Times New Roman" w:cs="Times New Roman"/>
          <w:color w:val="000000"/>
          <w:sz w:val="28"/>
          <w:szCs w:val="28"/>
        </w:rPr>
        <w:tab/>
        <w:t>результаты</w:t>
      </w:r>
      <w:r w:rsidRPr="006927CB">
        <w:rPr>
          <w:rFonts w:ascii="Times New Roman" w:eastAsia="Times New Roman" w:hAnsi="Times New Roman" w:cs="Times New Roman"/>
          <w:color w:val="000000"/>
          <w:sz w:val="28"/>
          <w:szCs w:val="28"/>
        </w:rPr>
        <w:tab/>
        <w:t>оказались следующие:</w:t>
      </w:r>
    </w:p>
    <w:p w:rsidR="006927CB" w:rsidRPr="006927CB" w:rsidRDefault="006927CB" w:rsidP="006927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3562350" cy="1895475"/>
            <wp:effectExtent l="0" t="0" r="0"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ascii="Times New Roman" w:eastAsia="Calibri" w:hAnsi="Times New Roman" w:cs="Times New Roman"/>
          <w:noProof/>
          <w:sz w:val="28"/>
          <w:szCs w:val="28"/>
          <w:lang w:eastAsia="ru-RU"/>
        </w:rPr>
        <w:drawing>
          <wp:inline distT="0" distB="0" distL="0" distR="0">
            <wp:extent cx="2162175" cy="11715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l="38960" t="49474" r="33228" b="23714"/>
                    <a:stretch>
                      <a:fillRect/>
                    </a:stretch>
                  </pic:blipFill>
                  <pic:spPr bwMode="auto">
                    <a:xfrm>
                      <a:off x="0" y="0"/>
                      <a:ext cx="2162175" cy="1171575"/>
                    </a:xfrm>
                    <a:prstGeom prst="rect">
                      <a:avLst/>
                    </a:prstGeom>
                    <a:noFill/>
                    <a:ln>
                      <a:noFill/>
                    </a:ln>
                  </pic:spPr>
                </pic:pic>
              </a:graphicData>
            </a:graphic>
          </wp:inline>
        </w:drawing>
      </w:r>
    </w:p>
    <w:p w:rsidR="006927CB" w:rsidRPr="006927CB" w:rsidRDefault="006927CB" w:rsidP="006927CB">
      <w:pPr>
        <w:spacing w:after="0" w:line="240" w:lineRule="auto"/>
        <w:jc w:val="both"/>
        <w:rPr>
          <w:rFonts w:ascii="Times New Roman" w:eastAsia="Calibri" w:hAnsi="Times New Roman" w:cs="Times New Roman"/>
          <w:color w:val="000000"/>
          <w:sz w:val="28"/>
          <w:szCs w:val="28"/>
        </w:rPr>
      </w:pPr>
      <w:r w:rsidRPr="006927CB">
        <w:rPr>
          <w:rFonts w:ascii="Times New Roman" w:eastAsia="Calibri" w:hAnsi="Times New Roman" w:cs="Times New Roman"/>
          <w:color w:val="000000"/>
          <w:sz w:val="28"/>
          <w:szCs w:val="28"/>
        </w:rPr>
        <w:t xml:space="preserve">Больше всего оказалось учащихся со средним уровнем мотивации к обучению.  Данному возрасту в большей степени свойственны рефлексия и самоанализ, их захватывают </w:t>
      </w:r>
      <w:proofErr w:type="gramStart"/>
      <w:r w:rsidRPr="006927CB">
        <w:rPr>
          <w:rFonts w:ascii="Times New Roman" w:eastAsia="Calibri" w:hAnsi="Times New Roman" w:cs="Times New Roman"/>
          <w:color w:val="000000"/>
          <w:sz w:val="28"/>
          <w:szCs w:val="28"/>
        </w:rPr>
        <w:t>дальние перспективы</w:t>
      </w:r>
      <w:proofErr w:type="gramEnd"/>
      <w:r w:rsidRPr="006927CB">
        <w:rPr>
          <w:rFonts w:ascii="Times New Roman" w:eastAsia="Calibri" w:hAnsi="Times New Roman" w:cs="Times New Roman"/>
          <w:color w:val="000000"/>
          <w:sz w:val="28"/>
          <w:szCs w:val="28"/>
        </w:rPr>
        <w:t xml:space="preserve">, глобальные цели. За время практики в моей школе я провела всего в исследуемом классе 6 уроков, но подробно расписала  4 </w:t>
      </w:r>
      <w:r w:rsidRPr="006927CB">
        <w:rPr>
          <w:rFonts w:ascii="Times New Roman" w:eastAsia="Calibri" w:hAnsi="Times New Roman" w:cs="Times New Roman"/>
          <w:color w:val="000000"/>
          <w:sz w:val="28"/>
          <w:szCs w:val="28"/>
        </w:rPr>
        <w:lastRenderedPageBreak/>
        <w:t xml:space="preserve">урока, по которым и представлю все выводы. Были проведены личные наблюдения, беседы с детьми, обмен мнениями с коллегами, проведение анкет, </w:t>
      </w:r>
    </w:p>
    <w:p w:rsidR="006927CB" w:rsidRPr="006927CB" w:rsidRDefault="006927CB" w:rsidP="006927CB">
      <w:pPr>
        <w:tabs>
          <w:tab w:val="left" w:pos="2552"/>
        </w:tabs>
        <w:spacing w:after="0" w:line="240" w:lineRule="auto"/>
        <w:jc w:val="both"/>
        <w:rPr>
          <w:rFonts w:ascii="Times New Roman" w:eastAsia="Calibri" w:hAnsi="Times New Roman" w:cs="Times New Roman"/>
          <w:color w:val="000000"/>
          <w:sz w:val="28"/>
          <w:szCs w:val="28"/>
        </w:rPr>
      </w:pPr>
      <w:r w:rsidRPr="006927CB">
        <w:rPr>
          <w:rFonts w:ascii="Times New Roman" w:eastAsia="Calibri" w:hAnsi="Times New Roman" w:cs="Times New Roman"/>
          <w:color w:val="000000"/>
          <w:sz w:val="28"/>
          <w:szCs w:val="28"/>
        </w:rPr>
        <w:t xml:space="preserve">рефлексии   обеспечивающих обратную связь, итоги психологических исследований педагога-психолога, фото и видеосъемка всего периода практики. Тем самым поставила перед собой задачу пронаблюдать, как будут относиться </w:t>
      </w:r>
      <w:proofErr w:type="gramStart"/>
      <w:r w:rsidRPr="006927CB">
        <w:rPr>
          <w:rFonts w:ascii="Times New Roman" w:eastAsia="Calibri" w:hAnsi="Times New Roman" w:cs="Times New Roman"/>
          <w:color w:val="000000"/>
          <w:sz w:val="28"/>
          <w:szCs w:val="28"/>
        </w:rPr>
        <w:t>к</w:t>
      </w:r>
      <w:proofErr w:type="gramEnd"/>
      <w:r w:rsidRPr="006927CB">
        <w:rPr>
          <w:rFonts w:ascii="Times New Roman" w:eastAsia="Calibri" w:hAnsi="Times New Roman" w:cs="Times New Roman"/>
          <w:color w:val="000000"/>
          <w:sz w:val="28"/>
          <w:szCs w:val="28"/>
        </w:rPr>
        <w:t xml:space="preserve"> </w:t>
      </w:r>
    </w:p>
    <w:p w:rsidR="006927CB" w:rsidRPr="006927CB" w:rsidRDefault="006927CB" w:rsidP="006927CB">
      <w:pPr>
        <w:tabs>
          <w:tab w:val="left" w:pos="2552"/>
        </w:tabs>
        <w:spacing w:after="0" w:line="240" w:lineRule="auto"/>
        <w:jc w:val="both"/>
        <w:rPr>
          <w:rFonts w:ascii="Times New Roman" w:eastAsia="Calibri" w:hAnsi="Times New Roman" w:cs="Times New Roman"/>
          <w:color w:val="000000"/>
          <w:sz w:val="28"/>
          <w:szCs w:val="28"/>
        </w:rPr>
      </w:pPr>
    </w:p>
    <w:p w:rsidR="006927CB" w:rsidRPr="006927CB" w:rsidRDefault="006927CB" w:rsidP="006927CB">
      <w:pPr>
        <w:tabs>
          <w:tab w:val="left" w:pos="2552"/>
        </w:tabs>
        <w:spacing w:after="0" w:line="240" w:lineRule="auto"/>
        <w:jc w:val="both"/>
        <w:rPr>
          <w:rFonts w:ascii="Times New Roman" w:eastAsia="Calibri" w:hAnsi="Times New Roman" w:cs="Times New Roman"/>
          <w:color w:val="000000"/>
          <w:sz w:val="28"/>
          <w:szCs w:val="28"/>
        </w:rPr>
      </w:pPr>
      <w:r w:rsidRPr="006927CB">
        <w:rPr>
          <w:rFonts w:ascii="Times New Roman" w:eastAsia="Calibri" w:hAnsi="Times New Roman" w:cs="Times New Roman"/>
          <w:color w:val="000000"/>
          <w:sz w:val="28"/>
          <w:szCs w:val="28"/>
        </w:rPr>
        <w:t>таким изменениям в обучении учащиеся, будет ли наблюдаться повышение мотивации к изучаемому предмету, повышение творческих способностей,  при изменении в подходе к преподаванию.</w:t>
      </w:r>
    </w:p>
    <w:p w:rsidR="006927CB" w:rsidRPr="006927CB" w:rsidRDefault="006927CB" w:rsidP="006927CB">
      <w:pPr>
        <w:spacing w:after="0" w:line="240" w:lineRule="auto"/>
        <w:jc w:val="both"/>
        <w:rPr>
          <w:rFonts w:ascii="Times New Roman" w:eastAsia="Calibri" w:hAnsi="Times New Roman" w:cs="Times New Roman"/>
          <w:color w:val="000000"/>
          <w:sz w:val="28"/>
          <w:szCs w:val="28"/>
        </w:rPr>
      </w:pPr>
      <w:r w:rsidRPr="006927CB">
        <w:rPr>
          <w:rFonts w:ascii="Times New Roman" w:eastAsia="Calibri" w:hAnsi="Times New Roman" w:cs="Times New Roman"/>
          <w:color w:val="000000"/>
          <w:sz w:val="28"/>
          <w:szCs w:val="28"/>
        </w:rPr>
        <w:t xml:space="preserve"> По способу получения информации люди условно делятся на 3 типа. Анализ экспериментального материала показывает, что  учащиеся в данном классе</w:t>
      </w:r>
    </w:p>
    <w:p w:rsidR="006927CB" w:rsidRPr="006927CB" w:rsidRDefault="006927CB" w:rsidP="006927CB">
      <w:pPr>
        <w:spacing w:after="0" w:line="240" w:lineRule="auto"/>
        <w:jc w:val="both"/>
        <w:rPr>
          <w:rFonts w:ascii="Times New Roman" w:eastAsia="Calibri" w:hAnsi="Times New Roman" w:cs="Times New Roman"/>
          <w:color w:val="000000"/>
          <w:sz w:val="28"/>
          <w:szCs w:val="28"/>
        </w:rPr>
      </w:pPr>
      <w:r w:rsidRPr="006927CB">
        <w:rPr>
          <w:rFonts w:ascii="Times New Roman" w:eastAsia="Calibri" w:hAnsi="Times New Roman" w:cs="Times New Roman"/>
          <w:color w:val="000000"/>
          <w:sz w:val="28"/>
          <w:szCs w:val="28"/>
        </w:rPr>
        <w:t xml:space="preserve">делятся следующим образом. Первый тип -  </w:t>
      </w:r>
      <w:proofErr w:type="spellStart"/>
      <w:r w:rsidRPr="006927CB">
        <w:rPr>
          <w:rFonts w:ascii="Times New Roman" w:eastAsia="Calibri" w:hAnsi="Times New Roman" w:cs="Times New Roman"/>
          <w:color w:val="000000"/>
          <w:sz w:val="28"/>
          <w:szCs w:val="28"/>
        </w:rPr>
        <w:t>аудиалы</w:t>
      </w:r>
      <w:proofErr w:type="spellEnd"/>
      <w:r w:rsidRPr="006927CB">
        <w:rPr>
          <w:rFonts w:ascii="Times New Roman" w:eastAsia="Calibri" w:hAnsi="Times New Roman" w:cs="Times New Roman"/>
          <w:color w:val="000000"/>
          <w:sz w:val="28"/>
          <w:szCs w:val="28"/>
        </w:rPr>
        <w:t xml:space="preserve">  их у меня в классе 12%,  второй тип – </w:t>
      </w:r>
      <w:proofErr w:type="spellStart"/>
      <w:r w:rsidRPr="006927CB">
        <w:rPr>
          <w:rFonts w:ascii="Times New Roman" w:eastAsia="Calibri" w:hAnsi="Times New Roman" w:cs="Times New Roman"/>
          <w:color w:val="000000"/>
          <w:sz w:val="28"/>
          <w:szCs w:val="28"/>
        </w:rPr>
        <w:t>визуалы</w:t>
      </w:r>
      <w:proofErr w:type="spellEnd"/>
      <w:r w:rsidRPr="006927CB">
        <w:rPr>
          <w:rFonts w:ascii="Times New Roman" w:eastAsia="Calibri" w:hAnsi="Times New Roman" w:cs="Times New Roman"/>
          <w:color w:val="000000"/>
          <w:sz w:val="28"/>
          <w:szCs w:val="28"/>
        </w:rPr>
        <w:t xml:space="preserve"> этих детей 52%, третий тип – </w:t>
      </w:r>
      <w:proofErr w:type="spellStart"/>
      <w:r w:rsidRPr="006927CB">
        <w:rPr>
          <w:rFonts w:ascii="Times New Roman" w:eastAsia="Calibri" w:hAnsi="Times New Roman" w:cs="Times New Roman"/>
          <w:color w:val="000000"/>
          <w:sz w:val="28"/>
          <w:szCs w:val="28"/>
        </w:rPr>
        <w:t>кинестетики</w:t>
      </w:r>
      <w:proofErr w:type="spellEnd"/>
      <w:r w:rsidRPr="006927CB">
        <w:rPr>
          <w:rFonts w:ascii="Times New Roman" w:eastAsia="Calibri" w:hAnsi="Times New Roman" w:cs="Times New Roman"/>
          <w:color w:val="000000"/>
          <w:sz w:val="28"/>
          <w:szCs w:val="28"/>
        </w:rPr>
        <w:t xml:space="preserve"> их 36%</w:t>
      </w:r>
    </w:p>
    <w:p w:rsidR="006927CB" w:rsidRPr="006927CB" w:rsidRDefault="006927CB" w:rsidP="006927CB">
      <w:pPr>
        <w:spacing w:after="0" w:line="240" w:lineRule="auto"/>
        <w:jc w:val="both"/>
        <w:rPr>
          <w:rFonts w:ascii="Times New Roman" w:eastAsia="Calibri" w:hAnsi="Times New Roman" w:cs="Times New Roman"/>
          <w:sz w:val="28"/>
          <w:szCs w:val="28"/>
        </w:rPr>
      </w:pPr>
      <w:r w:rsidRPr="006927CB">
        <w:rPr>
          <w:rFonts w:ascii="Times New Roman" w:eastAsia="Calibri" w:hAnsi="Times New Roman" w:cs="Times New Roman"/>
          <w:color w:val="000000"/>
          <w:sz w:val="28"/>
          <w:szCs w:val="28"/>
        </w:rPr>
        <w:t>.</w:t>
      </w:r>
      <w:r>
        <w:rPr>
          <w:rFonts w:ascii="Times New Roman" w:eastAsia="Calibri" w:hAnsi="Times New Roman" w:cs="Times New Roman"/>
          <w:noProof/>
          <w:sz w:val="28"/>
          <w:szCs w:val="28"/>
          <w:lang w:eastAsia="ru-RU"/>
        </w:rPr>
        <w:drawing>
          <wp:inline distT="0" distB="0" distL="0" distR="0">
            <wp:extent cx="3400425" cy="1781175"/>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927CB" w:rsidRPr="006927CB" w:rsidRDefault="006927CB" w:rsidP="006927CB">
      <w:pPr>
        <w:spacing w:after="0" w:line="240" w:lineRule="auto"/>
        <w:jc w:val="both"/>
        <w:rPr>
          <w:rFonts w:ascii="Times New Roman" w:eastAsia="Times New Roman" w:hAnsi="Times New Roman" w:cs="Times New Roman"/>
          <w:sz w:val="28"/>
          <w:szCs w:val="28"/>
          <w:lang w:eastAsia="ru-RU"/>
        </w:rPr>
      </w:pPr>
      <w:r w:rsidRPr="006927CB">
        <w:rPr>
          <w:rFonts w:ascii="Times New Roman" w:eastAsia="Times New Roman" w:hAnsi="Times New Roman" w:cs="Times New Roman"/>
          <w:sz w:val="28"/>
          <w:szCs w:val="28"/>
          <w:lang w:eastAsia="ru-RU"/>
        </w:rPr>
        <w:t xml:space="preserve">Кроме этого из коллектива детей данного класса для проведения исследования по своей проблемной теме, мной были выделены три учащихся имеющих разный уровень успеваемости по предмету биология, </w:t>
      </w:r>
      <w:proofErr w:type="spellStart"/>
      <w:r w:rsidRPr="006927CB">
        <w:rPr>
          <w:rFonts w:ascii="Times New Roman" w:eastAsia="Times New Roman" w:hAnsi="Times New Roman" w:cs="Times New Roman"/>
          <w:sz w:val="28"/>
          <w:szCs w:val="28"/>
          <w:lang w:eastAsia="ru-RU"/>
        </w:rPr>
        <w:t>Асем</w:t>
      </w:r>
      <w:proofErr w:type="spellEnd"/>
      <w:r w:rsidRPr="006927CB">
        <w:rPr>
          <w:rFonts w:ascii="Times New Roman" w:eastAsia="Times New Roman" w:hAnsi="Times New Roman" w:cs="Times New Roman"/>
          <w:sz w:val="28"/>
          <w:szCs w:val="28"/>
          <w:lang w:eastAsia="ru-RU"/>
        </w:rPr>
        <w:t xml:space="preserve"> «А», Александр «Б», </w:t>
      </w:r>
      <w:proofErr w:type="spellStart"/>
      <w:r w:rsidRPr="006927CB">
        <w:rPr>
          <w:rFonts w:ascii="Times New Roman" w:eastAsia="Times New Roman" w:hAnsi="Times New Roman" w:cs="Times New Roman"/>
          <w:sz w:val="28"/>
          <w:szCs w:val="28"/>
          <w:lang w:eastAsia="ru-RU"/>
        </w:rPr>
        <w:t>Асхат</w:t>
      </w:r>
      <w:proofErr w:type="spellEnd"/>
      <w:r w:rsidRPr="006927CB">
        <w:rPr>
          <w:rFonts w:ascii="Times New Roman" w:eastAsia="Times New Roman" w:hAnsi="Times New Roman" w:cs="Times New Roman"/>
          <w:sz w:val="28"/>
          <w:szCs w:val="28"/>
          <w:lang w:eastAsia="ru-RU"/>
        </w:rPr>
        <w:t xml:space="preserve"> «В». Деление учащихся на группы  происходит условно, так как они подвижны, поэтому каждый ученик может в процессе своей  деятельности продвинуться на более высокую ступень или наоборот перейти на уровень ниже.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585"/>
        <w:gridCol w:w="2359"/>
        <w:gridCol w:w="2681"/>
      </w:tblGrid>
      <w:tr w:rsidR="006927CB" w:rsidRPr="006927CB" w:rsidTr="002C47E0">
        <w:tc>
          <w:tcPr>
            <w:tcW w:w="2265" w:type="dxa"/>
            <w:shd w:val="clear" w:color="auto" w:fill="auto"/>
          </w:tcPr>
          <w:p w:rsidR="006927CB" w:rsidRPr="006927CB" w:rsidRDefault="006927CB" w:rsidP="006927CB">
            <w:pPr>
              <w:spacing w:after="0" w:line="240" w:lineRule="auto"/>
              <w:jc w:val="both"/>
              <w:rPr>
                <w:rFonts w:ascii="Times New Roman" w:eastAsia="MS Mincho" w:hAnsi="Times New Roman" w:cs="Times New Roman"/>
                <w:sz w:val="28"/>
                <w:szCs w:val="28"/>
                <w:lang w:eastAsia="ru-RU"/>
              </w:rPr>
            </w:pPr>
            <w:r w:rsidRPr="006927CB">
              <w:rPr>
                <w:rFonts w:ascii="Times New Roman" w:eastAsia="MS Mincho" w:hAnsi="Times New Roman" w:cs="Times New Roman"/>
                <w:sz w:val="28"/>
                <w:szCs w:val="28"/>
                <w:lang w:eastAsia="ru-RU"/>
              </w:rPr>
              <w:t>Данные:</w:t>
            </w:r>
          </w:p>
        </w:tc>
        <w:tc>
          <w:tcPr>
            <w:tcW w:w="2568" w:type="dxa"/>
            <w:shd w:val="clear" w:color="auto" w:fill="auto"/>
          </w:tcPr>
          <w:p w:rsidR="006927CB" w:rsidRPr="006927CB" w:rsidRDefault="006927CB" w:rsidP="006927CB">
            <w:pPr>
              <w:spacing w:after="0" w:line="240" w:lineRule="auto"/>
              <w:jc w:val="both"/>
              <w:rPr>
                <w:rFonts w:ascii="Times New Roman" w:eastAsia="MS Mincho" w:hAnsi="Times New Roman" w:cs="Times New Roman"/>
                <w:sz w:val="28"/>
                <w:szCs w:val="28"/>
                <w:lang w:eastAsia="ru-RU"/>
              </w:rPr>
            </w:pPr>
            <w:r w:rsidRPr="006927CB">
              <w:rPr>
                <w:rFonts w:ascii="Times New Roman" w:eastAsia="MS Mincho" w:hAnsi="Times New Roman" w:cs="Times New Roman"/>
                <w:sz w:val="28"/>
                <w:szCs w:val="28"/>
                <w:lang w:eastAsia="ru-RU"/>
              </w:rPr>
              <w:t xml:space="preserve">      А</w:t>
            </w:r>
          </w:p>
        </w:tc>
        <w:tc>
          <w:tcPr>
            <w:tcW w:w="2363" w:type="dxa"/>
            <w:shd w:val="clear" w:color="auto" w:fill="auto"/>
          </w:tcPr>
          <w:p w:rsidR="006927CB" w:rsidRPr="006927CB" w:rsidRDefault="006927CB" w:rsidP="006927CB">
            <w:pPr>
              <w:spacing w:after="0" w:line="240" w:lineRule="auto"/>
              <w:jc w:val="both"/>
              <w:rPr>
                <w:rFonts w:ascii="Times New Roman" w:eastAsia="MS Mincho" w:hAnsi="Times New Roman" w:cs="Times New Roman"/>
                <w:sz w:val="28"/>
                <w:szCs w:val="28"/>
                <w:lang w:eastAsia="ru-RU"/>
              </w:rPr>
            </w:pPr>
            <w:r w:rsidRPr="006927CB">
              <w:rPr>
                <w:rFonts w:ascii="Times New Roman" w:eastAsia="MS Mincho" w:hAnsi="Times New Roman" w:cs="Times New Roman"/>
                <w:sz w:val="28"/>
                <w:szCs w:val="28"/>
                <w:lang w:eastAsia="ru-RU"/>
              </w:rPr>
              <w:t xml:space="preserve">     Б</w:t>
            </w:r>
          </w:p>
        </w:tc>
        <w:tc>
          <w:tcPr>
            <w:tcW w:w="2693" w:type="dxa"/>
            <w:shd w:val="clear" w:color="auto" w:fill="auto"/>
          </w:tcPr>
          <w:p w:rsidR="006927CB" w:rsidRPr="006927CB" w:rsidRDefault="006927CB" w:rsidP="006927CB">
            <w:pPr>
              <w:spacing w:after="0" w:line="240" w:lineRule="auto"/>
              <w:jc w:val="both"/>
              <w:rPr>
                <w:rFonts w:ascii="Times New Roman" w:eastAsia="MS Mincho" w:hAnsi="Times New Roman" w:cs="Times New Roman"/>
                <w:sz w:val="28"/>
                <w:szCs w:val="28"/>
                <w:lang w:eastAsia="ru-RU"/>
              </w:rPr>
            </w:pPr>
            <w:r w:rsidRPr="006927CB">
              <w:rPr>
                <w:rFonts w:ascii="Times New Roman" w:eastAsia="MS Mincho" w:hAnsi="Times New Roman" w:cs="Times New Roman"/>
                <w:sz w:val="28"/>
                <w:szCs w:val="28"/>
                <w:lang w:eastAsia="ru-RU"/>
              </w:rPr>
              <w:t xml:space="preserve">       В</w:t>
            </w:r>
          </w:p>
        </w:tc>
      </w:tr>
      <w:tr w:rsidR="006927CB" w:rsidRPr="006927CB" w:rsidTr="002C47E0">
        <w:tc>
          <w:tcPr>
            <w:tcW w:w="2265" w:type="dxa"/>
            <w:shd w:val="clear" w:color="auto" w:fill="auto"/>
          </w:tcPr>
          <w:p w:rsidR="006927CB" w:rsidRPr="006927CB" w:rsidRDefault="006927CB" w:rsidP="006927CB">
            <w:pPr>
              <w:spacing w:after="0" w:line="240" w:lineRule="auto"/>
              <w:jc w:val="both"/>
              <w:rPr>
                <w:rFonts w:ascii="Times New Roman" w:eastAsia="MS Mincho" w:hAnsi="Times New Roman" w:cs="Times New Roman"/>
                <w:sz w:val="28"/>
                <w:szCs w:val="28"/>
                <w:lang w:eastAsia="ru-RU"/>
              </w:rPr>
            </w:pPr>
            <w:r w:rsidRPr="006927CB">
              <w:rPr>
                <w:rFonts w:ascii="Times New Roman" w:eastAsia="MS Mincho" w:hAnsi="Times New Roman" w:cs="Times New Roman"/>
                <w:sz w:val="28"/>
                <w:szCs w:val="28"/>
                <w:lang w:eastAsia="ru-RU"/>
              </w:rPr>
              <w:t>Результаты наблюдения до проведения исследования</w:t>
            </w:r>
          </w:p>
        </w:tc>
        <w:tc>
          <w:tcPr>
            <w:tcW w:w="2568" w:type="dxa"/>
            <w:shd w:val="clear" w:color="auto" w:fill="auto"/>
          </w:tcPr>
          <w:p w:rsidR="006927CB" w:rsidRPr="006927CB" w:rsidRDefault="006927CB" w:rsidP="006927CB">
            <w:pPr>
              <w:spacing w:after="0" w:line="240" w:lineRule="auto"/>
              <w:jc w:val="both"/>
              <w:rPr>
                <w:rFonts w:ascii="Times New Roman" w:eastAsia="MS Mincho" w:hAnsi="Times New Roman" w:cs="Times New Roman"/>
                <w:sz w:val="28"/>
                <w:szCs w:val="28"/>
                <w:lang w:eastAsia="ru-RU"/>
              </w:rPr>
            </w:pPr>
            <w:r w:rsidRPr="006927CB">
              <w:rPr>
                <w:rFonts w:ascii="Times New Roman" w:eastAsia="MS Mincho" w:hAnsi="Times New Roman" w:cs="Times New Roman"/>
                <w:sz w:val="28"/>
                <w:szCs w:val="28"/>
                <w:lang w:eastAsia="ru-RU"/>
              </w:rPr>
              <w:t>Ученик очень ответственный, проявляет себя как активный способный ученик, всегда берется за выполнение самой сложной работы, но только если это вызывает у него интерес</w:t>
            </w:r>
          </w:p>
        </w:tc>
        <w:tc>
          <w:tcPr>
            <w:tcW w:w="2363" w:type="dxa"/>
            <w:shd w:val="clear" w:color="auto" w:fill="auto"/>
          </w:tcPr>
          <w:p w:rsidR="006927CB" w:rsidRPr="006927CB" w:rsidRDefault="006927CB" w:rsidP="006927CB">
            <w:pPr>
              <w:spacing w:after="0" w:line="240" w:lineRule="auto"/>
              <w:jc w:val="both"/>
              <w:rPr>
                <w:rFonts w:ascii="Times New Roman" w:eastAsia="MS Mincho" w:hAnsi="Times New Roman" w:cs="Times New Roman"/>
                <w:sz w:val="28"/>
                <w:szCs w:val="28"/>
                <w:lang w:eastAsia="ru-RU"/>
              </w:rPr>
            </w:pPr>
            <w:r w:rsidRPr="006927CB">
              <w:rPr>
                <w:rFonts w:ascii="Times New Roman" w:eastAsia="MS Mincho" w:hAnsi="Times New Roman" w:cs="Times New Roman"/>
                <w:sz w:val="28"/>
                <w:szCs w:val="28"/>
                <w:lang w:eastAsia="ru-RU"/>
              </w:rPr>
              <w:t xml:space="preserve">Ученик со средними способностями, активен только на некоторых этапах урока, хотя очень </w:t>
            </w:r>
            <w:proofErr w:type="spellStart"/>
            <w:r w:rsidRPr="006927CB">
              <w:rPr>
                <w:rFonts w:ascii="Times New Roman" w:eastAsia="MS Mincho" w:hAnsi="Times New Roman" w:cs="Times New Roman"/>
                <w:sz w:val="28"/>
                <w:szCs w:val="28"/>
                <w:lang w:eastAsia="ru-RU"/>
              </w:rPr>
              <w:t>отвественный</w:t>
            </w:r>
            <w:proofErr w:type="spellEnd"/>
            <w:r w:rsidRPr="006927CB">
              <w:rPr>
                <w:rFonts w:ascii="Times New Roman" w:eastAsia="MS Mincho" w:hAnsi="Times New Roman" w:cs="Times New Roman"/>
                <w:sz w:val="28"/>
                <w:szCs w:val="28"/>
                <w:lang w:eastAsia="ru-RU"/>
              </w:rPr>
              <w:t xml:space="preserve"> и с любой работой справляется</w:t>
            </w:r>
          </w:p>
        </w:tc>
        <w:tc>
          <w:tcPr>
            <w:tcW w:w="2693" w:type="dxa"/>
            <w:shd w:val="clear" w:color="auto" w:fill="auto"/>
          </w:tcPr>
          <w:p w:rsidR="006927CB" w:rsidRPr="006927CB" w:rsidRDefault="006927CB" w:rsidP="006927CB">
            <w:pPr>
              <w:spacing w:after="0" w:line="240" w:lineRule="auto"/>
              <w:jc w:val="both"/>
              <w:rPr>
                <w:rFonts w:ascii="Times New Roman" w:eastAsia="MS Mincho" w:hAnsi="Times New Roman" w:cs="Times New Roman"/>
                <w:sz w:val="28"/>
                <w:szCs w:val="28"/>
                <w:lang w:eastAsia="ru-RU"/>
              </w:rPr>
            </w:pPr>
            <w:r w:rsidRPr="006927CB">
              <w:rPr>
                <w:rFonts w:ascii="Times New Roman" w:eastAsia="MS Mincho" w:hAnsi="Times New Roman" w:cs="Times New Roman"/>
                <w:sz w:val="28"/>
                <w:szCs w:val="28"/>
                <w:lang w:eastAsia="ru-RU"/>
              </w:rPr>
              <w:t>Ученик с очень низкими знаниями, и при этом еще и очень низкой мотивацией</w:t>
            </w:r>
          </w:p>
        </w:tc>
      </w:tr>
      <w:tr w:rsidR="006927CB" w:rsidRPr="006927CB" w:rsidTr="002C47E0">
        <w:tc>
          <w:tcPr>
            <w:tcW w:w="2265" w:type="dxa"/>
            <w:shd w:val="clear" w:color="auto" w:fill="auto"/>
          </w:tcPr>
          <w:p w:rsidR="006927CB" w:rsidRPr="006927CB" w:rsidRDefault="006927CB" w:rsidP="006927CB">
            <w:pPr>
              <w:spacing w:after="0" w:line="240" w:lineRule="auto"/>
              <w:jc w:val="both"/>
              <w:rPr>
                <w:rFonts w:ascii="Times New Roman" w:eastAsia="MS Mincho" w:hAnsi="Times New Roman" w:cs="Times New Roman"/>
                <w:sz w:val="28"/>
                <w:szCs w:val="28"/>
                <w:lang w:eastAsia="ru-RU"/>
              </w:rPr>
            </w:pPr>
            <w:r w:rsidRPr="006927CB">
              <w:rPr>
                <w:rFonts w:ascii="Times New Roman" w:eastAsia="MS Mincho" w:hAnsi="Times New Roman" w:cs="Times New Roman"/>
                <w:sz w:val="28"/>
                <w:szCs w:val="28"/>
                <w:lang w:eastAsia="ru-RU"/>
              </w:rPr>
              <w:t>Наблюдение за уровнем взаимодействия во время групповой работы</w:t>
            </w:r>
          </w:p>
        </w:tc>
        <w:tc>
          <w:tcPr>
            <w:tcW w:w="2568" w:type="dxa"/>
            <w:shd w:val="clear" w:color="auto" w:fill="auto"/>
          </w:tcPr>
          <w:p w:rsidR="006927CB" w:rsidRPr="006927CB" w:rsidRDefault="006927CB" w:rsidP="006927CB">
            <w:pPr>
              <w:spacing w:after="0" w:line="240" w:lineRule="auto"/>
              <w:ind w:hanging="25"/>
              <w:jc w:val="both"/>
              <w:rPr>
                <w:rFonts w:ascii="Times New Roman" w:eastAsia="MS Mincho" w:hAnsi="Times New Roman" w:cs="Times New Roman"/>
                <w:sz w:val="28"/>
                <w:szCs w:val="28"/>
                <w:lang w:eastAsia="ru-RU"/>
              </w:rPr>
            </w:pPr>
            <w:r w:rsidRPr="006927CB">
              <w:rPr>
                <w:rFonts w:ascii="Times New Roman" w:eastAsia="MS Mincho" w:hAnsi="Times New Roman" w:cs="Times New Roman"/>
                <w:sz w:val="28"/>
                <w:szCs w:val="28"/>
                <w:lang w:eastAsia="ru-RU"/>
              </w:rPr>
              <w:t xml:space="preserve">Проявляет активность при работе в группе, сам берет на себя роль лидера, распределяя роли в </w:t>
            </w:r>
            <w:r w:rsidRPr="006927CB">
              <w:rPr>
                <w:rFonts w:ascii="Times New Roman" w:eastAsia="MS Mincho" w:hAnsi="Times New Roman" w:cs="Times New Roman"/>
                <w:sz w:val="28"/>
                <w:szCs w:val="28"/>
                <w:lang w:eastAsia="ru-RU"/>
              </w:rPr>
              <w:lastRenderedPageBreak/>
              <w:t>группе, легко может прокомментировать любую оценку в группе</w:t>
            </w:r>
          </w:p>
        </w:tc>
        <w:tc>
          <w:tcPr>
            <w:tcW w:w="2363" w:type="dxa"/>
            <w:shd w:val="clear" w:color="auto" w:fill="auto"/>
          </w:tcPr>
          <w:p w:rsidR="006927CB" w:rsidRPr="006927CB" w:rsidRDefault="006927CB" w:rsidP="006927CB">
            <w:pPr>
              <w:spacing w:after="0" w:line="240" w:lineRule="auto"/>
              <w:jc w:val="both"/>
              <w:rPr>
                <w:rFonts w:ascii="Times New Roman" w:eastAsia="MS Mincho" w:hAnsi="Times New Roman" w:cs="Times New Roman"/>
                <w:sz w:val="28"/>
                <w:szCs w:val="28"/>
                <w:lang w:eastAsia="ru-RU"/>
              </w:rPr>
            </w:pPr>
            <w:proofErr w:type="gramStart"/>
            <w:r w:rsidRPr="006927CB">
              <w:rPr>
                <w:rFonts w:ascii="Times New Roman" w:eastAsia="MS Mincho" w:hAnsi="Times New Roman" w:cs="Times New Roman"/>
                <w:sz w:val="28"/>
                <w:szCs w:val="28"/>
                <w:lang w:eastAsia="ru-RU"/>
              </w:rPr>
              <w:lastRenderedPageBreak/>
              <w:t xml:space="preserve">Активен, выполняет достаточно сложную работу в группе, постоянно задает </w:t>
            </w:r>
            <w:r w:rsidRPr="006927CB">
              <w:rPr>
                <w:rFonts w:ascii="Times New Roman" w:eastAsia="MS Mincho" w:hAnsi="Times New Roman" w:cs="Times New Roman"/>
                <w:sz w:val="28"/>
                <w:szCs w:val="28"/>
                <w:lang w:eastAsia="ru-RU"/>
              </w:rPr>
              <w:lastRenderedPageBreak/>
              <w:t>вопросы, высказывает свое мнение, прекрасно справляется с любой ролью во время  групповой работы</w:t>
            </w:r>
            <w:proofErr w:type="gramEnd"/>
          </w:p>
        </w:tc>
        <w:tc>
          <w:tcPr>
            <w:tcW w:w="2693" w:type="dxa"/>
            <w:shd w:val="clear" w:color="auto" w:fill="auto"/>
          </w:tcPr>
          <w:p w:rsidR="006927CB" w:rsidRPr="006927CB" w:rsidRDefault="006927CB" w:rsidP="006927CB">
            <w:pPr>
              <w:spacing w:after="0" w:line="240" w:lineRule="auto"/>
              <w:jc w:val="both"/>
              <w:rPr>
                <w:rFonts w:ascii="Times New Roman" w:eastAsia="MS Mincho" w:hAnsi="Times New Roman" w:cs="Times New Roman"/>
                <w:sz w:val="28"/>
                <w:szCs w:val="28"/>
                <w:lang w:eastAsia="ru-RU"/>
              </w:rPr>
            </w:pPr>
            <w:proofErr w:type="gramStart"/>
            <w:r w:rsidRPr="006927CB">
              <w:rPr>
                <w:rFonts w:ascii="Times New Roman" w:eastAsia="MS Mincho" w:hAnsi="Times New Roman" w:cs="Times New Roman"/>
                <w:sz w:val="28"/>
                <w:szCs w:val="28"/>
                <w:lang w:eastAsia="ru-RU"/>
              </w:rPr>
              <w:lastRenderedPageBreak/>
              <w:t>Пассивен</w:t>
            </w:r>
            <w:proofErr w:type="gramEnd"/>
            <w:r w:rsidRPr="006927CB">
              <w:rPr>
                <w:rFonts w:ascii="Times New Roman" w:eastAsia="MS Mincho" w:hAnsi="Times New Roman" w:cs="Times New Roman"/>
                <w:sz w:val="28"/>
                <w:szCs w:val="28"/>
                <w:lang w:eastAsia="ru-RU"/>
              </w:rPr>
              <w:t xml:space="preserve">, в работе группы чаще выступает в роли наблюдателя, ему постоянно необходима </w:t>
            </w:r>
            <w:r w:rsidRPr="006927CB">
              <w:rPr>
                <w:rFonts w:ascii="Times New Roman" w:eastAsia="MS Mincho" w:hAnsi="Times New Roman" w:cs="Times New Roman"/>
                <w:sz w:val="28"/>
                <w:szCs w:val="28"/>
                <w:lang w:eastAsia="ru-RU"/>
              </w:rPr>
              <w:lastRenderedPageBreak/>
              <w:t>поддержка группы</w:t>
            </w:r>
          </w:p>
        </w:tc>
      </w:tr>
      <w:tr w:rsidR="006927CB" w:rsidRPr="006927CB" w:rsidTr="002C47E0">
        <w:tc>
          <w:tcPr>
            <w:tcW w:w="2265" w:type="dxa"/>
            <w:shd w:val="clear" w:color="auto" w:fill="auto"/>
          </w:tcPr>
          <w:p w:rsidR="006927CB" w:rsidRPr="006927CB" w:rsidRDefault="006927CB" w:rsidP="006927CB">
            <w:pPr>
              <w:spacing w:after="0" w:line="240" w:lineRule="auto"/>
              <w:jc w:val="both"/>
              <w:rPr>
                <w:rFonts w:ascii="Times New Roman" w:eastAsia="MS Mincho" w:hAnsi="Times New Roman" w:cs="Times New Roman"/>
                <w:sz w:val="28"/>
                <w:szCs w:val="28"/>
                <w:lang w:eastAsia="ru-RU"/>
              </w:rPr>
            </w:pPr>
            <w:r w:rsidRPr="006927CB">
              <w:rPr>
                <w:rFonts w:ascii="Times New Roman" w:eastAsia="MS Mincho" w:hAnsi="Times New Roman" w:cs="Times New Roman"/>
                <w:sz w:val="28"/>
                <w:szCs w:val="28"/>
                <w:lang w:eastAsia="ru-RU"/>
              </w:rPr>
              <w:lastRenderedPageBreak/>
              <w:t>Анализ интервью</w:t>
            </w:r>
          </w:p>
        </w:tc>
        <w:tc>
          <w:tcPr>
            <w:tcW w:w="2568" w:type="dxa"/>
            <w:shd w:val="clear" w:color="auto" w:fill="auto"/>
          </w:tcPr>
          <w:p w:rsidR="006927CB" w:rsidRPr="006927CB" w:rsidRDefault="006927CB" w:rsidP="006927CB">
            <w:pPr>
              <w:spacing w:after="0" w:line="240" w:lineRule="auto"/>
              <w:jc w:val="both"/>
              <w:rPr>
                <w:rFonts w:ascii="Times New Roman" w:eastAsia="MS Mincho" w:hAnsi="Times New Roman" w:cs="Times New Roman"/>
                <w:sz w:val="28"/>
                <w:szCs w:val="28"/>
                <w:lang w:eastAsia="ru-RU"/>
              </w:rPr>
            </w:pPr>
            <w:r w:rsidRPr="006927CB">
              <w:rPr>
                <w:rFonts w:ascii="Times New Roman" w:eastAsia="MS Mincho" w:hAnsi="Times New Roman" w:cs="Times New Roman"/>
                <w:sz w:val="28"/>
                <w:szCs w:val="28"/>
                <w:lang w:eastAsia="ru-RU"/>
              </w:rPr>
              <w:t xml:space="preserve">Ученик «А» говорит, что уроки </w:t>
            </w:r>
            <w:proofErr w:type="gramStart"/>
            <w:r w:rsidRPr="006927CB">
              <w:rPr>
                <w:rFonts w:ascii="Times New Roman" w:eastAsia="MS Mincho" w:hAnsi="Times New Roman" w:cs="Times New Roman"/>
                <w:sz w:val="28"/>
                <w:szCs w:val="28"/>
                <w:lang w:eastAsia="ru-RU"/>
              </w:rPr>
              <w:t>по новому</w:t>
            </w:r>
            <w:proofErr w:type="gramEnd"/>
            <w:r w:rsidRPr="006927CB">
              <w:rPr>
                <w:rFonts w:ascii="Times New Roman" w:eastAsia="MS Mincho" w:hAnsi="Times New Roman" w:cs="Times New Roman"/>
                <w:sz w:val="28"/>
                <w:szCs w:val="28"/>
                <w:lang w:eastAsia="ru-RU"/>
              </w:rPr>
              <w:t xml:space="preserve"> ему очень понравились, что такая форма работы ему интересна. Понравилось </w:t>
            </w:r>
            <w:proofErr w:type="gramStart"/>
            <w:r w:rsidRPr="006927CB">
              <w:rPr>
                <w:rFonts w:ascii="Times New Roman" w:eastAsia="MS Mincho" w:hAnsi="Times New Roman" w:cs="Times New Roman"/>
                <w:sz w:val="28"/>
                <w:szCs w:val="28"/>
                <w:lang w:eastAsia="ru-RU"/>
              </w:rPr>
              <w:t>то</w:t>
            </w:r>
            <w:proofErr w:type="gramEnd"/>
            <w:r w:rsidRPr="006927CB">
              <w:rPr>
                <w:rFonts w:ascii="Times New Roman" w:eastAsia="MS Mincho" w:hAnsi="Times New Roman" w:cs="Times New Roman"/>
                <w:sz w:val="28"/>
                <w:szCs w:val="28"/>
                <w:lang w:eastAsia="ru-RU"/>
              </w:rPr>
              <w:t xml:space="preserve"> что можно и самому добывать знания</w:t>
            </w:r>
          </w:p>
        </w:tc>
        <w:tc>
          <w:tcPr>
            <w:tcW w:w="2363" w:type="dxa"/>
            <w:shd w:val="clear" w:color="auto" w:fill="auto"/>
          </w:tcPr>
          <w:p w:rsidR="006927CB" w:rsidRPr="006927CB" w:rsidRDefault="006927CB" w:rsidP="006927CB">
            <w:pPr>
              <w:spacing w:after="0" w:line="240" w:lineRule="auto"/>
              <w:jc w:val="both"/>
              <w:rPr>
                <w:rFonts w:ascii="Times New Roman" w:eastAsia="MS Mincho" w:hAnsi="Times New Roman" w:cs="Times New Roman"/>
                <w:sz w:val="28"/>
                <w:szCs w:val="28"/>
                <w:lang w:eastAsia="ru-RU"/>
              </w:rPr>
            </w:pPr>
            <w:r w:rsidRPr="006927CB">
              <w:rPr>
                <w:rFonts w:ascii="Times New Roman" w:eastAsia="MS Mincho" w:hAnsi="Times New Roman" w:cs="Times New Roman"/>
                <w:sz w:val="28"/>
                <w:szCs w:val="28"/>
                <w:lang w:eastAsia="ru-RU"/>
              </w:rPr>
              <w:t xml:space="preserve">Работа в группе понравилась, а так же понравилось </w:t>
            </w:r>
            <w:proofErr w:type="gramStart"/>
            <w:r w:rsidRPr="006927CB">
              <w:rPr>
                <w:rFonts w:ascii="Times New Roman" w:eastAsia="MS Mincho" w:hAnsi="Times New Roman" w:cs="Times New Roman"/>
                <w:sz w:val="28"/>
                <w:szCs w:val="28"/>
                <w:lang w:eastAsia="ru-RU"/>
              </w:rPr>
              <w:t>то</w:t>
            </w:r>
            <w:proofErr w:type="gramEnd"/>
            <w:r w:rsidRPr="006927CB">
              <w:rPr>
                <w:rFonts w:ascii="Times New Roman" w:eastAsia="MS Mincho" w:hAnsi="Times New Roman" w:cs="Times New Roman"/>
                <w:sz w:val="28"/>
                <w:szCs w:val="28"/>
                <w:lang w:eastAsia="ru-RU"/>
              </w:rPr>
              <w:t xml:space="preserve"> что ему доставалась роль спикера</w:t>
            </w:r>
          </w:p>
        </w:tc>
        <w:tc>
          <w:tcPr>
            <w:tcW w:w="2693" w:type="dxa"/>
            <w:shd w:val="clear" w:color="auto" w:fill="auto"/>
          </w:tcPr>
          <w:p w:rsidR="006927CB" w:rsidRPr="006927CB" w:rsidRDefault="006927CB" w:rsidP="006927CB">
            <w:pPr>
              <w:spacing w:after="0" w:line="240" w:lineRule="auto"/>
              <w:jc w:val="both"/>
              <w:rPr>
                <w:rFonts w:ascii="Times New Roman" w:eastAsia="MS Mincho" w:hAnsi="Times New Roman" w:cs="Times New Roman"/>
                <w:sz w:val="28"/>
                <w:szCs w:val="28"/>
                <w:lang w:eastAsia="ru-RU"/>
              </w:rPr>
            </w:pPr>
            <w:r w:rsidRPr="006927CB">
              <w:rPr>
                <w:rFonts w:ascii="Times New Roman" w:eastAsia="MS Mincho" w:hAnsi="Times New Roman" w:cs="Times New Roman"/>
                <w:sz w:val="28"/>
                <w:szCs w:val="28"/>
                <w:lang w:eastAsia="ru-RU"/>
              </w:rPr>
              <w:t xml:space="preserve">Ученику «В» понравилось работать в группе. Ему все помогали, а если возникали </w:t>
            </w:r>
            <w:proofErr w:type="gramStart"/>
            <w:r w:rsidRPr="006927CB">
              <w:rPr>
                <w:rFonts w:ascii="Times New Roman" w:eastAsia="MS Mincho" w:hAnsi="Times New Roman" w:cs="Times New Roman"/>
                <w:sz w:val="28"/>
                <w:szCs w:val="28"/>
                <w:lang w:eastAsia="ru-RU"/>
              </w:rPr>
              <w:t>трудности</w:t>
            </w:r>
            <w:proofErr w:type="gramEnd"/>
            <w:r w:rsidRPr="006927CB">
              <w:rPr>
                <w:rFonts w:ascii="Times New Roman" w:eastAsia="MS Mincho" w:hAnsi="Times New Roman" w:cs="Times New Roman"/>
                <w:sz w:val="28"/>
                <w:szCs w:val="28"/>
                <w:lang w:eastAsia="ru-RU"/>
              </w:rPr>
              <w:t xml:space="preserve"> то все вместе с ними справлялись. Уроки очень понравились, хотелось </w:t>
            </w:r>
            <w:proofErr w:type="gramStart"/>
            <w:r w:rsidRPr="006927CB">
              <w:rPr>
                <w:rFonts w:ascii="Times New Roman" w:eastAsia="MS Mincho" w:hAnsi="Times New Roman" w:cs="Times New Roman"/>
                <w:sz w:val="28"/>
                <w:szCs w:val="28"/>
                <w:lang w:eastAsia="ru-RU"/>
              </w:rPr>
              <w:t>бы</w:t>
            </w:r>
            <w:proofErr w:type="gramEnd"/>
            <w:r w:rsidRPr="006927CB">
              <w:rPr>
                <w:rFonts w:ascii="Times New Roman" w:eastAsia="MS Mincho" w:hAnsi="Times New Roman" w:cs="Times New Roman"/>
                <w:sz w:val="28"/>
                <w:szCs w:val="28"/>
                <w:lang w:eastAsia="ru-RU"/>
              </w:rPr>
              <w:t xml:space="preserve"> чтобы так было всегда.</w:t>
            </w:r>
          </w:p>
        </w:tc>
      </w:tr>
    </w:tbl>
    <w:p w:rsidR="006927CB" w:rsidRPr="006927CB" w:rsidRDefault="006927CB" w:rsidP="006927CB">
      <w:pPr>
        <w:spacing w:after="0" w:line="240" w:lineRule="auto"/>
        <w:jc w:val="both"/>
        <w:rPr>
          <w:rFonts w:ascii="Times New Roman" w:eastAsia="Times New Roman" w:hAnsi="Times New Roman" w:cs="Times New Roman"/>
          <w:sz w:val="28"/>
          <w:szCs w:val="28"/>
          <w:lang w:eastAsia="ru-RU"/>
        </w:rPr>
      </w:pPr>
    </w:p>
    <w:p w:rsidR="006927CB" w:rsidRPr="006927CB" w:rsidRDefault="006927CB" w:rsidP="006927CB">
      <w:pPr>
        <w:spacing w:after="0" w:line="240" w:lineRule="auto"/>
        <w:jc w:val="both"/>
        <w:rPr>
          <w:rFonts w:ascii="Times New Roman" w:eastAsia="Times New Roman" w:hAnsi="Times New Roman" w:cs="Times New Roman"/>
          <w:sz w:val="28"/>
          <w:szCs w:val="28"/>
          <w:lang w:eastAsia="ru-RU"/>
        </w:rPr>
      </w:pPr>
      <w:r w:rsidRPr="006927CB">
        <w:rPr>
          <w:rFonts w:ascii="Times New Roman" w:eastAsia="Times New Roman" w:hAnsi="Times New Roman" w:cs="Times New Roman"/>
          <w:sz w:val="28"/>
          <w:szCs w:val="28"/>
          <w:lang w:eastAsia="ru-RU"/>
        </w:rPr>
        <w:t xml:space="preserve">По итогам моих наблюдений видно, что на традиционных уроках,  учащиеся с низким уровнем мотивации чаще всего не принимали участие работе, старались быть незамеченными, то при групповой форме работы они становятся более раскрепощенными, так как чувствуют поддержку со стороны одноклассников. Также при выполнении более сложных заданий в группе учащиеся добивались положительного результата чаще, чем при выполнении таких заданий индивидуально. Возникает живое общение, порой даже спор, приводящий к оригинальному нестандартному решению поставленной задачи. </w:t>
      </w:r>
    </w:p>
    <w:p w:rsidR="006927CB" w:rsidRDefault="006927CB" w:rsidP="006927CB">
      <w:pPr>
        <w:spacing w:after="0" w:line="240" w:lineRule="auto"/>
        <w:rPr>
          <w:rFonts w:ascii="Times New Roman" w:eastAsia="Times New Roman" w:hAnsi="Times New Roman" w:cs="Times New Roman"/>
          <w:sz w:val="28"/>
          <w:szCs w:val="28"/>
          <w:lang w:eastAsia="ru-RU"/>
        </w:rPr>
      </w:pPr>
      <w:r w:rsidRPr="006927CB">
        <w:rPr>
          <w:rFonts w:ascii="Times New Roman" w:eastAsia="Times New Roman" w:hAnsi="Times New Roman" w:cs="Times New Roman"/>
          <w:sz w:val="28"/>
          <w:szCs w:val="28"/>
          <w:lang w:eastAsia="ru-RU"/>
        </w:rPr>
        <w:t xml:space="preserve">После очередного проведенного урока все данные наблюдения анализировались,  где четко отображалась работа педагога с каждым учащимся на всех этапах урока.  С учащимися была проведена </w:t>
      </w:r>
      <w:proofErr w:type="gramStart"/>
      <w:r w:rsidRPr="006927CB">
        <w:rPr>
          <w:rFonts w:ascii="Times New Roman" w:eastAsia="Times New Roman" w:hAnsi="Times New Roman" w:cs="Times New Roman"/>
          <w:sz w:val="28"/>
          <w:szCs w:val="28"/>
          <w:lang w:eastAsia="ru-RU"/>
        </w:rPr>
        <w:t>анкета</w:t>
      </w:r>
      <w:proofErr w:type="gramEnd"/>
      <w:r w:rsidRPr="006927CB">
        <w:rPr>
          <w:rFonts w:ascii="Times New Roman" w:eastAsia="Times New Roman" w:hAnsi="Times New Roman" w:cs="Times New Roman"/>
          <w:sz w:val="28"/>
          <w:szCs w:val="28"/>
          <w:lang w:eastAsia="ru-RU"/>
        </w:rPr>
        <w:t xml:space="preserve"> «Какой ты ученик» до и после проведенного исследования с целью выяснить мнение детей.  Результаты оказались следующие.</w:t>
      </w:r>
    </w:p>
    <w:p w:rsidR="004226F4" w:rsidRPr="006927CB" w:rsidRDefault="004226F4" w:rsidP="006927CB">
      <w:pPr>
        <w:spacing w:after="0" w:line="240" w:lineRule="auto"/>
        <w:rPr>
          <w:rFonts w:ascii="Times New Roman" w:eastAsia="Times New Roman" w:hAnsi="Times New Roman" w:cs="Times New Roman"/>
          <w:sz w:val="28"/>
          <w:szCs w:val="28"/>
          <w:lang w:eastAsia="ru-RU"/>
        </w:rPr>
      </w:pPr>
    </w:p>
    <w:p w:rsidR="006927CB" w:rsidRPr="006927CB" w:rsidRDefault="006927CB" w:rsidP="006927CB">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4067175" cy="2295525"/>
            <wp:effectExtent l="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927CB" w:rsidRPr="006927CB" w:rsidRDefault="006927CB" w:rsidP="006927CB">
      <w:pPr>
        <w:spacing w:after="0" w:line="240" w:lineRule="auto"/>
        <w:jc w:val="both"/>
        <w:rPr>
          <w:rFonts w:ascii="Times New Roman" w:eastAsia="Calibri" w:hAnsi="Times New Roman" w:cs="Times New Roman"/>
          <w:sz w:val="28"/>
          <w:szCs w:val="28"/>
        </w:rPr>
      </w:pPr>
      <w:r w:rsidRPr="006927CB">
        <w:rPr>
          <w:rFonts w:ascii="Times New Roman" w:eastAsia="Calibri" w:hAnsi="Times New Roman" w:cs="Times New Roman"/>
          <w:sz w:val="28"/>
          <w:szCs w:val="28"/>
        </w:rPr>
        <w:lastRenderedPageBreak/>
        <w:t xml:space="preserve">Исходя из своего наблюдения, я заметила, что незначительно, но мнение учащихся изменилось, учащиеся с низким уровнем учебной мотивации, начинают </w:t>
      </w:r>
    </w:p>
    <w:p w:rsidR="006927CB" w:rsidRPr="006927CB" w:rsidRDefault="006927CB" w:rsidP="006927CB">
      <w:pPr>
        <w:spacing w:after="0" w:line="240" w:lineRule="auto"/>
        <w:jc w:val="both"/>
        <w:rPr>
          <w:rFonts w:ascii="Times New Roman" w:eastAsia="Calibri" w:hAnsi="Times New Roman" w:cs="Times New Roman"/>
          <w:sz w:val="28"/>
          <w:szCs w:val="28"/>
        </w:rPr>
      </w:pPr>
      <w:r w:rsidRPr="006927CB">
        <w:rPr>
          <w:rFonts w:ascii="Times New Roman" w:eastAsia="Calibri" w:hAnsi="Times New Roman" w:cs="Times New Roman"/>
          <w:sz w:val="28"/>
          <w:szCs w:val="28"/>
        </w:rPr>
        <w:t xml:space="preserve">проявлять в группе высокий уровень активности и в какие-то моменты даже  лидерские качества, например при оформлении и защите постеров, проектов, моделей. Учащиеся со средним уровнем мотивации, по результатам  наблюдений, принимают  непосредственное участие в работе группы, стараются помочь своим </w:t>
      </w:r>
    </w:p>
    <w:p w:rsidR="006927CB" w:rsidRPr="006927CB" w:rsidRDefault="006927CB" w:rsidP="006927CB">
      <w:pPr>
        <w:spacing w:after="0" w:line="240" w:lineRule="auto"/>
        <w:jc w:val="both"/>
        <w:rPr>
          <w:rFonts w:ascii="Times New Roman" w:eastAsia="Calibri" w:hAnsi="Times New Roman" w:cs="Times New Roman"/>
          <w:sz w:val="28"/>
          <w:szCs w:val="28"/>
        </w:rPr>
      </w:pPr>
      <w:r w:rsidRPr="006927CB">
        <w:rPr>
          <w:rFonts w:ascii="Times New Roman" w:eastAsia="Calibri" w:hAnsi="Times New Roman" w:cs="Times New Roman"/>
          <w:sz w:val="28"/>
          <w:szCs w:val="28"/>
        </w:rPr>
        <w:t xml:space="preserve">одноклассникам. Учащимся с высоким уровнем мотивации необходимо поручать более ответственные роли. При организации и проведения письменного опроса использовала карточки различных уровней сложности, разно уровневые тесты. При устной проверке знаний  учащиеся  «Б» и «В», первыми отвечали на поставленные вопросы, учащиеся «А» исправляли и дополняли ответы. В содержание уроков включались решение  нестандартных задач, решение проблемных ситуаций, использовались элементы дискуссии, элементы ИКТ, элементы критического мышления и так далее, охватив при этом все семь модулей программы. На этапе объяснения нового материала ставила проблемные вопросы, старалась, чтобы на них отвечали учащиеся «А», детям «Б» предлагаю ответить на вопросы известные из </w:t>
      </w:r>
      <w:proofErr w:type="gramStart"/>
      <w:r w:rsidRPr="006927CB">
        <w:rPr>
          <w:rFonts w:ascii="Times New Roman" w:eastAsia="Calibri" w:hAnsi="Times New Roman" w:cs="Times New Roman"/>
          <w:sz w:val="28"/>
          <w:szCs w:val="28"/>
        </w:rPr>
        <w:t>раннее</w:t>
      </w:r>
      <w:proofErr w:type="gramEnd"/>
      <w:r w:rsidRPr="006927CB">
        <w:rPr>
          <w:rFonts w:ascii="Times New Roman" w:eastAsia="Calibri" w:hAnsi="Times New Roman" w:cs="Times New Roman"/>
          <w:sz w:val="28"/>
          <w:szCs w:val="28"/>
        </w:rPr>
        <w:t xml:space="preserve"> изученного, при чем «В» прошу повторять за сильными, либо использовать их ответы при работе со своими заданиями. Детям «Б» часто давала задания подготовить дополнительный материал в виде сообщений, электронных презентаций, докладов. Домашние задания  давала с учетом индивидуально дифференцированного подхода. Учащимся «А» предлагала работать с дополнительной литературой, выполнять  задания творческого характера, проводить  небольшие исследования, наблюдения во время работы в классе. Для преодоления пробелов в знаниях детям «Б» и «В» давала небольшие дополнительные упражнения и задания творческого </w:t>
      </w:r>
      <w:proofErr w:type="gramStart"/>
      <w:r w:rsidRPr="006927CB">
        <w:rPr>
          <w:rFonts w:ascii="Times New Roman" w:eastAsia="Calibri" w:hAnsi="Times New Roman" w:cs="Times New Roman"/>
          <w:sz w:val="28"/>
          <w:szCs w:val="28"/>
        </w:rPr>
        <w:t>характера</w:t>
      </w:r>
      <w:proofErr w:type="gramEnd"/>
      <w:r w:rsidRPr="006927CB">
        <w:rPr>
          <w:rFonts w:ascii="Times New Roman" w:eastAsia="Calibri" w:hAnsi="Times New Roman" w:cs="Times New Roman"/>
          <w:sz w:val="28"/>
          <w:szCs w:val="28"/>
        </w:rPr>
        <w:t xml:space="preserve"> но по более упрощенному варианту. Реализация развития творческих способностей учащихся через особенности работы в группе, помогла сформировать у учащихся навыки общения, критически мыслить, умение самостоятельно  решать нестандартные задачи,  свободно высказывать свое мнение, принимать активное участие в работе группы, и выполнении заданий творческого характера. Это способствует развитию творческих способностей учащихся.</w:t>
      </w:r>
    </w:p>
    <w:p w:rsidR="006927CB" w:rsidRPr="006927CB" w:rsidRDefault="006927CB" w:rsidP="006927CB">
      <w:pPr>
        <w:spacing w:after="0" w:line="240" w:lineRule="auto"/>
        <w:jc w:val="both"/>
        <w:rPr>
          <w:rFonts w:ascii="Times New Roman" w:eastAsia="Calibri" w:hAnsi="Times New Roman" w:cs="Times New Roman"/>
          <w:sz w:val="28"/>
          <w:szCs w:val="28"/>
        </w:rPr>
      </w:pPr>
      <w:r w:rsidRPr="006927CB">
        <w:rPr>
          <w:rFonts w:ascii="Times New Roman" w:eastAsia="Calibri" w:hAnsi="Times New Roman" w:cs="Times New Roman"/>
          <w:sz w:val="28"/>
          <w:szCs w:val="28"/>
        </w:rPr>
        <w:t xml:space="preserve">        Таким образом, исследование показало, что использование в учебном процессе развивающих заданий, составленных с учётом интеллектуальных способностей учащихся, развивает  критическое мышление, творческие способности ученика, а также оказывает влияние на развитие интеллектуальных способностей учащихся.</w:t>
      </w:r>
    </w:p>
    <w:p w:rsidR="006927CB" w:rsidRPr="006927CB" w:rsidRDefault="006927CB" w:rsidP="006927CB">
      <w:pPr>
        <w:spacing w:after="0" w:line="240" w:lineRule="auto"/>
        <w:ind w:firstLine="708"/>
        <w:jc w:val="both"/>
        <w:rPr>
          <w:rFonts w:ascii="Times New Roman" w:eastAsia="Calibri" w:hAnsi="Times New Roman" w:cs="Times New Roman"/>
          <w:sz w:val="28"/>
          <w:szCs w:val="28"/>
        </w:rPr>
      </w:pPr>
      <w:r w:rsidRPr="006927CB">
        <w:rPr>
          <w:rFonts w:ascii="Times New Roman" w:eastAsia="Calibri" w:hAnsi="Times New Roman" w:cs="Times New Roman"/>
          <w:sz w:val="28"/>
          <w:szCs w:val="28"/>
        </w:rPr>
        <w:t>Чтобы четко спланировать работу на период практики мне пришлось провести анкетирование учащихся, с целью выявления особенностей развития факторов способствующих раскрытию творческого потенциала каждого. В целом по классу и по ученикам «А», «Б», «В», была получена следующая динамика результатов, которая является частью исследования.</w:t>
      </w:r>
    </w:p>
    <w:p w:rsidR="006927CB" w:rsidRPr="006927CB" w:rsidRDefault="006927CB" w:rsidP="006927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2781300" cy="1552575"/>
            <wp:effectExtent l="0" t="0" r="0" b="9525"/>
            <wp:docPr id="22" name="Рисунок 22" descr="Описание: C:\Users\Elena\Desktop\ДОМАШНЯЯ РАБОТА\2 урок\SAM_7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Elena\Desktop\ДОМАШНЯЯ РАБОТА\2 урок\SAM_7690.JPG"/>
                    <pic:cNvPicPr>
                      <a:picLocks noChangeAspect="1" noChangeArrowheads="1"/>
                    </pic:cNvPicPr>
                  </pic:nvPicPr>
                  <pic:blipFill>
                    <a:blip r:embed="rId12">
                      <a:extLst>
                        <a:ext uri="{28A0092B-C50C-407E-A947-70E740481C1C}">
                          <a14:useLocalDpi xmlns:a14="http://schemas.microsoft.com/office/drawing/2010/main" val="0"/>
                        </a:ext>
                      </a:extLst>
                    </a:blip>
                    <a:srcRect r="-20"/>
                    <a:stretch>
                      <a:fillRect/>
                    </a:stretch>
                  </pic:blipFill>
                  <pic:spPr bwMode="auto">
                    <a:xfrm>
                      <a:off x="0" y="0"/>
                      <a:ext cx="2781300" cy="1552575"/>
                    </a:xfrm>
                    <a:prstGeom prst="rect">
                      <a:avLst/>
                    </a:prstGeom>
                    <a:noFill/>
                    <a:ln>
                      <a:noFill/>
                    </a:ln>
                  </pic:spPr>
                </pic:pic>
              </a:graphicData>
            </a:graphic>
          </wp:inline>
        </w:drawing>
      </w:r>
      <w:r w:rsidRPr="006927CB">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extent cx="1609725" cy="1524000"/>
            <wp:effectExtent l="0" t="0" r="9525" b="0"/>
            <wp:docPr id="21" name="Рисунок 21" descr="Описание: C:\Users\Elena\Desktop\ДОМАШНЯЯ РАБОТА\2 урок\SAM_7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Elena\Desktop\ДОМАШНЯЯ РАБОТА\2 урок\SAM_76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1524000"/>
                    </a:xfrm>
                    <a:prstGeom prst="rect">
                      <a:avLst/>
                    </a:prstGeom>
                    <a:noFill/>
                    <a:ln>
                      <a:noFill/>
                    </a:ln>
                  </pic:spPr>
                </pic:pic>
              </a:graphicData>
            </a:graphic>
          </wp:inline>
        </w:drawing>
      </w:r>
    </w:p>
    <w:p w:rsidR="006927CB" w:rsidRPr="006927CB" w:rsidRDefault="006927CB" w:rsidP="006927CB">
      <w:pPr>
        <w:spacing w:after="0" w:line="240" w:lineRule="auto"/>
        <w:jc w:val="both"/>
        <w:rPr>
          <w:rFonts w:ascii="Times New Roman" w:eastAsia="Calibri" w:hAnsi="Times New Roman" w:cs="Times New Roman"/>
          <w:sz w:val="20"/>
          <w:szCs w:val="20"/>
        </w:rPr>
      </w:pPr>
      <w:r w:rsidRPr="006927CB">
        <w:rPr>
          <w:rFonts w:ascii="Times New Roman" w:eastAsia="Calibri" w:hAnsi="Times New Roman" w:cs="Times New Roman"/>
          <w:sz w:val="20"/>
          <w:szCs w:val="20"/>
        </w:rPr>
        <w:t>фото 1.  Анкетирование учащихся                                          фото 2. Анкетирование учащихся</w:t>
      </w:r>
    </w:p>
    <w:p w:rsidR="006927CB" w:rsidRPr="006927CB" w:rsidRDefault="006927CB" w:rsidP="006927CB">
      <w:pPr>
        <w:spacing w:after="0" w:line="240" w:lineRule="auto"/>
        <w:jc w:val="both"/>
        <w:rPr>
          <w:rFonts w:ascii="Times New Roman" w:eastAsia="Calibri" w:hAnsi="Times New Roman" w:cs="Times New Roman"/>
          <w:sz w:val="20"/>
          <w:szCs w:val="20"/>
        </w:rPr>
      </w:pPr>
    </w:p>
    <w:p w:rsidR="006927CB" w:rsidRPr="006927CB" w:rsidRDefault="006927CB" w:rsidP="006927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667000" cy="2171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l="47664" t="27946" r="18896" b="23524"/>
                    <a:stretch>
                      <a:fillRect/>
                    </a:stretch>
                  </pic:blipFill>
                  <pic:spPr bwMode="auto">
                    <a:xfrm>
                      <a:off x="0" y="0"/>
                      <a:ext cx="2667000" cy="2171700"/>
                    </a:xfrm>
                    <a:prstGeom prst="rect">
                      <a:avLst/>
                    </a:prstGeom>
                    <a:noFill/>
                    <a:ln>
                      <a:noFill/>
                    </a:ln>
                  </pic:spPr>
                </pic:pic>
              </a:graphicData>
            </a:graphic>
          </wp:inline>
        </w:drawing>
      </w:r>
      <w:r w:rsidRPr="006927CB">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extent cx="2886075" cy="1819275"/>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927CB" w:rsidRPr="006927CB" w:rsidRDefault="006927CB" w:rsidP="006927CB">
      <w:pPr>
        <w:spacing w:after="0" w:line="240" w:lineRule="auto"/>
        <w:jc w:val="both"/>
        <w:rPr>
          <w:rFonts w:ascii="Times New Roman" w:eastAsia="Times New Roman" w:hAnsi="Times New Roman" w:cs="Times New Roman"/>
          <w:color w:val="000000"/>
          <w:sz w:val="28"/>
          <w:szCs w:val="28"/>
        </w:rPr>
      </w:pPr>
      <w:r w:rsidRPr="006927CB">
        <w:rPr>
          <w:rFonts w:ascii="Times New Roman" w:eastAsia="Calibri" w:hAnsi="Times New Roman" w:cs="Times New Roman"/>
          <w:sz w:val="28"/>
          <w:szCs w:val="28"/>
        </w:rPr>
        <w:t xml:space="preserve">  Анкетирование проводила до начала исследования и после проведения, из анализа видно, что произошел рост некоторых факторов способствующих развитию творческих способностей. Они стали более благоприятно чувствовать себя в группе, каждый момент совместной  работы имел свои цели, а каждый ребенок свою роль, с которой очень ответственно справлялся. Кроме этого, учащиеся стали увереннее чувствовать себя не только на уроках биологии, но и на других уроках. Ученики стали более требовательны к себе, и ответственны к порученной роли в группе</w:t>
      </w:r>
      <w:r w:rsidRPr="006927CB">
        <w:rPr>
          <w:rFonts w:ascii="Times New Roman" w:eastAsia="Times New Roman" w:hAnsi="Times New Roman" w:cs="Times New Roman"/>
          <w:color w:val="000000"/>
          <w:sz w:val="28"/>
          <w:szCs w:val="28"/>
        </w:rPr>
        <w:t xml:space="preserve">. </w:t>
      </w:r>
    </w:p>
    <w:p w:rsidR="006927CB" w:rsidRPr="006927CB" w:rsidRDefault="006927CB" w:rsidP="006927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color w:val="000000"/>
          <w:sz w:val="28"/>
          <w:szCs w:val="28"/>
          <w:lang w:eastAsia="ru-RU"/>
        </w:rPr>
        <w:drawing>
          <wp:inline distT="0" distB="0" distL="0" distR="0">
            <wp:extent cx="1914525" cy="1438275"/>
            <wp:effectExtent l="0" t="0" r="9525" b="9525"/>
            <wp:docPr id="18" name="Рисунок 18" descr="Описание: C:\Users\Elena\Desktop\ДОМАШНЯЯ РАБОТА\2 урок\SAM_7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Elena\Desktop\ДОМАШНЯЯ РАБОТА\2 урок\SAM_77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r w:rsidRPr="006927CB">
        <w:rPr>
          <w:rFonts w:ascii="Times New Roman" w:eastAsia="Calibri" w:hAnsi="Times New Roman" w:cs="Times New Roman"/>
          <w:sz w:val="28"/>
          <w:szCs w:val="28"/>
        </w:rPr>
        <w:t xml:space="preserve">    </w:t>
      </w:r>
      <w:r>
        <w:rPr>
          <w:rFonts w:ascii="Times New Roman" w:eastAsia="Calibri" w:hAnsi="Times New Roman" w:cs="Times New Roman"/>
          <w:noProof/>
          <w:color w:val="000000"/>
          <w:sz w:val="28"/>
          <w:szCs w:val="28"/>
          <w:lang w:eastAsia="ru-RU"/>
        </w:rPr>
        <w:drawing>
          <wp:inline distT="0" distB="0" distL="0" distR="0">
            <wp:extent cx="1895475" cy="1419225"/>
            <wp:effectExtent l="0" t="0" r="9525" b="9525"/>
            <wp:docPr id="17" name="Рисунок 17" descr="Описание: C:\Users\Elena\Desktop\ДОМАШНЯЯ РАБОТА\2 урок\SAM_7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Elena\Desktop\ДОМАШНЯЯ РАБОТА\2 урок\SAM_77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r w:rsidR="00364803">
        <w:rPr>
          <w:rFonts w:ascii="Times New Roman" w:eastAsia="Calibri" w:hAnsi="Times New Roman" w:cs="Times New Roman"/>
          <w:noProof/>
          <w:sz w:val="28"/>
          <w:szCs w:val="28"/>
          <w:lang w:eastAsia="ru-RU"/>
        </w:rPr>
        <w:t xml:space="preserve">   </w:t>
      </w:r>
      <w:r w:rsidR="00364803">
        <w:rPr>
          <w:rFonts w:ascii="Times New Roman" w:eastAsia="Calibri" w:hAnsi="Times New Roman" w:cs="Times New Roman"/>
          <w:noProof/>
          <w:sz w:val="28"/>
          <w:szCs w:val="28"/>
          <w:lang w:eastAsia="ru-RU"/>
        </w:rPr>
        <w:drawing>
          <wp:inline distT="0" distB="0" distL="0" distR="0" wp14:anchorId="22BB913E" wp14:editId="10BFB0B2">
            <wp:extent cx="1901859" cy="1426051"/>
            <wp:effectExtent l="0" t="0" r="3175" b="3175"/>
            <wp:docPr id="32" name="Рисунок 32" descr="D:\фото школа 2017\IMG_20161006_09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фото школа 2017\IMG_20161006_0907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6897" cy="1429829"/>
                    </a:xfrm>
                    <a:prstGeom prst="rect">
                      <a:avLst/>
                    </a:prstGeom>
                    <a:noFill/>
                    <a:ln>
                      <a:noFill/>
                    </a:ln>
                  </pic:spPr>
                </pic:pic>
              </a:graphicData>
            </a:graphic>
          </wp:inline>
        </w:drawing>
      </w:r>
    </w:p>
    <w:p w:rsidR="006927CB" w:rsidRPr="006927CB" w:rsidRDefault="006927CB" w:rsidP="006927CB">
      <w:pPr>
        <w:spacing w:after="0" w:line="240" w:lineRule="auto"/>
        <w:jc w:val="both"/>
        <w:rPr>
          <w:rFonts w:ascii="Times New Roman" w:eastAsia="Calibri" w:hAnsi="Times New Roman" w:cs="Times New Roman"/>
          <w:color w:val="000000"/>
          <w:sz w:val="20"/>
          <w:szCs w:val="20"/>
        </w:rPr>
      </w:pPr>
      <w:r w:rsidRPr="006927CB">
        <w:rPr>
          <w:rFonts w:ascii="Times New Roman" w:eastAsia="Calibri" w:hAnsi="Times New Roman" w:cs="Times New Roman"/>
          <w:color w:val="000000"/>
          <w:sz w:val="20"/>
          <w:szCs w:val="20"/>
        </w:rPr>
        <w:t>фото 3. Работа в группе                                          фото 4. Работа в группе</w:t>
      </w:r>
    </w:p>
    <w:p w:rsidR="006927CB" w:rsidRDefault="006927CB" w:rsidP="006927CB">
      <w:pPr>
        <w:spacing w:after="0" w:line="240" w:lineRule="auto"/>
        <w:ind w:firstLine="709"/>
        <w:jc w:val="both"/>
        <w:rPr>
          <w:rFonts w:ascii="Times New Roman" w:eastAsia="Calibri" w:hAnsi="Times New Roman" w:cs="Times New Roman"/>
          <w:color w:val="333333"/>
          <w:sz w:val="28"/>
          <w:szCs w:val="28"/>
        </w:rPr>
      </w:pPr>
      <w:r w:rsidRPr="006927CB">
        <w:rPr>
          <w:rFonts w:ascii="Times New Roman" w:eastAsia="Calibri" w:hAnsi="Times New Roman" w:cs="Times New Roman"/>
          <w:color w:val="333333"/>
          <w:sz w:val="28"/>
          <w:szCs w:val="28"/>
        </w:rPr>
        <w:t xml:space="preserve">До начала исследования работа велась по традиционной системе преподавания, и показатели были невелики, но после применения элементов 7 модулей  </w:t>
      </w:r>
      <w:proofErr w:type="gramStart"/>
      <w:r w:rsidRPr="006927CB">
        <w:rPr>
          <w:rFonts w:ascii="Times New Roman" w:eastAsia="Calibri" w:hAnsi="Times New Roman" w:cs="Times New Roman"/>
          <w:color w:val="333333"/>
          <w:sz w:val="28"/>
          <w:szCs w:val="28"/>
        </w:rPr>
        <w:t>Программы курсов повышения квалификации педагогических работников Республики</w:t>
      </w:r>
      <w:proofErr w:type="gramEnd"/>
      <w:r w:rsidRPr="006927CB">
        <w:rPr>
          <w:rFonts w:ascii="Times New Roman" w:eastAsia="Calibri" w:hAnsi="Times New Roman" w:cs="Times New Roman"/>
          <w:color w:val="333333"/>
          <w:sz w:val="28"/>
          <w:szCs w:val="28"/>
        </w:rPr>
        <w:t xml:space="preserve"> Казахстан второго (основного) уровня повысились в среднем на 5%. Конечно, повышение невелико, но следует отметить то, что отведенного времени на исследование, было не много.  А такая работа для получения четких устойчивых результатов требует значительно более продолжительного по времени образовательного процесса. Таким </w:t>
      </w:r>
      <w:proofErr w:type="gramStart"/>
      <w:r w:rsidRPr="006927CB">
        <w:rPr>
          <w:rFonts w:ascii="Times New Roman" w:eastAsia="Calibri" w:hAnsi="Times New Roman" w:cs="Times New Roman"/>
          <w:color w:val="333333"/>
          <w:sz w:val="28"/>
          <w:szCs w:val="28"/>
        </w:rPr>
        <w:t>образом</w:t>
      </w:r>
      <w:proofErr w:type="gramEnd"/>
      <w:r w:rsidRPr="006927CB">
        <w:rPr>
          <w:rFonts w:ascii="Times New Roman" w:eastAsia="Calibri" w:hAnsi="Times New Roman" w:cs="Times New Roman"/>
          <w:color w:val="333333"/>
          <w:sz w:val="28"/>
          <w:szCs w:val="28"/>
        </w:rPr>
        <w:t xml:space="preserve"> в   процессе работы я старалась реализовать все условия, приемы и методы  направленные на формирование и развитие творческих способностей учащихся. </w:t>
      </w:r>
      <w:r w:rsidRPr="006927CB">
        <w:rPr>
          <w:rFonts w:ascii="Times New Roman" w:eastAsia="Calibri" w:hAnsi="Times New Roman" w:cs="Times New Roman"/>
          <w:color w:val="333333"/>
          <w:sz w:val="28"/>
          <w:szCs w:val="28"/>
        </w:rPr>
        <w:lastRenderedPageBreak/>
        <w:t>Работа в группе дает высокие результаты, так как, работая подобным образом, учащиеся получают пользу от совместной работы с другими учащимися класса.</w:t>
      </w:r>
    </w:p>
    <w:p w:rsidR="007A1290" w:rsidRPr="006927CB" w:rsidRDefault="007A1290" w:rsidP="006927CB">
      <w:pPr>
        <w:spacing w:after="0" w:line="240" w:lineRule="auto"/>
        <w:ind w:firstLine="709"/>
        <w:jc w:val="both"/>
        <w:rPr>
          <w:rFonts w:ascii="Times New Roman" w:eastAsia="Calibri" w:hAnsi="Times New Roman" w:cs="Times New Roman"/>
          <w:color w:val="000000"/>
          <w:sz w:val="28"/>
          <w:szCs w:val="28"/>
        </w:rPr>
      </w:pPr>
    </w:p>
    <w:p w:rsidR="006927CB" w:rsidRPr="006927CB" w:rsidRDefault="006927CB" w:rsidP="006927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1990725" cy="1490771"/>
            <wp:effectExtent l="0" t="0" r="0" b="0"/>
            <wp:docPr id="16" name="Рисунок 16" descr="Описание: C:\Users\Elena\Desktop\ДОМАШНЯЯ РАБОТА\3 урок\фото 3 урок\SAM_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Elena\Desktop\ДОМАШНЯЯ РАБОТА\3 урок\фото 3 урок\SAM_81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0725" cy="1490771"/>
                    </a:xfrm>
                    <a:prstGeom prst="rect">
                      <a:avLst/>
                    </a:prstGeom>
                    <a:noFill/>
                    <a:ln>
                      <a:noFill/>
                    </a:ln>
                  </pic:spPr>
                </pic:pic>
              </a:graphicData>
            </a:graphic>
          </wp:inline>
        </w:drawing>
      </w:r>
      <w:r w:rsidR="007A4FC3">
        <w:rPr>
          <w:rFonts w:ascii="Times New Roman" w:eastAsia="Calibri" w:hAnsi="Times New Roman" w:cs="Times New Roman"/>
          <w:sz w:val="28"/>
          <w:szCs w:val="28"/>
        </w:rPr>
        <w:t xml:space="preserve">    </w:t>
      </w:r>
      <w:r w:rsidR="007A4FC3">
        <w:rPr>
          <w:rFonts w:ascii="Times New Roman" w:eastAsia="Calibri" w:hAnsi="Times New Roman" w:cs="Times New Roman"/>
          <w:noProof/>
          <w:sz w:val="28"/>
          <w:szCs w:val="28"/>
          <w:lang w:eastAsia="ru-RU"/>
        </w:rPr>
        <w:drawing>
          <wp:inline distT="0" distB="0" distL="0" distR="0" wp14:anchorId="71946B84" wp14:editId="65EDABF3">
            <wp:extent cx="2162175" cy="1522510"/>
            <wp:effectExtent l="0" t="0" r="0" b="1905"/>
            <wp:docPr id="30" name="Рисунок 30" descr="D:\фото декабрь 2019\IMG_20190521_12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фото декабрь 2019\IMG_20190521_12301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574" t="7798" r="17550" b="14763"/>
                    <a:stretch/>
                  </pic:blipFill>
                  <pic:spPr bwMode="auto">
                    <a:xfrm>
                      <a:off x="0" y="0"/>
                      <a:ext cx="2163483" cy="1523431"/>
                    </a:xfrm>
                    <a:prstGeom prst="rect">
                      <a:avLst/>
                    </a:prstGeom>
                    <a:noFill/>
                    <a:ln>
                      <a:noFill/>
                    </a:ln>
                    <a:extLst>
                      <a:ext uri="{53640926-AAD7-44D8-BBD7-CCE9431645EC}">
                        <a14:shadowObscured xmlns:a14="http://schemas.microsoft.com/office/drawing/2010/main"/>
                      </a:ext>
                    </a:extLst>
                  </pic:spPr>
                </pic:pic>
              </a:graphicData>
            </a:graphic>
          </wp:inline>
        </w:drawing>
      </w:r>
      <w:r w:rsidR="007A4FC3">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drawing>
          <wp:inline distT="0" distB="0" distL="0" distR="0" wp14:anchorId="15245E03" wp14:editId="2F375110">
            <wp:extent cx="1943100" cy="1455107"/>
            <wp:effectExtent l="0" t="0" r="0" b="0"/>
            <wp:docPr id="15" name="Рисунок 15" descr="Описание: C:\Users\Elena\Desktop\ДОМАШНЯЯ РАБОТА\3 урок\фото 3 урок\SAM_8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Elena\Desktop\ДОМАШНЯЯ РАБОТА\3 урок\фото 3 урок\SAM_815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8100" cy="1458852"/>
                    </a:xfrm>
                    <a:prstGeom prst="rect">
                      <a:avLst/>
                    </a:prstGeom>
                    <a:noFill/>
                    <a:ln>
                      <a:noFill/>
                    </a:ln>
                  </pic:spPr>
                </pic:pic>
              </a:graphicData>
            </a:graphic>
          </wp:inline>
        </w:drawing>
      </w:r>
    </w:p>
    <w:p w:rsidR="007A1290" w:rsidRDefault="006927CB" w:rsidP="006927CB">
      <w:pPr>
        <w:spacing w:after="0" w:line="240" w:lineRule="auto"/>
        <w:jc w:val="both"/>
        <w:rPr>
          <w:rFonts w:ascii="Times New Roman" w:eastAsia="Calibri" w:hAnsi="Times New Roman" w:cs="Times New Roman"/>
          <w:color w:val="000000"/>
          <w:sz w:val="20"/>
          <w:szCs w:val="20"/>
        </w:rPr>
      </w:pPr>
      <w:r w:rsidRPr="006927CB">
        <w:rPr>
          <w:rFonts w:ascii="Times New Roman" w:eastAsia="Calibri" w:hAnsi="Times New Roman" w:cs="Times New Roman"/>
          <w:color w:val="000000"/>
          <w:sz w:val="20"/>
          <w:szCs w:val="20"/>
        </w:rPr>
        <w:t xml:space="preserve">фото 5. Развитие критического мышления             фото 6.  Развитие критического мышления         </w:t>
      </w:r>
    </w:p>
    <w:p w:rsidR="006927CB" w:rsidRPr="006927CB" w:rsidRDefault="006927CB" w:rsidP="006927CB">
      <w:pPr>
        <w:spacing w:after="0" w:line="240" w:lineRule="auto"/>
        <w:jc w:val="both"/>
        <w:rPr>
          <w:rFonts w:ascii="Times New Roman" w:eastAsia="Times New Roman" w:hAnsi="Times New Roman" w:cs="Times New Roman"/>
          <w:noProof/>
          <w:color w:val="000000"/>
          <w:w w:val="0"/>
          <w:sz w:val="20"/>
          <w:szCs w:val="20"/>
          <w:u w:color="000000"/>
          <w:bdr w:val="none" w:sz="0" w:space="0" w:color="000000"/>
          <w:shd w:val="clear" w:color="000000" w:fill="000000"/>
        </w:rPr>
      </w:pPr>
      <w:r w:rsidRPr="006927CB">
        <w:rPr>
          <w:rFonts w:ascii="Times New Roman" w:eastAsia="Calibri" w:hAnsi="Times New Roman" w:cs="Times New Roman"/>
          <w:color w:val="000000"/>
          <w:sz w:val="20"/>
          <w:szCs w:val="20"/>
        </w:rPr>
        <w:t xml:space="preserve">    </w:t>
      </w:r>
    </w:p>
    <w:p w:rsidR="006927CB" w:rsidRPr="006927CB" w:rsidRDefault="006927CB" w:rsidP="006927CB">
      <w:pPr>
        <w:spacing w:after="0" w:line="240" w:lineRule="auto"/>
        <w:jc w:val="both"/>
        <w:rPr>
          <w:rFonts w:ascii="Times New Roman" w:eastAsia="Times New Roman" w:hAnsi="Times New Roman" w:cs="Times New Roman"/>
          <w:bCs/>
          <w:sz w:val="28"/>
          <w:szCs w:val="28"/>
          <w:lang w:eastAsia="ru-RU"/>
        </w:rPr>
      </w:pPr>
      <w:r w:rsidRPr="006927CB">
        <w:rPr>
          <w:rFonts w:ascii="Times New Roman" w:eastAsia="Times New Roman" w:hAnsi="Times New Roman" w:cs="Times New Roman"/>
          <w:bCs/>
          <w:sz w:val="28"/>
          <w:szCs w:val="28"/>
          <w:lang w:eastAsia="ru-RU"/>
        </w:rPr>
        <w:t xml:space="preserve">Осуществляя дальнейшее наблюдение, при использовании метода сбора информации фото и видеосъемка у меня получилось увидеть общую картину урока, рассмотреть групповую работу и её влияние на процесс формирования творческих способностей всех учащихся, а так же пронаблюдать действие каждого ребенка «А», «Б», «В».  Во время наблюдения при проведении своих уроков я использовала разнообразные письменные работы, анкеты учащихся, заполнение таблиц, составление постеров и кластеров по итогам работы в группе. </w:t>
      </w:r>
    </w:p>
    <w:p w:rsidR="006927CB" w:rsidRPr="006927CB" w:rsidRDefault="006927CB" w:rsidP="006927CB">
      <w:pPr>
        <w:spacing w:after="0" w:line="240" w:lineRule="auto"/>
        <w:jc w:val="both"/>
        <w:rPr>
          <w:rFonts w:ascii="Times New Roman" w:eastAsia="Times New Roman" w:hAnsi="Times New Roman" w:cs="Times New Roman"/>
          <w:bCs/>
          <w:sz w:val="28"/>
          <w:szCs w:val="28"/>
          <w:lang w:eastAsia="ru-RU"/>
        </w:rPr>
      </w:pPr>
      <w:r w:rsidRPr="006927CB">
        <w:rPr>
          <w:rFonts w:ascii="Times New Roman" w:eastAsia="Times New Roman" w:hAnsi="Times New Roman" w:cs="Times New Roman"/>
          <w:bCs/>
          <w:sz w:val="28"/>
          <w:szCs w:val="28"/>
          <w:lang w:eastAsia="ru-RU"/>
        </w:rPr>
        <w:t xml:space="preserve">            </w:t>
      </w:r>
      <w:proofErr w:type="gramStart"/>
      <w:r w:rsidRPr="006927CB">
        <w:rPr>
          <w:rFonts w:ascii="Times New Roman" w:eastAsia="Times New Roman" w:hAnsi="Times New Roman" w:cs="Times New Roman"/>
          <w:bCs/>
          <w:sz w:val="28"/>
          <w:szCs w:val="28"/>
          <w:lang w:eastAsia="ru-RU"/>
        </w:rPr>
        <w:t>Проведя анализ результатов я увидела насколько правильно</w:t>
      </w:r>
      <w:proofErr w:type="gramEnd"/>
      <w:r w:rsidRPr="006927CB">
        <w:rPr>
          <w:rFonts w:ascii="Times New Roman" w:eastAsia="Times New Roman" w:hAnsi="Times New Roman" w:cs="Times New Roman"/>
          <w:bCs/>
          <w:sz w:val="28"/>
          <w:szCs w:val="28"/>
          <w:lang w:eastAsia="ru-RU"/>
        </w:rPr>
        <w:t xml:space="preserve"> я выбрала стратегии урока, насколько учащиеся смогли справиться с разнообразными типами заданий. При такой работе можно увидеть, что ученик «А»  анализирует и сравнивает.  </w:t>
      </w:r>
      <w:proofErr w:type="gramStart"/>
      <w:r w:rsidRPr="006927CB">
        <w:rPr>
          <w:rFonts w:ascii="Times New Roman" w:eastAsia="Times New Roman" w:hAnsi="Times New Roman" w:cs="Times New Roman"/>
          <w:bCs/>
          <w:sz w:val="28"/>
          <w:szCs w:val="28"/>
          <w:lang w:eastAsia="ru-RU"/>
        </w:rPr>
        <w:t>У</w:t>
      </w:r>
      <w:r w:rsidRPr="006927CB">
        <w:rPr>
          <w:rFonts w:ascii="Times New Roman" w:eastAsia="Times New Roman" w:hAnsi="Times New Roman" w:cs="Times New Roman"/>
          <w:sz w:val="28"/>
          <w:szCs w:val="28"/>
          <w:lang w:eastAsia="ru-RU"/>
        </w:rPr>
        <w:t xml:space="preserve">чащиеся со среднем уровнем мотивации «Б», по результатам моих наблюдений, принимают также непосредственное участие в группе, стараются помочь своим одноклассникам, </w:t>
      </w:r>
      <w:r w:rsidRPr="006927CB">
        <w:rPr>
          <w:rFonts w:ascii="Times New Roman" w:eastAsia="Times New Roman" w:hAnsi="Times New Roman" w:cs="Times New Roman"/>
          <w:bCs/>
          <w:sz w:val="28"/>
          <w:szCs w:val="28"/>
          <w:lang w:eastAsia="ru-RU"/>
        </w:rPr>
        <w:t>а у учащегося  «В»  вопросы высокого порядка вызывают трудности, он может работать только по образцу, но проявляет интерес и я думаю, что у него получится, а я как учитель помогу ему в этом.</w:t>
      </w:r>
      <w:proofErr w:type="gramEnd"/>
    </w:p>
    <w:p w:rsidR="006927CB" w:rsidRPr="006927CB" w:rsidRDefault="006927CB" w:rsidP="006927CB">
      <w:pPr>
        <w:spacing w:after="0" w:line="240" w:lineRule="auto"/>
        <w:jc w:val="both"/>
        <w:rPr>
          <w:rFonts w:ascii="Times New Roman" w:eastAsia="Calibri" w:hAnsi="Times New Roman" w:cs="Times New Roman"/>
          <w:sz w:val="28"/>
          <w:szCs w:val="28"/>
        </w:rPr>
      </w:pPr>
      <w:r w:rsidRPr="006927CB">
        <w:rPr>
          <w:rFonts w:ascii="Times New Roman" w:eastAsia="Calibri" w:hAnsi="Times New Roman" w:cs="Times New Roman"/>
          <w:bCs/>
          <w:sz w:val="28"/>
          <w:szCs w:val="28"/>
        </w:rPr>
        <w:t>Метод интервью позволил создать прямой контакт с учеником, который совершенно невозможно было раскрыть при проведении анкетирования учащихся. Я думаю, что основным при такой работе является создание благоприятной обстановки, создание доверительных отношений между учителем и учащимися.</w:t>
      </w:r>
    </w:p>
    <w:p w:rsidR="006927CB" w:rsidRPr="006927CB" w:rsidRDefault="006927CB" w:rsidP="006927CB">
      <w:pPr>
        <w:spacing w:after="0" w:line="240" w:lineRule="auto"/>
        <w:jc w:val="both"/>
        <w:rPr>
          <w:rFonts w:ascii="Times New Roman" w:eastAsia="Times New Roman" w:hAnsi="Times New Roman" w:cs="Times New Roman"/>
          <w:bCs/>
          <w:sz w:val="28"/>
          <w:szCs w:val="28"/>
          <w:lang w:eastAsia="ru-RU"/>
        </w:rPr>
      </w:pPr>
      <w:r w:rsidRPr="006927CB">
        <w:rPr>
          <w:rFonts w:ascii="Times New Roman" w:eastAsia="Times New Roman" w:hAnsi="Times New Roman" w:cs="Times New Roman"/>
          <w:bCs/>
          <w:sz w:val="28"/>
          <w:szCs w:val="28"/>
          <w:lang w:eastAsia="ru-RU"/>
        </w:rPr>
        <w:t xml:space="preserve">          Учащийся «А», четко понимает цели и задачи стоящие перед ним и активно выполняет задания требующее творчества,  задача педагога поддерживать его </w:t>
      </w:r>
    </w:p>
    <w:p w:rsidR="006927CB" w:rsidRPr="006927CB" w:rsidRDefault="006927CB" w:rsidP="006927CB">
      <w:pPr>
        <w:spacing w:after="0" w:line="240" w:lineRule="auto"/>
        <w:jc w:val="both"/>
        <w:rPr>
          <w:rFonts w:ascii="Times New Roman" w:eastAsia="Times New Roman" w:hAnsi="Times New Roman" w:cs="Times New Roman"/>
          <w:bCs/>
          <w:sz w:val="28"/>
          <w:szCs w:val="28"/>
          <w:lang w:eastAsia="ru-RU"/>
        </w:rPr>
      </w:pPr>
      <w:r w:rsidRPr="006927CB">
        <w:rPr>
          <w:rFonts w:ascii="Times New Roman" w:eastAsia="Times New Roman" w:hAnsi="Times New Roman" w:cs="Times New Roman"/>
          <w:bCs/>
          <w:sz w:val="28"/>
          <w:szCs w:val="28"/>
          <w:lang w:eastAsia="ru-RU"/>
        </w:rPr>
        <w:t>стремление учиться, развивать в нем умения и навыки самостоятельно добывать знания и применять их, развивать в нем коммуникативные навыки.</w:t>
      </w:r>
    </w:p>
    <w:p w:rsidR="006927CB" w:rsidRPr="006927CB" w:rsidRDefault="006927CB" w:rsidP="006927CB">
      <w:pPr>
        <w:spacing w:after="0" w:line="240" w:lineRule="auto"/>
        <w:jc w:val="both"/>
        <w:rPr>
          <w:rFonts w:ascii="Times New Roman" w:eastAsia="Times New Roman" w:hAnsi="Times New Roman" w:cs="Times New Roman"/>
          <w:bCs/>
          <w:sz w:val="28"/>
          <w:szCs w:val="28"/>
          <w:lang w:eastAsia="ru-RU"/>
        </w:rPr>
      </w:pPr>
      <w:r w:rsidRPr="006927CB">
        <w:rPr>
          <w:rFonts w:ascii="Times New Roman" w:eastAsia="Times New Roman" w:hAnsi="Times New Roman" w:cs="Times New Roman"/>
          <w:bCs/>
          <w:sz w:val="28"/>
          <w:szCs w:val="28"/>
          <w:lang w:eastAsia="ru-RU"/>
        </w:rPr>
        <w:t>Ученик  «Б» хорошо работает, у него высокая мотивация, но имеет низкий уровень умения работать самостоятельно при постановке проблемы,   задача меня как педагога найти такие стратегии, чтобы он как можно чаще самостоятельно решал более сложные задачи творческого характера и как можно меньше обращался за помощью к учителю.</w:t>
      </w:r>
    </w:p>
    <w:p w:rsidR="006927CB" w:rsidRPr="006927CB" w:rsidRDefault="006927CB" w:rsidP="006927CB">
      <w:pPr>
        <w:spacing w:after="0" w:line="240" w:lineRule="auto"/>
        <w:jc w:val="both"/>
        <w:rPr>
          <w:rFonts w:ascii="Times New Roman" w:eastAsia="Calibri" w:hAnsi="Times New Roman" w:cs="Times New Roman"/>
          <w:color w:val="000000"/>
          <w:sz w:val="28"/>
          <w:szCs w:val="28"/>
        </w:rPr>
      </w:pPr>
      <w:r w:rsidRPr="006927CB">
        <w:rPr>
          <w:rFonts w:ascii="Times New Roman" w:eastAsia="Times New Roman" w:hAnsi="Times New Roman" w:cs="Times New Roman"/>
          <w:bCs/>
          <w:sz w:val="28"/>
          <w:szCs w:val="28"/>
          <w:lang w:eastAsia="ru-RU"/>
        </w:rPr>
        <w:t xml:space="preserve">Ученик «В» имеет хорошее поведение, но низкий уровень мотивации,  низкие показали  при изучении точных и естественных предметов. Имеет способности решать задачи достаточного уровня, выполнять задания по образцу, ему постоянно требуется консультация учителя или одноклассников. Цель моей работы с ним найти такие методы и стратегии, чтобы он самостоятельно начал </w:t>
      </w:r>
      <w:r w:rsidRPr="006927CB">
        <w:rPr>
          <w:rFonts w:ascii="Times New Roman" w:eastAsia="Times New Roman" w:hAnsi="Times New Roman" w:cs="Times New Roman"/>
          <w:bCs/>
          <w:sz w:val="28"/>
          <w:szCs w:val="28"/>
          <w:lang w:eastAsia="ru-RU"/>
        </w:rPr>
        <w:lastRenderedPageBreak/>
        <w:t>решать задачи среднего уровня, видеть в этих решениях положительный  результат, а так же повысить уровень его мотивации.</w:t>
      </w:r>
      <w:r w:rsidRPr="006927CB">
        <w:rPr>
          <w:rFonts w:ascii="Times New Roman" w:eastAsia="Calibri" w:hAnsi="Times New Roman" w:cs="Times New Roman"/>
          <w:color w:val="000000"/>
          <w:sz w:val="28"/>
          <w:szCs w:val="28"/>
        </w:rPr>
        <w:t xml:space="preserve"> В доказательство о том, что </w:t>
      </w:r>
    </w:p>
    <w:p w:rsidR="006927CB" w:rsidRPr="006927CB" w:rsidRDefault="006927CB" w:rsidP="006927CB">
      <w:pPr>
        <w:spacing w:after="0" w:line="240" w:lineRule="auto"/>
        <w:jc w:val="both"/>
        <w:rPr>
          <w:rFonts w:ascii="Times New Roman" w:eastAsia="Calibri" w:hAnsi="Times New Roman" w:cs="Times New Roman"/>
          <w:color w:val="000000"/>
          <w:sz w:val="28"/>
          <w:szCs w:val="28"/>
        </w:rPr>
      </w:pPr>
    </w:p>
    <w:p w:rsidR="006927CB" w:rsidRPr="006927CB" w:rsidRDefault="006927CB" w:rsidP="006927CB">
      <w:pPr>
        <w:spacing w:after="0" w:line="240" w:lineRule="auto"/>
        <w:jc w:val="both"/>
        <w:rPr>
          <w:rFonts w:ascii="Times New Roman" w:eastAsia="Times New Roman" w:hAnsi="Times New Roman" w:cs="Times New Roman"/>
          <w:sz w:val="28"/>
          <w:szCs w:val="28"/>
          <w:lang w:eastAsia="ru-RU"/>
        </w:rPr>
      </w:pPr>
      <w:r w:rsidRPr="006927CB">
        <w:rPr>
          <w:rFonts w:ascii="Times New Roman" w:eastAsia="Calibri" w:hAnsi="Times New Roman" w:cs="Times New Roman"/>
          <w:color w:val="000000"/>
          <w:sz w:val="28"/>
          <w:szCs w:val="28"/>
        </w:rPr>
        <w:t>ребятам нравится  учиться по-новому, я привожу результаты анкетирования, видеосъёмку урока, высказывания детей, рефлексивные комментарии, взгляд в будущее.</w:t>
      </w:r>
    </w:p>
    <w:p w:rsidR="006927CB" w:rsidRPr="006927CB" w:rsidRDefault="006927CB" w:rsidP="006927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color w:val="000000"/>
          <w:sz w:val="28"/>
          <w:szCs w:val="28"/>
          <w:lang w:eastAsia="ru-RU"/>
        </w:rPr>
        <w:drawing>
          <wp:inline distT="0" distB="0" distL="0" distR="0">
            <wp:extent cx="2886075" cy="2158171"/>
            <wp:effectExtent l="0" t="0" r="0" b="0"/>
            <wp:docPr id="14" name="Рисунок 14" descr="Описание: C:\Users\Elena\Desktop\ДОМАШНЯЯ РАБОТА\2 урок\SAM_7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Elena\Desktop\ДОМАШНЯЯ РАБОТА\2 урок\SAM_77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6075" cy="2158171"/>
                    </a:xfrm>
                    <a:prstGeom prst="rect">
                      <a:avLst/>
                    </a:prstGeom>
                    <a:noFill/>
                    <a:ln>
                      <a:noFill/>
                    </a:ln>
                  </pic:spPr>
                </pic:pic>
              </a:graphicData>
            </a:graphic>
          </wp:inline>
        </w:drawing>
      </w:r>
      <w:r w:rsidRPr="006927CB">
        <w:rPr>
          <w:rFonts w:ascii="Times New Roman" w:eastAsia="Calibri" w:hAnsi="Times New Roman" w:cs="Times New Roman"/>
          <w:sz w:val="28"/>
          <w:szCs w:val="28"/>
        </w:rPr>
        <w:t xml:space="preserve">        </w:t>
      </w:r>
      <w:r>
        <w:rPr>
          <w:rFonts w:ascii="Times New Roman" w:eastAsia="Calibri" w:hAnsi="Times New Roman" w:cs="Times New Roman"/>
          <w:noProof/>
          <w:color w:val="000000"/>
          <w:sz w:val="28"/>
          <w:szCs w:val="28"/>
          <w:lang w:eastAsia="ru-RU"/>
        </w:rPr>
        <w:drawing>
          <wp:inline distT="0" distB="0" distL="0" distR="0">
            <wp:extent cx="2895600" cy="2171700"/>
            <wp:effectExtent l="0" t="0" r="0" b="0"/>
            <wp:docPr id="13" name="Рисунок 13" descr="Описание: C:\Users\Elena\Desktop\ДОМАШНЯЯ РАБОТА\1 урок\SAM_7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Elena\Desktop\ДОМАШНЯЯ РАБОТА\1 урок\SAM_73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rsidR="006927CB" w:rsidRPr="006927CB" w:rsidRDefault="006927CB" w:rsidP="006927CB">
      <w:pPr>
        <w:spacing w:after="0" w:line="240" w:lineRule="auto"/>
        <w:jc w:val="both"/>
        <w:rPr>
          <w:rFonts w:ascii="Times New Roman" w:eastAsia="Times New Roman" w:hAnsi="Times New Roman" w:cs="Times New Roman"/>
          <w:color w:val="000000"/>
          <w:sz w:val="20"/>
          <w:szCs w:val="20"/>
          <w:lang w:eastAsia="ru-RU"/>
        </w:rPr>
      </w:pPr>
      <w:r w:rsidRPr="006927CB">
        <w:rPr>
          <w:rFonts w:ascii="Times New Roman" w:eastAsia="Times New Roman" w:hAnsi="Times New Roman" w:cs="Times New Roman"/>
          <w:color w:val="000000"/>
          <w:sz w:val="20"/>
          <w:szCs w:val="20"/>
          <w:lang w:eastAsia="ru-RU"/>
        </w:rPr>
        <w:t>Фото  7 . Создание кластера.                             Фото 8  . Использование ИКТ на уроках.</w:t>
      </w:r>
    </w:p>
    <w:p w:rsidR="006927CB" w:rsidRPr="006927CB" w:rsidRDefault="006927CB" w:rsidP="006927CB">
      <w:pPr>
        <w:spacing w:after="0" w:line="240" w:lineRule="auto"/>
        <w:jc w:val="both"/>
        <w:rPr>
          <w:rFonts w:ascii="Times New Roman" w:eastAsia="Times New Roman" w:hAnsi="Times New Roman" w:cs="Times New Roman"/>
          <w:sz w:val="28"/>
          <w:szCs w:val="28"/>
          <w:lang w:eastAsia="ru-RU"/>
        </w:rPr>
      </w:pPr>
      <w:r w:rsidRPr="006927CB">
        <w:rPr>
          <w:rFonts w:ascii="Times New Roman" w:eastAsia="Times New Roman" w:hAnsi="Times New Roman" w:cs="Times New Roman"/>
          <w:sz w:val="28"/>
          <w:szCs w:val="28"/>
          <w:lang w:eastAsia="ru-RU"/>
        </w:rPr>
        <w:t>Учащиеся активно взаимодействуют в группе, обмениваются мнениями, сотрудничают.  На этапе рефлексии  я использовала корзину мнений, где учащиеся четко высказывали свое мнение на каждом этапе урока, а так же древо познания, через которое я смогла рассмотреть обратную связь с учащимися. И уже с учетом этого я ставила цели на следующее занятие.</w:t>
      </w:r>
    </w:p>
    <w:p w:rsidR="006927CB" w:rsidRPr="006927CB" w:rsidRDefault="007A1290" w:rsidP="006927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t xml:space="preserve">        </w:t>
      </w:r>
      <w:r>
        <w:rPr>
          <w:rFonts w:ascii="Times New Roman" w:eastAsia="Calibri" w:hAnsi="Times New Roman" w:cs="Times New Roman"/>
          <w:noProof/>
          <w:sz w:val="28"/>
          <w:szCs w:val="28"/>
          <w:lang w:eastAsia="ru-RU"/>
        </w:rPr>
        <w:drawing>
          <wp:inline distT="0" distB="0" distL="0" distR="0">
            <wp:extent cx="4410075" cy="2095500"/>
            <wp:effectExtent l="0" t="0" r="9525" b="0"/>
            <wp:docPr id="29" name="Рисунок 29" descr="D:\фото с телефона\фото с уроков\фото 2016-2017\IMG_20160204_09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фото с телефона\фото с уроков\фото 2016-2017\IMG_20160204_09501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154" t="26066" r="12559" b="21801"/>
                    <a:stretch/>
                  </pic:blipFill>
                  <pic:spPr bwMode="auto">
                    <a:xfrm>
                      <a:off x="0" y="0"/>
                      <a:ext cx="4415358" cy="2098010"/>
                    </a:xfrm>
                    <a:prstGeom prst="rect">
                      <a:avLst/>
                    </a:prstGeom>
                    <a:noFill/>
                    <a:ln>
                      <a:noFill/>
                    </a:ln>
                    <a:extLst>
                      <a:ext uri="{53640926-AAD7-44D8-BBD7-CCE9431645EC}">
                        <a14:shadowObscured xmlns:a14="http://schemas.microsoft.com/office/drawing/2010/main"/>
                      </a:ext>
                    </a:extLst>
                  </pic:spPr>
                </pic:pic>
              </a:graphicData>
            </a:graphic>
          </wp:inline>
        </w:drawing>
      </w:r>
    </w:p>
    <w:p w:rsidR="006927CB" w:rsidRPr="006927CB" w:rsidRDefault="008567BA" w:rsidP="006927CB">
      <w:pPr>
        <w:spacing w:after="0" w:line="240" w:lineRule="auto"/>
        <w:jc w:val="both"/>
        <w:rPr>
          <w:rFonts w:ascii="Times New Roman" w:eastAsia="Times New Roman" w:hAnsi="Times New Roman" w:cs="Times New Roman"/>
          <w:snapToGrid w:val="0"/>
          <w:color w:val="000000"/>
          <w:w w:val="0"/>
          <w:sz w:val="20"/>
          <w:szCs w:val="20"/>
          <w:u w:color="000000"/>
          <w:bdr w:val="none" w:sz="0" w:space="0" w:color="000000"/>
          <w:shd w:val="clear" w:color="000000" w:fill="000000"/>
          <w:lang w:eastAsia="x-none" w:bidi="x-none"/>
        </w:rPr>
      </w:pPr>
      <w:r>
        <w:rPr>
          <w:rFonts w:ascii="Times New Roman" w:eastAsia="Calibri" w:hAnsi="Times New Roman" w:cs="Times New Roman"/>
          <w:color w:val="000000"/>
          <w:sz w:val="20"/>
          <w:szCs w:val="20"/>
        </w:rPr>
        <w:t xml:space="preserve">                       </w:t>
      </w:r>
      <w:r w:rsidR="006927CB" w:rsidRPr="006927CB">
        <w:rPr>
          <w:rFonts w:ascii="Times New Roman" w:eastAsia="Calibri" w:hAnsi="Times New Roman" w:cs="Times New Roman"/>
          <w:color w:val="000000"/>
          <w:sz w:val="20"/>
          <w:szCs w:val="20"/>
        </w:rPr>
        <w:t>Фото 9  . Этап рефлексии.</w:t>
      </w:r>
      <w:r w:rsidR="006927CB" w:rsidRPr="006927CB">
        <w:rPr>
          <w:rFonts w:ascii="Times New Roman" w:eastAsia="Calibri" w:hAnsi="Times New Roman" w:cs="Times New Roman"/>
          <w:color w:val="000000"/>
          <w:sz w:val="20"/>
          <w:szCs w:val="20"/>
        </w:rPr>
        <w:tab/>
        <w:t xml:space="preserve">                                  </w:t>
      </w:r>
    </w:p>
    <w:p w:rsidR="006927CB" w:rsidRPr="006927CB" w:rsidRDefault="006927CB" w:rsidP="006927CB">
      <w:pPr>
        <w:tabs>
          <w:tab w:val="center" w:pos="4480"/>
        </w:tabs>
        <w:spacing w:after="0" w:line="240" w:lineRule="auto"/>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p>
    <w:p w:rsidR="006927CB" w:rsidRPr="006927CB" w:rsidRDefault="006927CB" w:rsidP="006927CB">
      <w:pPr>
        <w:spacing w:after="0" w:line="240" w:lineRule="auto"/>
        <w:jc w:val="both"/>
        <w:rPr>
          <w:rFonts w:ascii="Times New Roman" w:eastAsia="Calibri" w:hAnsi="Times New Roman" w:cs="Times New Roman"/>
          <w:sz w:val="28"/>
          <w:szCs w:val="28"/>
        </w:rPr>
      </w:pPr>
      <w:r w:rsidRPr="006927CB">
        <w:rPr>
          <w:rFonts w:ascii="Times New Roman" w:eastAsia="Calibri" w:hAnsi="Times New Roman" w:cs="Times New Roman"/>
          <w:sz w:val="28"/>
          <w:szCs w:val="28"/>
        </w:rPr>
        <w:t xml:space="preserve">Умение учащихся оценивать работу других членов группы,  является необходимым для выработки навыков само и </w:t>
      </w:r>
      <w:proofErr w:type="spellStart"/>
      <w:r w:rsidRPr="006927CB">
        <w:rPr>
          <w:rFonts w:ascii="Times New Roman" w:eastAsia="Calibri" w:hAnsi="Times New Roman" w:cs="Times New Roman"/>
          <w:sz w:val="28"/>
          <w:szCs w:val="28"/>
        </w:rPr>
        <w:t>взаимообучения</w:t>
      </w:r>
      <w:proofErr w:type="spellEnd"/>
      <w:r w:rsidRPr="006927CB">
        <w:rPr>
          <w:rFonts w:ascii="Times New Roman" w:eastAsia="Calibri" w:hAnsi="Times New Roman" w:cs="Times New Roman"/>
          <w:sz w:val="28"/>
          <w:szCs w:val="28"/>
        </w:rPr>
        <w:t xml:space="preserve">. </w:t>
      </w:r>
    </w:p>
    <w:p w:rsidR="006927CB" w:rsidRPr="006927CB" w:rsidRDefault="006927CB" w:rsidP="006927CB">
      <w:pPr>
        <w:spacing w:after="0" w:line="240" w:lineRule="auto"/>
        <w:jc w:val="both"/>
        <w:rPr>
          <w:rFonts w:ascii="Times New Roman" w:eastAsia="Calibri" w:hAnsi="Times New Roman" w:cs="Times New Roman"/>
          <w:sz w:val="28"/>
          <w:szCs w:val="28"/>
        </w:rPr>
      </w:pPr>
      <w:r w:rsidRPr="006927CB">
        <w:rPr>
          <w:rFonts w:ascii="Times New Roman" w:eastAsia="Calibri" w:hAnsi="Times New Roman" w:cs="Times New Roman"/>
          <w:sz w:val="28"/>
          <w:szCs w:val="28"/>
        </w:rPr>
        <w:t>Таким образом, проанализировав все количественные и качественные результаты проведенного исследования в действии, можно сделать следующие выводы:</w:t>
      </w:r>
    </w:p>
    <w:p w:rsidR="006927CB" w:rsidRPr="006927CB" w:rsidRDefault="006927CB" w:rsidP="006927CB">
      <w:pPr>
        <w:spacing w:after="0" w:line="240" w:lineRule="auto"/>
        <w:jc w:val="both"/>
        <w:rPr>
          <w:rFonts w:ascii="Times New Roman" w:eastAsia="Calibri" w:hAnsi="Times New Roman" w:cs="Times New Roman"/>
          <w:sz w:val="28"/>
          <w:szCs w:val="28"/>
        </w:rPr>
      </w:pPr>
      <w:r w:rsidRPr="006927CB">
        <w:rPr>
          <w:rFonts w:ascii="Times New Roman" w:eastAsia="Calibri" w:hAnsi="Times New Roman" w:cs="Times New Roman"/>
          <w:sz w:val="28"/>
          <w:szCs w:val="28"/>
        </w:rPr>
        <w:t>1.</w:t>
      </w:r>
      <w:r w:rsidRPr="006927CB">
        <w:rPr>
          <w:rFonts w:ascii="Times New Roman" w:eastAsia="Calibri" w:hAnsi="Times New Roman" w:cs="Times New Roman"/>
          <w:sz w:val="28"/>
          <w:szCs w:val="28"/>
        </w:rPr>
        <w:tab/>
        <w:t xml:space="preserve">Применение  групповой формы работы на уроке, может стать действенным инструментом не только для повышения эффективности процесса обучения, но и для развития творческих способностей и </w:t>
      </w:r>
      <w:proofErr w:type="spellStart"/>
      <w:r w:rsidRPr="006927CB">
        <w:rPr>
          <w:rFonts w:ascii="Times New Roman" w:eastAsia="Calibri" w:hAnsi="Times New Roman" w:cs="Times New Roman"/>
          <w:sz w:val="28"/>
          <w:szCs w:val="28"/>
        </w:rPr>
        <w:t>саморегуляции</w:t>
      </w:r>
      <w:proofErr w:type="spellEnd"/>
      <w:r w:rsidRPr="006927CB">
        <w:rPr>
          <w:rFonts w:ascii="Times New Roman" w:eastAsia="Calibri" w:hAnsi="Times New Roman" w:cs="Times New Roman"/>
          <w:sz w:val="28"/>
          <w:szCs w:val="28"/>
        </w:rPr>
        <w:t xml:space="preserve"> учащихся;</w:t>
      </w:r>
    </w:p>
    <w:p w:rsidR="006927CB" w:rsidRPr="006927CB" w:rsidRDefault="006927CB" w:rsidP="006927CB">
      <w:pPr>
        <w:spacing w:after="0" w:line="240" w:lineRule="auto"/>
        <w:jc w:val="both"/>
        <w:rPr>
          <w:rFonts w:ascii="Times New Roman" w:eastAsia="Calibri" w:hAnsi="Times New Roman" w:cs="Times New Roman"/>
          <w:sz w:val="28"/>
          <w:szCs w:val="28"/>
        </w:rPr>
      </w:pPr>
      <w:r w:rsidRPr="006927CB">
        <w:rPr>
          <w:rFonts w:ascii="Times New Roman" w:eastAsia="Calibri" w:hAnsi="Times New Roman" w:cs="Times New Roman"/>
          <w:sz w:val="28"/>
          <w:szCs w:val="28"/>
        </w:rPr>
        <w:t>2.</w:t>
      </w:r>
      <w:r w:rsidRPr="006927CB">
        <w:rPr>
          <w:rFonts w:ascii="Times New Roman" w:eastAsia="Calibri" w:hAnsi="Times New Roman" w:cs="Times New Roman"/>
          <w:sz w:val="28"/>
          <w:szCs w:val="28"/>
        </w:rPr>
        <w:tab/>
        <w:t>Все аспекты развития творческих способностей оказывают взаимное влияние друг на друга благодаря работе в группе;</w:t>
      </w:r>
    </w:p>
    <w:p w:rsidR="006927CB" w:rsidRPr="006927CB" w:rsidRDefault="006927CB" w:rsidP="006927CB">
      <w:pPr>
        <w:spacing w:after="0" w:line="240" w:lineRule="auto"/>
        <w:jc w:val="both"/>
        <w:rPr>
          <w:rFonts w:ascii="Times New Roman" w:eastAsia="Calibri" w:hAnsi="Times New Roman" w:cs="Times New Roman"/>
          <w:sz w:val="28"/>
          <w:szCs w:val="28"/>
        </w:rPr>
      </w:pPr>
      <w:r w:rsidRPr="006927CB">
        <w:rPr>
          <w:rFonts w:ascii="Times New Roman" w:eastAsia="Calibri" w:hAnsi="Times New Roman" w:cs="Times New Roman"/>
          <w:sz w:val="28"/>
          <w:szCs w:val="28"/>
        </w:rPr>
        <w:lastRenderedPageBreak/>
        <w:t>3.</w:t>
      </w:r>
      <w:r w:rsidRPr="006927CB">
        <w:rPr>
          <w:rFonts w:ascii="Times New Roman" w:eastAsia="Calibri" w:hAnsi="Times New Roman" w:cs="Times New Roman"/>
          <w:sz w:val="28"/>
          <w:szCs w:val="28"/>
        </w:rPr>
        <w:tab/>
        <w:t>Творческий подход учителя к организации групповой деятельности делает эту форму интересной, доступной, дающей самую важную основу для развития личности через общение, сотрудничество.</w:t>
      </w:r>
    </w:p>
    <w:p w:rsidR="006927CB" w:rsidRPr="006927CB" w:rsidRDefault="006927CB" w:rsidP="006927CB">
      <w:pPr>
        <w:spacing w:after="0" w:line="240" w:lineRule="auto"/>
        <w:jc w:val="both"/>
        <w:rPr>
          <w:rFonts w:ascii="Times New Roman" w:eastAsia="Calibri" w:hAnsi="Times New Roman" w:cs="Times New Roman"/>
          <w:sz w:val="28"/>
          <w:szCs w:val="28"/>
        </w:rPr>
      </w:pPr>
      <w:r w:rsidRPr="006927CB">
        <w:rPr>
          <w:rFonts w:ascii="Times New Roman" w:eastAsia="Calibri" w:hAnsi="Times New Roman" w:cs="Times New Roman"/>
          <w:sz w:val="28"/>
          <w:szCs w:val="28"/>
        </w:rPr>
        <w:t>4.</w:t>
      </w:r>
      <w:r w:rsidRPr="006927CB">
        <w:rPr>
          <w:rFonts w:ascii="Times New Roman" w:eastAsia="Calibri" w:hAnsi="Times New Roman" w:cs="Times New Roman"/>
          <w:sz w:val="28"/>
          <w:szCs w:val="28"/>
        </w:rPr>
        <w:tab/>
        <w:t>Применение в системе и комплексе ключевых идей 7 модулей, представленных в  Программе, которая может быть реально адаптирована к условиям жизни в современном обществе.</w:t>
      </w:r>
    </w:p>
    <w:p w:rsidR="006927CB" w:rsidRPr="006927CB" w:rsidRDefault="006927CB" w:rsidP="006927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343150" cy="1981200"/>
            <wp:effectExtent l="0" t="0" r="0" b="0"/>
            <wp:docPr id="11" name="Рисунок 11" descr="Описание: C:\Users\Elena\Desktop\ДОМАШНЯЯ РАБОТА\2 урок\SAM_7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Elena\Desktop\ДОМАШНЯЯ РАБОТА\2 урок\SAM_774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3150" cy="1981200"/>
                    </a:xfrm>
                    <a:prstGeom prst="rect">
                      <a:avLst/>
                    </a:prstGeom>
                    <a:noFill/>
                    <a:ln>
                      <a:noFill/>
                    </a:ln>
                  </pic:spPr>
                </pic:pic>
              </a:graphicData>
            </a:graphic>
          </wp:inline>
        </w:drawing>
      </w:r>
      <w:r w:rsidRPr="006927CB">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extent cx="2686050" cy="2019300"/>
            <wp:effectExtent l="0" t="0" r="0" b="0"/>
            <wp:docPr id="10" name="Рисунок 10" descr="Описание: C:\Users\Elena\Desktop\ДОМАШНЯЯ РАБОТА\2 урок\SAM_7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Elena\Desktop\ДОМАШНЯЯ РАБОТА\2 урок\SAM_775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p>
    <w:p w:rsidR="006927CB" w:rsidRPr="006927CB" w:rsidRDefault="006927CB" w:rsidP="006927CB">
      <w:pPr>
        <w:spacing w:after="0" w:line="240" w:lineRule="auto"/>
        <w:jc w:val="both"/>
        <w:rPr>
          <w:rFonts w:ascii="Times New Roman" w:eastAsia="Times New Roman" w:hAnsi="Times New Roman" w:cs="Times New Roman"/>
          <w:snapToGrid w:val="0"/>
          <w:color w:val="000000"/>
          <w:w w:val="0"/>
          <w:sz w:val="20"/>
          <w:szCs w:val="20"/>
          <w:u w:color="000000"/>
          <w:bdr w:val="none" w:sz="0" w:space="0" w:color="000000"/>
          <w:shd w:val="clear" w:color="000000" w:fill="000000"/>
          <w:lang w:eastAsia="x-none" w:bidi="x-none"/>
        </w:rPr>
      </w:pPr>
      <w:r w:rsidRPr="006927CB">
        <w:rPr>
          <w:rFonts w:ascii="Times New Roman" w:eastAsia="Calibri" w:hAnsi="Times New Roman" w:cs="Times New Roman"/>
          <w:color w:val="000000"/>
          <w:sz w:val="20"/>
          <w:szCs w:val="20"/>
        </w:rPr>
        <w:t xml:space="preserve">Фото 11  . Этап само и </w:t>
      </w:r>
      <w:proofErr w:type="spellStart"/>
      <w:r w:rsidRPr="006927CB">
        <w:rPr>
          <w:rFonts w:ascii="Times New Roman" w:eastAsia="Calibri" w:hAnsi="Times New Roman" w:cs="Times New Roman"/>
          <w:color w:val="000000"/>
          <w:sz w:val="20"/>
          <w:szCs w:val="20"/>
        </w:rPr>
        <w:t>взаимооценки</w:t>
      </w:r>
      <w:proofErr w:type="spellEnd"/>
      <w:r w:rsidRPr="006927CB">
        <w:rPr>
          <w:rFonts w:ascii="Times New Roman" w:eastAsia="Calibri" w:hAnsi="Times New Roman" w:cs="Times New Roman"/>
          <w:color w:val="000000"/>
          <w:sz w:val="20"/>
          <w:szCs w:val="20"/>
        </w:rPr>
        <w:t xml:space="preserve">.                                        Фото 12  . Этап само и </w:t>
      </w:r>
      <w:proofErr w:type="spellStart"/>
      <w:r w:rsidRPr="006927CB">
        <w:rPr>
          <w:rFonts w:ascii="Times New Roman" w:eastAsia="Calibri" w:hAnsi="Times New Roman" w:cs="Times New Roman"/>
          <w:color w:val="000000"/>
          <w:sz w:val="20"/>
          <w:szCs w:val="20"/>
        </w:rPr>
        <w:t>взаимооценки</w:t>
      </w:r>
      <w:proofErr w:type="spellEnd"/>
      <w:r w:rsidRPr="006927CB">
        <w:rPr>
          <w:rFonts w:ascii="Times New Roman" w:eastAsia="Calibri" w:hAnsi="Times New Roman" w:cs="Times New Roman"/>
          <w:color w:val="000000"/>
          <w:sz w:val="20"/>
          <w:szCs w:val="20"/>
        </w:rPr>
        <w:t>.</w:t>
      </w:r>
    </w:p>
    <w:p w:rsidR="006927CB" w:rsidRPr="006927CB" w:rsidRDefault="006927CB" w:rsidP="006927CB">
      <w:pPr>
        <w:spacing w:after="0" w:line="240" w:lineRule="auto"/>
        <w:jc w:val="both"/>
        <w:rPr>
          <w:rFonts w:ascii="Times New Roman" w:eastAsia="Times New Roman" w:hAnsi="Times New Roman" w:cs="Times New Roman"/>
          <w:sz w:val="28"/>
          <w:szCs w:val="28"/>
        </w:rPr>
      </w:pPr>
      <w:r w:rsidRPr="006927CB">
        <w:rPr>
          <w:rFonts w:ascii="Times New Roman" w:eastAsia="Times New Roman" w:hAnsi="Times New Roman" w:cs="Times New Roman"/>
          <w:sz w:val="28"/>
          <w:szCs w:val="28"/>
        </w:rPr>
        <w:t xml:space="preserve">         Групповая форма работы </w:t>
      </w:r>
      <w:proofErr w:type="gramStart"/>
      <w:r w:rsidRPr="006927CB">
        <w:rPr>
          <w:rFonts w:ascii="Times New Roman" w:eastAsia="Times New Roman" w:hAnsi="Times New Roman" w:cs="Times New Roman"/>
          <w:sz w:val="28"/>
          <w:szCs w:val="28"/>
        </w:rPr>
        <w:t>является</w:t>
      </w:r>
      <w:proofErr w:type="gramEnd"/>
      <w:r w:rsidRPr="006927CB">
        <w:rPr>
          <w:rFonts w:ascii="Times New Roman" w:eastAsia="Times New Roman" w:hAnsi="Times New Roman" w:cs="Times New Roman"/>
          <w:sz w:val="28"/>
          <w:szCs w:val="28"/>
        </w:rPr>
        <w:t xml:space="preserve"> способствует развитию мышления учащихся.  Пока не каждый ребенок готов задавать вопросы учителю, если он не понял новый или ранее пройденный материал. А во время работы в группах, при групповой деятельности, </w:t>
      </w:r>
      <w:proofErr w:type="gramStart"/>
      <w:r w:rsidRPr="006927CB">
        <w:rPr>
          <w:rFonts w:ascii="Times New Roman" w:eastAsia="Times New Roman" w:hAnsi="Times New Roman" w:cs="Times New Roman"/>
          <w:sz w:val="28"/>
          <w:szCs w:val="28"/>
        </w:rPr>
        <w:t>дети</w:t>
      </w:r>
      <w:proofErr w:type="gramEnd"/>
      <w:r w:rsidRPr="006927CB">
        <w:rPr>
          <w:rFonts w:ascii="Times New Roman" w:eastAsia="Times New Roman" w:hAnsi="Times New Roman" w:cs="Times New Roman"/>
          <w:sz w:val="28"/>
          <w:szCs w:val="28"/>
        </w:rPr>
        <w:t xml:space="preserve"> общаясь  друг с другом выясняют главное. Они не боятся  обращаться  за помощью </w:t>
      </w:r>
      <w:proofErr w:type="gramStart"/>
      <w:r w:rsidRPr="006927CB">
        <w:rPr>
          <w:rFonts w:ascii="Times New Roman" w:eastAsia="Times New Roman" w:hAnsi="Times New Roman" w:cs="Times New Roman"/>
          <w:sz w:val="28"/>
          <w:szCs w:val="28"/>
        </w:rPr>
        <w:t>ни только</w:t>
      </w:r>
      <w:proofErr w:type="gramEnd"/>
      <w:r w:rsidRPr="006927CB">
        <w:rPr>
          <w:rFonts w:ascii="Times New Roman" w:eastAsia="Times New Roman" w:hAnsi="Times New Roman" w:cs="Times New Roman"/>
          <w:sz w:val="28"/>
          <w:szCs w:val="28"/>
        </w:rPr>
        <w:t xml:space="preserve"> к своим товарищам, но и к учителю. Они учатся сами различать проблемы,  и находить пути их решения.  Каждый из них знает, что успех их общей работы  зависит не только от автоматического запоминания  знаний которые содержаться в учебнике, но и от того как он сам самостоятельно может приобретать новые знания и умения. А так же применять  их в развитии творческого подхода в обучении.  У учащихся в этот момент формируется собственное мнение, они учатся отстаивать его.  Дети учатся  без барьеров общаться между собой и  с учителями, овладевать коммуникативными умениями. Применение в системе и комплексе новых подходов, представленных в  Программе курсов повышения квалификации педагогических работников Республики Казахстан второго (основного) уровня,  может помочь в создании условий для самостоятельной работы  детей в Зоне их ближайшего развития, формирование их творческого </w:t>
      </w:r>
      <w:proofErr w:type="gramStart"/>
      <w:r w:rsidRPr="006927CB">
        <w:rPr>
          <w:rFonts w:ascii="Times New Roman" w:eastAsia="Times New Roman" w:hAnsi="Times New Roman" w:cs="Times New Roman"/>
          <w:sz w:val="28"/>
          <w:szCs w:val="28"/>
        </w:rPr>
        <w:t>потенциала</w:t>
      </w:r>
      <w:proofErr w:type="gramEnd"/>
      <w:r w:rsidRPr="006927CB">
        <w:rPr>
          <w:rFonts w:ascii="Times New Roman" w:eastAsia="Times New Roman" w:hAnsi="Times New Roman" w:cs="Times New Roman"/>
          <w:sz w:val="28"/>
          <w:szCs w:val="28"/>
        </w:rPr>
        <w:t xml:space="preserve"> а значит, способствовать в воспитании личности, которая может быть реально адаптирована к условиям жизни в современном обществе.</w:t>
      </w:r>
    </w:p>
    <w:p w:rsidR="006927CB" w:rsidRPr="006927CB" w:rsidRDefault="006927CB" w:rsidP="006927CB">
      <w:pPr>
        <w:spacing w:after="0" w:line="240" w:lineRule="auto"/>
        <w:ind w:firstLine="708"/>
        <w:jc w:val="both"/>
        <w:rPr>
          <w:rFonts w:ascii="Times New Roman" w:eastAsia="Times New Roman" w:hAnsi="Times New Roman" w:cs="Times New Roman"/>
          <w:sz w:val="28"/>
          <w:szCs w:val="28"/>
        </w:rPr>
      </w:pPr>
      <w:r w:rsidRPr="006927CB">
        <w:rPr>
          <w:rFonts w:ascii="Times New Roman" w:eastAsia="Times New Roman" w:hAnsi="Times New Roman" w:cs="Times New Roman"/>
          <w:sz w:val="28"/>
          <w:szCs w:val="28"/>
        </w:rPr>
        <w:t>В ходе проведенной практики я столкнулась  с некоторыми трудностями и  внесла много нового,  положительного в свою педагогическую деятельность. Используя групповую форму работы, я использовала разноуровневые задания,  с учетом индивидуально-дифференцированного подхода. Работая по сбору данных, я столкнулась со следующими проблемами:</w:t>
      </w:r>
    </w:p>
    <w:p w:rsidR="006927CB" w:rsidRPr="006927CB" w:rsidRDefault="006927CB" w:rsidP="006927CB">
      <w:pPr>
        <w:spacing w:after="0" w:line="240" w:lineRule="auto"/>
        <w:jc w:val="both"/>
        <w:rPr>
          <w:rFonts w:ascii="Times New Roman" w:eastAsia="Times New Roman" w:hAnsi="Times New Roman" w:cs="Times New Roman"/>
          <w:sz w:val="28"/>
          <w:szCs w:val="28"/>
        </w:rPr>
      </w:pPr>
      <w:r w:rsidRPr="006927CB">
        <w:rPr>
          <w:rFonts w:ascii="Times New Roman" w:eastAsia="Times New Roman" w:hAnsi="Times New Roman" w:cs="Times New Roman"/>
          <w:sz w:val="28"/>
          <w:szCs w:val="28"/>
        </w:rPr>
        <w:t xml:space="preserve">Во-первых, ограничение во времени. Для такой серьёзной работы, чтобы увидеть значительные изменения в практике, проведение шести уроков не достаточно, так как биология в учебном плане стоит два раза в неделю. Чтобы провести сравнение, необходима серия уроков, где отсмотреть основные  этапы урока. Собрать данные для анализа в  начале,  и по завершению проведенного </w:t>
      </w:r>
      <w:r w:rsidRPr="006927CB">
        <w:rPr>
          <w:rFonts w:ascii="Times New Roman" w:eastAsia="Times New Roman" w:hAnsi="Times New Roman" w:cs="Times New Roman"/>
          <w:sz w:val="28"/>
          <w:szCs w:val="28"/>
        </w:rPr>
        <w:lastRenderedPageBreak/>
        <w:t>исследования. Только после четкого детального анализа можно сделать вывод, что  знали учащиеся, чему научились и на каком этапе  каждому нужна коррекция.</w:t>
      </w:r>
    </w:p>
    <w:p w:rsidR="006927CB" w:rsidRPr="006927CB" w:rsidRDefault="006927CB" w:rsidP="006927CB">
      <w:pPr>
        <w:spacing w:after="0" w:line="240" w:lineRule="auto"/>
        <w:jc w:val="both"/>
        <w:rPr>
          <w:rFonts w:ascii="Times New Roman" w:eastAsia="Times New Roman" w:hAnsi="Times New Roman" w:cs="Times New Roman"/>
          <w:sz w:val="28"/>
          <w:szCs w:val="28"/>
        </w:rPr>
      </w:pPr>
      <w:r w:rsidRPr="006927CB">
        <w:rPr>
          <w:rFonts w:ascii="Times New Roman" w:eastAsia="Times New Roman" w:hAnsi="Times New Roman" w:cs="Times New Roman"/>
          <w:sz w:val="28"/>
          <w:szCs w:val="28"/>
        </w:rPr>
        <w:t>Во-вторых,  социальное взаимодействие, при не комфортных условиях в группе  учащиеся  не всегда могут применить свои знания на практике.</w:t>
      </w:r>
    </w:p>
    <w:p w:rsidR="006927CB" w:rsidRPr="006927CB" w:rsidRDefault="006927CB" w:rsidP="006927CB">
      <w:pPr>
        <w:spacing w:after="0" w:line="240" w:lineRule="auto"/>
        <w:jc w:val="both"/>
        <w:rPr>
          <w:rFonts w:ascii="Times New Roman" w:eastAsia="Times New Roman" w:hAnsi="Times New Roman" w:cs="Times New Roman"/>
          <w:sz w:val="28"/>
          <w:szCs w:val="28"/>
        </w:rPr>
      </w:pPr>
      <w:r w:rsidRPr="006927CB">
        <w:rPr>
          <w:rFonts w:ascii="Times New Roman" w:eastAsia="Times New Roman" w:hAnsi="Times New Roman" w:cs="Times New Roman"/>
          <w:sz w:val="28"/>
          <w:szCs w:val="28"/>
        </w:rPr>
        <w:t xml:space="preserve">В-третьих,  видеосъёмка урока, которая не всегда отражает всех моментов,  которые раскрывают тему исследования. </w:t>
      </w:r>
    </w:p>
    <w:p w:rsidR="006927CB" w:rsidRPr="006927CB" w:rsidRDefault="006927CB" w:rsidP="006927CB">
      <w:pPr>
        <w:spacing w:after="0" w:line="240" w:lineRule="auto"/>
        <w:jc w:val="both"/>
        <w:rPr>
          <w:rFonts w:ascii="Times New Roman" w:eastAsia="Times New Roman" w:hAnsi="Times New Roman" w:cs="Times New Roman"/>
          <w:sz w:val="28"/>
          <w:szCs w:val="28"/>
        </w:rPr>
      </w:pPr>
      <w:r w:rsidRPr="006927CB">
        <w:rPr>
          <w:rFonts w:ascii="Times New Roman" w:eastAsia="Times New Roman" w:hAnsi="Times New Roman" w:cs="Times New Roman"/>
          <w:sz w:val="28"/>
          <w:szCs w:val="28"/>
        </w:rPr>
        <w:t xml:space="preserve">В-четвёртых, столкнулась с проблемой оценивания. Не все ученики смогли подойти к </w:t>
      </w:r>
      <w:proofErr w:type="spellStart"/>
      <w:r w:rsidRPr="006927CB">
        <w:rPr>
          <w:rFonts w:ascii="Times New Roman" w:eastAsia="Times New Roman" w:hAnsi="Times New Roman" w:cs="Times New Roman"/>
          <w:sz w:val="28"/>
          <w:szCs w:val="28"/>
        </w:rPr>
        <w:t>формативному</w:t>
      </w:r>
      <w:proofErr w:type="spellEnd"/>
      <w:r w:rsidRPr="006927CB">
        <w:rPr>
          <w:rFonts w:ascii="Times New Roman" w:eastAsia="Times New Roman" w:hAnsi="Times New Roman" w:cs="Times New Roman"/>
          <w:sz w:val="28"/>
          <w:szCs w:val="28"/>
        </w:rPr>
        <w:t xml:space="preserve"> оцениванию объективно, а </w:t>
      </w:r>
      <w:proofErr w:type="spellStart"/>
      <w:r w:rsidRPr="006927CB">
        <w:rPr>
          <w:rFonts w:ascii="Times New Roman" w:eastAsia="Times New Roman" w:hAnsi="Times New Roman" w:cs="Times New Roman"/>
          <w:sz w:val="28"/>
          <w:szCs w:val="28"/>
        </w:rPr>
        <w:t>субьективное</w:t>
      </w:r>
      <w:proofErr w:type="spellEnd"/>
      <w:r w:rsidRPr="006927CB">
        <w:rPr>
          <w:rFonts w:ascii="Times New Roman" w:eastAsia="Times New Roman" w:hAnsi="Times New Roman" w:cs="Times New Roman"/>
          <w:sz w:val="28"/>
          <w:szCs w:val="28"/>
        </w:rPr>
        <w:t xml:space="preserve"> оценивание вообще вызывает затруднения, особенно у учащихся «Б» и «В».</w:t>
      </w:r>
    </w:p>
    <w:p w:rsidR="006927CB" w:rsidRPr="006927CB" w:rsidRDefault="006927CB" w:rsidP="006927CB">
      <w:pPr>
        <w:spacing w:after="0" w:line="240" w:lineRule="auto"/>
        <w:jc w:val="both"/>
        <w:rPr>
          <w:rFonts w:ascii="Times New Roman" w:eastAsia="Times New Roman" w:hAnsi="Times New Roman" w:cs="Times New Roman"/>
          <w:sz w:val="28"/>
          <w:szCs w:val="28"/>
        </w:rPr>
      </w:pPr>
      <w:r w:rsidRPr="006927CB">
        <w:rPr>
          <w:rFonts w:ascii="Times New Roman" w:eastAsia="Times New Roman" w:hAnsi="Times New Roman" w:cs="Times New Roman"/>
          <w:sz w:val="28"/>
          <w:szCs w:val="28"/>
        </w:rPr>
        <w:t>Какие бы проблемы у меня не возникали, я полагаю, что мне удалось реализовать задуманное во время практики. Учащиеся на этапе рефлексии пояснили, что они хотят и дальше заниматься в группах, так им легче усвоить материал, они больше общаются друг с другом, приходя при этом к единому мнению. Результаты анкетирования показывают все основные особенности.</w:t>
      </w:r>
    </w:p>
    <w:p w:rsidR="006927CB" w:rsidRPr="006927CB" w:rsidRDefault="006927CB" w:rsidP="006927CB">
      <w:pPr>
        <w:spacing w:after="0" w:line="240" w:lineRule="auto"/>
        <w:jc w:val="both"/>
        <w:rPr>
          <w:rFonts w:ascii="Times New Roman" w:eastAsia="Times New Roman" w:hAnsi="Times New Roman" w:cs="Times New Roman"/>
          <w:sz w:val="28"/>
          <w:szCs w:val="28"/>
        </w:rPr>
      </w:pPr>
    </w:p>
    <w:p w:rsidR="006927CB" w:rsidRPr="006927CB" w:rsidRDefault="006927CB" w:rsidP="006927CB">
      <w:pPr>
        <w:spacing w:after="0" w:line="240" w:lineRule="auto"/>
        <w:jc w:val="both"/>
        <w:rPr>
          <w:rFonts w:ascii="Times New Roman" w:eastAsia="Calibri" w:hAnsi="Times New Roman" w:cs="Times New Roman"/>
          <w:sz w:val="20"/>
          <w:szCs w:val="20"/>
        </w:rPr>
      </w:pPr>
      <w:r w:rsidRPr="006927CB">
        <w:rPr>
          <w:rFonts w:ascii="Times New Roman" w:eastAsia="Times New Roman" w:hAnsi="Times New Roman" w:cs="Times New Roman"/>
          <w:sz w:val="28"/>
          <w:szCs w:val="28"/>
        </w:rPr>
        <w:t xml:space="preserve">     </w:t>
      </w:r>
      <w:r w:rsidRPr="006927CB">
        <w:rPr>
          <w:rFonts w:ascii="Times New Roman" w:eastAsia="Calibri" w:hAnsi="Times New Roman" w:cs="Times New Roman"/>
          <w:sz w:val="20"/>
          <w:szCs w:val="20"/>
        </w:rPr>
        <w:t>Анкета: «Определение уровня  психологической готовности учащихся к работе в группах»</w:t>
      </w:r>
    </w:p>
    <w:p w:rsidR="006927CB" w:rsidRPr="006927CB" w:rsidRDefault="006927CB" w:rsidP="006927CB">
      <w:pPr>
        <w:spacing w:after="0" w:line="240" w:lineRule="auto"/>
        <w:contextualSpacing/>
        <w:jc w:val="both"/>
        <w:rPr>
          <w:rFonts w:ascii="Times New Roman" w:eastAsia="Calibri" w:hAnsi="Times New Roman" w:cs="Times New Roman"/>
          <w:sz w:val="20"/>
          <w:szCs w:val="20"/>
        </w:rPr>
      </w:pPr>
    </w:p>
    <w:p w:rsidR="006927CB" w:rsidRPr="006927CB" w:rsidRDefault="006927CB" w:rsidP="006927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4695825" cy="2562225"/>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927CB" w:rsidRPr="006927CB" w:rsidRDefault="006927CB" w:rsidP="006927CB">
      <w:pPr>
        <w:spacing w:after="0" w:line="240" w:lineRule="auto"/>
        <w:jc w:val="both"/>
        <w:rPr>
          <w:rFonts w:ascii="Times New Roman" w:eastAsia="Calibri" w:hAnsi="Times New Roman" w:cs="Times New Roman"/>
          <w:sz w:val="20"/>
          <w:szCs w:val="20"/>
        </w:rPr>
      </w:pPr>
    </w:p>
    <w:p w:rsidR="006927CB" w:rsidRPr="006927CB" w:rsidRDefault="006927CB" w:rsidP="006927CB">
      <w:pPr>
        <w:spacing w:after="0" w:line="240" w:lineRule="auto"/>
        <w:jc w:val="both"/>
        <w:rPr>
          <w:rFonts w:ascii="Times New Roman" w:eastAsia="Calibri" w:hAnsi="Times New Roman" w:cs="Times New Roman"/>
          <w:sz w:val="20"/>
          <w:szCs w:val="20"/>
        </w:rPr>
      </w:pPr>
      <w:r w:rsidRPr="006927CB">
        <w:rPr>
          <w:rFonts w:ascii="Times New Roman" w:eastAsia="Calibri" w:hAnsi="Times New Roman" w:cs="Times New Roman"/>
          <w:sz w:val="20"/>
          <w:szCs w:val="20"/>
        </w:rPr>
        <w:t>Анкета: «Готовы ли вы работать в группах»</w:t>
      </w:r>
    </w:p>
    <w:p w:rsidR="006927CB" w:rsidRPr="006927CB" w:rsidRDefault="006927CB" w:rsidP="006927CB">
      <w:pPr>
        <w:spacing w:after="0" w:line="240" w:lineRule="auto"/>
        <w:jc w:val="both"/>
        <w:rPr>
          <w:rFonts w:ascii="Times New Roman" w:eastAsia="Calibri" w:hAnsi="Times New Roman" w:cs="Times New Roman"/>
          <w:sz w:val="20"/>
          <w:szCs w:val="20"/>
        </w:rPr>
      </w:pPr>
    </w:p>
    <w:p w:rsidR="006927CB" w:rsidRPr="006927CB" w:rsidRDefault="006927CB" w:rsidP="006927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4229100" cy="246697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927CB" w:rsidRPr="006927CB" w:rsidRDefault="006927CB" w:rsidP="006927CB">
      <w:pPr>
        <w:spacing w:after="0" w:line="240" w:lineRule="auto"/>
        <w:ind w:firstLine="720"/>
        <w:jc w:val="both"/>
        <w:rPr>
          <w:rFonts w:ascii="Times New Roman" w:eastAsia="Calibri" w:hAnsi="Times New Roman" w:cs="Times New Roman"/>
          <w:sz w:val="28"/>
          <w:szCs w:val="28"/>
        </w:rPr>
      </w:pPr>
    </w:p>
    <w:p w:rsidR="006927CB" w:rsidRPr="006927CB" w:rsidRDefault="006927CB" w:rsidP="006927CB">
      <w:pPr>
        <w:spacing w:after="0" w:line="240" w:lineRule="auto"/>
        <w:ind w:firstLine="720"/>
        <w:jc w:val="both"/>
        <w:rPr>
          <w:rFonts w:ascii="Times New Roman" w:eastAsia="Calibri" w:hAnsi="Times New Roman" w:cs="Times New Roman"/>
          <w:color w:val="000000"/>
          <w:sz w:val="28"/>
          <w:szCs w:val="28"/>
        </w:rPr>
      </w:pPr>
      <w:proofErr w:type="gramStart"/>
      <w:r w:rsidRPr="006927CB">
        <w:rPr>
          <w:rFonts w:ascii="Times New Roman" w:eastAsia="Calibri" w:hAnsi="Times New Roman" w:cs="Times New Roman"/>
          <w:sz w:val="28"/>
          <w:szCs w:val="28"/>
        </w:rPr>
        <w:lastRenderedPageBreak/>
        <w:t>При</w:t>
      </w:r>
      <w:proofErr w:type="gramEnd"/>
      <w:r w:rsidRPr="006927CB">
        <w:rPr>
          <w:rFonts w:ascii="Times New Roman" w:eastAsia="Calibri" w:hAnsi="Times New Roman" w:cs="Times New Roman"/>
          <w:sz w:val="28"/>
          <w:szCs w:val="28"/>
        </w:rPr>
        <w:t xml:space="preserve"> само и </w:t>
      </w:r>
      <w:proofErr w:type="spellStart"/>
      <w:r w:rsidRPr="006927CB">
        <w:rPr>
          <w:rFonts w:ascii="Times New Roman" w:eastAsia="Calibri" w:hAnsi="Times New Roman" w:cs="Times New Roman"/>
          <w:sz w:val="28"/>
          <w:szCs w:val="28"/>
        </w:rPr>
        <w:t>взаимооценивании</w:t>
      </w:r>
      <w:proofErr w:type="spellEnd"/>
      <w:r w:rsidRPr="006927CB">
        <w:rPr>
          <w:rFonts w:ascii="Times New Roman" w:eastAsia="Calibri" w:hAnsi="Times New Roman" w:cs="Times New Roman"/>
          <w:sz w:val="28"/>
          <w:szCs w:val="28"/>
        </w:rPr>
        <w:t xml:space="preserve"> работ находили свои ошибки и исправляли их, </w:t>
      </w:r>
      <w:r w:rsidRPr="006927CB">
        <w:rPr>
          <w:rFonts w:ascii="Times New Roman" w:eastAsia="Calibri" w:hAnsi="Times New Roman" w:cs="Times New Roman"/>
          <w:color w:val="000000"/>
          <w:sz w:val="28"/>
          <w:szCs w:val="28"/>
        </w:rPr>
        <w:t xml:space="preserve">учащиеся не привыкли оценивать себя сами. Здесь я столкнулась с тем, что учащиеся не всегда были объективны друг к другу. Но применив с ними технологию табличного оценивания, оценивание группой экспертов, ребята стали </w:t>
      </w:r>
    </w:p>
    <w:p w:rsidR="006927CB" w:rsidRPr="006927CB" w:rsidRDefault="006927CB" w:rsidP="006927CB">
      <w:pPr>
        <w:spacing w:after="0" w:line="240" w:lineRule="auto"/>
        <w:jc w:val="both"/>
        <w:rPr>
          <w:rFonts w:ascii="Times New Roman" w:eastAsia="Calibri" w:hAnsi="Times New Roman" w:cs="Times New Roman"/>
          <w:color w:val="000000"/>
          <w:sz w:val="28"/>
          <w:szCs w:val="28"/>
        </w:rPr>
      </w:pPr>
      <w:r w:rsidRPr="006927CB">
        <w:rPr>
          <w:rFonts w:ascii="Times New Roman" w:eastAsia="Calibri" w:hAnsi="Times New Roman" w:cs="Times New Roman"/>
          <w:color w:val="000000"/>
          <w:sz w:val="28"/>
          <w:szCs w:val="28"/>
        </w:rPr>
        <w:t xml:space="preserve">более внимательны к работам других участников группы, причем группа экспертов самостоятельно разрабатывала критерии оценивания. </w:t>
      </w:r>
    </w:p>
    <w:p w:rsidR="006927CB" w:rsidRPr="006927CB" w:rsidRDefault="006927CB" w:rsidP="006927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color w:val="000000"/>
          <w:sz w:val="28"/>
          <w:szCs w:val="28"/>
          <w:lang w:eastAsia="ru-RU"/>
        </w:rPr>
        <w:drawing>
          <wp:inline distT="0" distB="0" distL="0" distR="0">
            <wp:extent cx="1171575" cy="1390650"/>
            <wp:effectExtent l="0" t="0" r="9525" b="0"/>
            <wp:docPr id="7" name="Рисунок 7" descr="Описание: C:\Users\Elena\Desktop\ДОМАШНЯЯ РАБОТА\1 урок\SAM_7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Elena\Desktop\ДОМАШНЯЯ РАБОТА\1 урок\SAM_7338.JPG"/>
                    <pic:cNvPicPr>
                      <a:picLocks noChangeAspect="1" noChangeArrowheads="1"/>
                    </pic:cNvPicPr>
                  </pic:nvPicPr>
                  <pic:blipFill>
                    <a:blip r:embed="rId29" cstate="print">
                      <a:extLst>
                        <a:ext uri="{28A0092B-C50C-407E-A947-70E740481C1C}">
                          <a14:useLocalDpi xmlns:a14="http://schemas.microsoft.com/office/drawing/2010/main" val="0"/>
                        </a:ext>
                      </a:extLst>
                    </a:blip>
                    <a:srcRect l="-2" t="7336" r="58134" b="26649"/>
                    <a:stretch>
                      <a:fillRect/>
                    </a:stretch>
                  </pic:blipFill>
                  <pic:spPr bwMode="auto">
                    <a:xfrm>
                      <a:off x="0" y="0"/>
                      <a:ext cx="1171575" cy="1390650"/>
                    </a:xfrm>
                    <a:prstGeom prst="rect">
                      <a:avLst/>
                    </a:prstGeom>
                    <a:noFill/>
                    <a:ln>
                      <a:noFill/>
                    </a:ln>
                  </pic:spPr>
                </pic:pic>
              </a:graphicData>
            </a:graphic>
          </wp:inline>
        </w:drawing>
      </w:r>
      <w:r w:rsidRPr="006927CB">
        <w:rPr>
          <w:rFonts w:ascii="Times New Roman" w:eastAsia="Calibri" w:hAnsi="Times New Roman" w:cs="Times New Roman"/>
          <w:sz w:val="28"/>
          <w:szCs w:val="28"/>
        </w:rPr>
        <w:t xml:space="preserve">  </w:t>
      </w:r>
      <w:r>
        <w:rPr>
          <w:rFonts w:ascii="Times New Roman" w:eastAsia="Calibri" w:hAnsi="Times New Roman" w:cs="Times New Roman"/>
          <w:noProof/>
          <w:color w:val="000000"/>
          <w:sz w:val="28"/>
          <w:szCs w:val="28"/>
          <w:lang w:eastAsia="ru-RU"/>
        </w:rPr>
        <w:drawing>
          <wp:inline distT="0" distB="0" distL="0" distR="0">
            <wp:extent cx="2505075" cy="1857375"/>
            <wp:effectExtent l="0" t="0" r="9525" b="9525"/>
            <wp:docPr id="6" name="Рисунок 6" descr="Описание: C:\Users\Elena\Desktop\ДОМАШНЯЯ РАБОТА\1 урок\урок1\SAM_7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Elena\Desktop\ДОМАШНЯЯ РАБОТА\1 урок\урок1\SAM_7328.JPG"/>
                    <pic:cNvPicPr>
                      <a:picLocks noChangeAspect="1" noChangeArrowheads="1"/>
                    </pic:cNvPicPr>
                  </pic:nvPicPr>
                  <pic:blipFill>
                    <a:blip r:embed="rId30" cstate="print">
                      <a:extLst>
                        <a:ext uri="{28A0092B-C50C-407E-A947-70E740481C1C}">
                          <a14:useLocalDpi xmlns:a14="http://schemas.microsoft.com/office/drawing/2010/main" val="0"/>
                        </a:ext>
                      </a:extLst>
                    </a:blip>
                    <a:srcRect l="15723" t="17522" r="18298" b="17200"/>
                    <a:stretch>
                      <a:fillRect/>
                    </a:stretch>
                  </pic:blipFill>
                  <pic:spPr bwMode="auto">
                    <a:xfrm>
                      <a:off x="0" y="0"/>
                      <a:ext cx="2505075" cy="1857375"/>
                    </a:xfrm>
                    <a:prstGeom prst="rect">
                      <a:avLst/>
                    </a:prstGeom>
                    <a:noFill/>
                    <a:ln>
                      <a:noFill/>
                    </a:ln>
                  </pic:spPr>
                </pic:pic>
              </a:graphicData>
            </a:graphic>
          </wp:inline>
        </w:drawing>
      </w:r>
      <w:r w:rsidRPr="006927CB">
        <w:rPr>
          <w:rFonts w:ascii="Times New Roman" w:eastAsia="Calibri" w:hAnsi="Times New Roman" w:cs="Times New Roman"/>
          <w:sz w:val="28"/>
          <w:szCs w:val="28"/>
        </w:rPr>
        <w:t xml:space="preserve">   </w:t>
      </w:r>
      <w:r>
        <w:rPr>
          <w:rFonts w:ascii="Times New Roman" w:eastAsia="Calibri" w:hAnsi="Times New Roman" w:cs="Times New Roman"/>
          <w:noProof/>
          <w:color w:val="000000"/>
          <w:sz w:val="28"/>
          <w:szCs w:val="28"/>
          <w:lang w:eastAsia="ru-RU"/>
        </w:rPr>
        <w:drawing>
          <wp:inline distT="0" distB="0" distL="0" distR="0">
            <wp:extent cx="1724025" cy="1971675"/>
            <wp:effectExtent l="0" t="0" r="9525" b="9525"/>
            <wp:docPr id="5" name="Рисунок 5" descr="Описание: C:\Users\Elena\Desktop\ДОМАШНЯЯ РАБОТА\2 урок\SAM_7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C:\Users\Elena\Desktop\ДОМАШНЯЯ РАБОТА\2 урок\SAM_7683.JPG"/>
                    <pic:cNvPicPr>
                      <a:picLocks noChangeAspect="1" noChangeArrowheads="1"/>
                    </pic:cNvPicPr>
                  </pic:nvPicPr>
                  <pic:blipFill>
                    <a:blip r:embed="rId31" cstate="print">
                      <a:extLst>
                        <a:ext uri="{28A0092B-C50C-407E-A947-70E740481C1C}">
                          <a14:useLocalDpi xmlns:a14="http://schemas.microsoft.com/office/drawing/2010/main" val="0"/>
                        </a:ext>
                      </a:extLst>
                    </a:blip>
                    <a:srcRect l="23415" t="7034" r="31407" b="24164"/>
                    <a:stretch>
                      <a:fillRect/>
                    </a:stretch>
                  </pic:blipFill>
                  <pic:spPr bwMode="auto">
                    <a:xfrm>
                      <a:off x="0" y="0"/>
                      <a:ext cx="1724025" cy="1971675"/>
                    </a:xfrm>
                    <a:prstGeom prst="rect">
                      <a:avLst/>
                    </a:prstGeom>
                    <a:noFill/>
                    <a:ln>
                      <a:noFill/>
                    </a:ln>
                  </pic:spPr>
                </pic:pic>
              </a:graphicData>
            </a:graphic>
          </wp:inline>
        </w:drawing>
      </w:r>
      <w:r w:rsidRPr="006927CB">
        <w:rPr>
          <w:rFonts w:ascii="Times New Roman" w:eastAsia="Calibri" w:hAnsi="Times New Roman" w:cs="Times New Roman"/>
          <w:sz w:val="28"/>
          <w:szCs w:val="28"/>
        </w:rPr>
        <w:t xml:space="preserve"> </w:t>
      </w:r>
    </w:p>
    <w:p w:rsidR="006927CB" w:rsidRPr="006927CB" w:rsidRDefault="006927CB" w:rsidP="006927CB">
      <w:pPr>
        <w:spacing w:after="0" w:line="240" w:lineRule="auto"/>
        <w:ind w:firstLine="720"/>
        <w:jc w:val="both"/>
        <w:rPr>
          <w:rFonts w:ascii="Times New Roman" w:eastAsia="Calibri" w:hAnsi="Times New Roman" w:cs="Times New Roman"/>
          <w:sz w:val="28"/>
          <w:szCs w:val="28"/>
        </w:rPr>
      </w:pPr>
      <w:r w:rsidRPr="006927CB">
        <w:rPr>
          <w:rFonts w:ascii="Times New Roman" w:eastAsia="Calibri" w:hAnsi="Times New Roman" w:cs="Times New Roman"/>
          <w:sz w:val="28"/>
          <w:szCs w:val="28"/>
        </w:rPr>
        <w:t xml:space="preserve">Очень хорошо </w:t>
      </w:r>
      <w:proofErr w:type="spellStart"/>
      <w:r w:rsidRPr="006927CB">
        <w:rPr>
          <w:rFonts w:ascii="Times New Roman" w:eastAsia="Calibri" w:hAnsi="Times New Roman" w:cs="Times New Roman"/>
          <w:sz w:val="28"/>
          <w:szCs w:val="28"/>
        </w:rPr>
        <w:t>просмотрелись</w:t>
      </w:r>
      <w:proofErr w:type="spellEnd"/>
      <w:r w:rsidRPr="006927CB">
        <w:rPr>
          <w:rFonts w:ascii="Times New Roman" w:eastAsia="Calibri" w:hAnsi="Times New Roman" w:cs="Times New Roman"/>
          <w:sz w:val="28"/>
          <w:szCs w:val="28"/>
        </w:rPr>
        <w:t xml:space="preserve"> и были всегда выполнены с интересом индивидуальные и групповые задания, проблемные ситуации и творческие задания (создание экологических проектов), постеров, кластеров направленные на развитие у школьников творческой активности.   Я считаю, что мне удалось получить доказательство обучения всех учеников, на которых было направлено обучение. Те методы сбора информации, которые я использовала при проведении своего исследования, оказались полезными, так как каждый из них помог раскрыть свои индивидуальные особенности. Данная гистограмма </w:t>
      </w:r>
    </w:p>
    <w:p w:rsidR="006927CB" w:rsidRPr="006927CB" w:rsidRDefault="006927CB" w:rsidP="006927CB">
      <w:pPr>
        <w:spacing w:after="0" w:line="240" w:lineRule="auto"/>
        <w:jc w:val="both"/>
        <w:rPr>
          <w:rFonts w:ascii="Times New Roman" w:eastAsia="Calibri" w:hAnsi="Times New Roman" w:cs="Times New Roman"/>
          <w:sz w:val="28"/>
          <w:szCs w:val="28"/>
        </w:rPr>
      </w:pPr>
      <w:r w:rsidRPr="006927CB">
        <w:rPr>
          <w:rFonts w:ascii="Times New Roman" w:eastAsia="Calibri" w:hAnsi="Times New Roman" w:cs="Times New Roman"/>
          <w:sz w:val="28"/>
          <w:szCs w:val="28"/>
        </w:rPr>
        <w:t xml:space="preserve">четко отображает, как на протяжении всего периода исследования изменились основные навыки мыслительных процессов моих учащихся. </w:t>
      </w:r>
    </w:p>
    <w:p w:rsidR="006927CB" w:rsidRPr="006927CB" w:rsidRDefault="006927CB" w:rsidP="006927CB">
      <w:pPr>
        <w:spacing w:after="0" w:line="240" w:lineRule="auto"/>
        <w:jc w:val="both"/>
        <w:rPr>
          <w:rFonts w:ascii="Times New Roman" w:eastAsia="Calibri" w:hAnsi="Times New Roman" w:cs="Times New Roman"/>
          <w:color w:val="000000"/>
          <w:sz w:val="20"/>
          <w:szCs w:val="20"/>
        </w:rPr>
      </w:pPr>
    </w:p>
    <w:p w:rsidR="006927CB" w:rsidRPr="006927CB" w:rsidRDefault="006927CB" w:rsidP="006927CB">
      <w:pPr>
        <w:spacing w:after="0" w:line="240" w:lineRule="auto"/>
        <w:jc w:val="both"/>
        <w:rPr>
          <w:rFonts w:ascii="Times New Roman" w:eastAsia="Calibri" w:hAnsi="Times New Roman" w:cs="Times New Roman"/>
          <w:color w:val="000000"/>
          <w:sz w:val="20"/>
          <w:szCs w:val="20"/>
        </w:rPr>
      </w:pPr>
      <w:r w:rsidRPr="006927CB">
        <w:rPr>
          <w:rFonts w:ascii="Times New Roman" w:eastAsia="Calibri" w:hAnsi="Times New Roman" w:cs="Times New Roman"/>
          <w:color w:val="000000"/>
          <w:sz w:val="20"/>
          <w:szCs w:val="20"/>
        </w:rPr>
        <w:t xml:space="preserve">Гистограмма «Изменения уровней мышления с использованием новых подходов  в образовании»  </w:t>
      </w:r>
    </w:p>
    <w:p w:rsidR="006927CB" w:rsidRPr="006927CB" w:rsidRDefault="006927CB" w:rsidP="006927CB">
      <w:pPr>
        <w:spacing w:after="0" w:line="240" w:lineRule="auto"/>
        <w:jc w:val="both"/>
        <w:rPr>
          <w:rFonts w:ascii="Times New Roman" w:eastAsia="Calibri" w:hAnsi="Times New Roman" w:cs="Times New Roman"/>
          <w:color w:val="000000"/>
          <w:sz w:val="20"/>
          <w:szCs w:val="20"/>
        </w:rPr>
      </w:pPr>
    </w:p>
    <w:p w:rsidR="006927CB" w:rsidRPr="006927CB" w:rsidRDefault="006927CB" w:rsidP="006927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867025" cy="2390775"/>
            <wp:effectExtent l="0" t="0" r="0" b="0"/>
            <wp:docPr id="4" name="Диаграмма 4" descr="Название: Гистограмма изменений уровней мышления с использованием новых подходов в образовании"/>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927CB" w:rsidRPr="006927CB" w:rsidRDefault="006927CB" w:rsidP="006927CB">
      <w:pPr>
        <w:spacing w:after="0" w:line="240" w:lineRule="auto"/>
        <w:ind w:firstLine="720"/>
        <w:jc w:val="both"/>
        <w:rPr>
          <w:rFonts w:ascii="Times New Roman" w:eastAsia="Calibri" w:hAnsi="Times New Roman" w:cs="Times New Roman"/>
          <w:sz w:val="28"/>
          <w:szCs w:val="28"/>
        </w:rPr>
      </w:pPr>
    </w:p>
    <w:p w:rsidR="006927CB" w:rsidRPr="006927CB" w:rsidRDefault="006927CB" w:rsidP="006927CB">
      <w:pPr>
        <w:spacing w:after="0" w:line="240" w:lineRule="auto"/>
        <w:ind w:firstLine="720"/>
        <w:jc w:val="both"/>
        <w:rPr>
          <w:rFonts w:ascii="Times New Roman" w:eastAsia="Calibri" w:hAnsi="Times New Roman" w:cs="Times New Roman"/>
          <w:sz w:val="28"/>
          <w:szCs w:val="28"/>
        </w:rPr>
      </w:pPr>
      <w:r w:rsidRPr="006927CB">
        <w:rPr>
          <w:rFonts w:ascii="Times New Roman" w:eastAsia="Calibri" w:hAnsi="Times New Roman" w:cs="Times New Roman"/>
          <w:sz w:val="28"/>
          <w:szCs w:val="28"/>
        </w:rPr>
        <w:t xml:space="preserve">В ходе своего исследования я четко ставила цель к каждому этапу работы, и только по достижении положительных результатов переходила дальше. Применяя технологию критического мышления, я развивала у своих подопечных творческие способности, при этом дети научились составлять вопросы толстого и тонкого порядка. </w:t>
      </w:r>
    </w:p>
    <w:p w:rsidR="006927CB" w:rsidRPr="006927CB" w:rsidRDefault="006927CB" w:rsidP="006927CB">
      <w:pPr>
        <w:spacing w:after="0" w:line="240" w:lineRule="auto"/>
        <w:ind w:firstLine="539"/>
        <w:jc w:val="both"/>
        <w:rPr>
          <w:rFonts w:ascii="Times New Roman" w:eastAsia="Calibri" w:hAnsi="Times New Roman" w:cs="Times New Roman"/>
          <w:sz w:val="28"/>
          <w:szCs w:val="28"/>
        </w:rPr>
      </w:pPr>
      <w:r w:rsidRPr="006927CB">
        <w:rPr>
          <w:rFonts w:ascii="Times New Roman" w:eastAsia="Calibri" w:hAnsi="Times New Roman" w:cs="Times New Roman"/>
          <w:sz w:val="28"/>
          <w:szCs w:val="28"/>
        </w:rPr>
        <w:lastRenderedPageBreak/>
        <w:t xml:space="preserve">Теперь уже в завершении своего исследования, и на основании полученных результатов, я могу сделать вывод, что использование групповой формы работы </w:t>
      </w:r>
    </w:p>
    <w:p w:rsidR="006927CB" w:rsidRPr="006927CB" w:rsidRDefault="006927CB" w:rsidP="006927CB">
      <w:pPr>
        <w:spacing w:after="0" w:line="240" w:lineRule="auto"/>
        <w:jc w:val="both"/>
        <w:rPr>
          <w:rFonts w:ascii="Times New Roman" w:eastAsia="Times New Roman" w:hAnsi="Times New Roman" w:cs="Times New Roman"/>
          <w:sz w:val="28"/>
          <w:szCs w:val="28"/>
        </w:rPr>
      </w:pPr>
      <w:r w:rsidRPr="006927CB">
        <w:rPr>
          <w:rFonts w:ascii="Times New Roman" w:eastAsia="Calibri" w:hAnsi="Times New Roman" w:cs="Times New Roman"/>
          <w:sz w:val="28"/>
          <w:szCs w:val="28"/>
        </w:rPr>
        <w:t>позволило вовлечь всех без исключения учащихся, независимо от того какой он – слабый, сильный или средний к той деятельности, которую они могут выполнить соответственно своим возможностям, реализовать себя в ходе совместной групповой работы.</w:t>
      </w:r>
      <w:r w:rsidRPr="006927CB">
        <w:rPr>
          <w:rFonts w:ascii="Times New Roman" w:eastAsia="Times New Roman" w:hAnsi="Times New Roman" w:cs="Times New Roman"/>
          <w:sz w:val="28"/>
          <w:szCs w:val="28"/>
        </w:rPr>
        <w:t xml:space="preserve"> Таким образом, мы можем преодолеть барьеры, стоящие </w:t>
      </w:r>
      <w:proofErr w:type="gramStart"/>
      <w:r w:rsidRPr="006927CB">
        <w:rPr>
          <w:rFonts w:ascii="Times New Roman" w:eastAsia="Times New Roman" w:hAnsi="Times New Roman" w:cs="Times New Roman"/>
          <w:sz w:val="28"/>
          <w:szCs w:val="28"/>
        </w:rPr>
        <w:t>перед</w:t>
      </w:r>
      <w:proofErr w:type="gramEnd"/>
      <w:r w:rsidRPr="006927CB">
        <w:rPr>
          <w:rFonts w:ascii="Times New Roman" w:eastAsia="Times New Roman" w:hAnsi="Times New Roman" w:cs="Times New Roman"/>
          <w:sz w:val="28"/>
          <w:szCs w:val="28"/>
        </w:rPr>
        <w:t xml:space="preserve"> </w:t>
      </w:r>
    </w:p>
    <w:p w:rsidR="006927CB" w:rsidRPr="006927CB" w:rsidRDefault="006927CB" w:rsidP="006927CB">
      <w:pPr>
        <w:spacing w:after="0" w:line="240" w:lineRule="auto"/>
        <w:jc w:val="both"/>
        <w:rPr>
          <w:rFonts w:ascii="Times New Roman" w:eastAsia="Times New Roman" w:hAnsi="Times New Roman" w:cs="Times New Roman"/>
          <w:sz w:val="28"/>
          <w:szCs w:val="28"/>
        </w:rPr>
      </w:pPr>
      <w:r w:rsidRPr="006927CB">
        <w:rPr>
          <w:rFonts w:ascii="Times New Roman" w:eastAsia="Times New Roman" w:hAnsi="Times New Roman" w:cs="Times New Roman"/>
          <w:sz w:val="28"/>
          <w:szCs w:val="28"/>
        </w:rPr>
        <w:t xml:space="preserve">учеником, максимально привлечь его к деятельности, осмыслению им своей индивидуальности, полезности, у него  происходит развитие разговорной речи,  осознании им самим  успешности обучения. Я являясь наблюдателем который только создает атмосферу благополучия на своих уроках, подталкивает учащихся на развитие творческих способностей, получила в ходе работы большой положительный эффект от внесения таких изменений в мою практику педагогической деятельности. Отзывы детей показывают, что такое обучение </w:t>
      </w:r>
      <w:proofErr w:type="gramStart"/>
      <w:r w:rsidRPr="006927CB">
        <w:rPr>
          <w:rFonts w:ascii="Times New Roman" w:eastAsia="Times New Roman" w:hAnsi="Times New Roman" w:cs="Times New Roman"/>
          <w:sz w:val="28"/>
          <w:szCs w:val="28"/>
        </w:rPr>
        <w:t>по новому</w:t>
      </w:r>
      <w:proofErr w:type="gramEnd"/>
      <w:r w:rsidRPr="006927CB">
        <w:rPr>
          <w:rFonts w:ascii="Times New Roman" w:eastAsia="Times New Roman" w:hAnsi="Times New Roman" w:cs="Times New Roman"/>
          <w:sz w:val="28"/>
          <w:szCs w:val="28"/>
        </w:rPr>
        <w:t xml:space="preserve"> им очень нравится.</w:t>
      </w:r>
    </w:p>
    <w:p w:rsidR="006927CB" w:rsidRPr="006927CB" w:rsidRDefault="006927CB" w:rsidP="006927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171700" cy="1790700"/>
            <wp:effectExtent l="0" t="0" r="0" b="0"/>
            <wp:docPr id="3" name="Рисунок 3" descr="Описание: C:\Users\Elena\Desktop\отзыв детей\SAM_8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Elena\Desktop\отзыв детей\SAM_839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2171700" cy="1790700"/>
                    </a:xfrm>
                    <a:prstGeom prst="rect">
                      <a:avLst/>
                    </a:prstGeom>
                    <a:noFill/>
                    <a:ln>
                      <a:noFill/>
                    </a:ln>
                  </pic:spPr>
                </pic:pic>
              </a:graphicData>
            </a:graphic>
          </wp:inline>
        </w:drawing>
      </w:r>
      <w:r w:rsidRPr="006927CB">
        <w:rPr>
          <w:rFonts w:ascii="Times New Roman" w:eastAsia="Calibri" w:hAnsi="Times New Roman" w:cs="Times New Roman"/>
          <w:sz w:val="28"/>
          <w:szCs w:val="28"/>
        </w:rPr>
        <w:t xml:space="preserve">   </w:t>
      </w:r>
      <w:r>
        <w:rPr>
          <w:rFonts w:ascii="Times New Roman" w:eastAsia="Times New Roman" w:hAnsi="Times New Roman" w:cs="Times New Roman"/>
          <w:noProof/>
          <w:sz w:val="28"/>
          <w:szCs w:val="28"/>
          <w:lang w:eastAsia="ru-RU"/>
        </w:rPr>
        <w:drawing>
          <wp:inline distT="0" distB="0" distL="0" distR="0">
            <wp:extent cx="1647825" cy="2266950"/>
            <wp:effectExtent l="0" t="0" r="9525" b="0"/>
            <wp:docPr id="2" name="Рисунок 2" descr="Описание: F:\шесть шляп\защита проекта Экологические проблемы Казахстана\дети о уроке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F:\шесть шляп\защита проекта Экологические проблемы Казахстана\дети о уроке2 0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7825" cy="2266950"/>
                    </a:xfrm>
                    <a:prstGeom prst="rect">
                      <a:avLst/>
                    </a:prstGeom>
                    <a:noFill/>
                    <a:ln>
                      <a:noFill/>
                    </a:ln>
                  </pic:spPr>
                </pic:pic>
              </a:graphicData>
            </a:graphic>
          </wp:inline>
        </w:drawing>
      </w:r>
      <w:r w:rsidRPr="006927CB">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extent cx="2228850" cy="1428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8850" cy="1428750"/>
                    </a:xfrm>
                    <a:prstGeom prst="rect">
                      <a:avLst/>
                    </a:prstGeom>
                    <a:noFill/>
                    <a:ln>
                      <a:noFill/>
                    </a:ln>
                  </pic:spPr>
                </pic:pic>
              </a:graphicData>
            </a:graphic>
          </wp:inline>
        </w:drawing>
      </w:r>
    </w:p>
    <w:p w:rsidR="006927CB" w:rsidRPr="006927CB" w:rsidRDefault="006927CB" w:rsidP="006927CB">
      <w:pPr>
        <w:spacing w:after="0" w:line="240" w:lineRule="auto"/>
        <w:jc w:val="both"/>
        <w:rPr>
          <w:rFonts w:ascii="Times New Roman" w:eastAsia="Times New Roman" w:hAnsi="Times New Roman" w:cs="Times New Roman"/>
          <w:sz w:val="20"/>
          <w:szCs w:val="20"/>
        </w:rPr>
      </w:pPr>
      <w:r w:rsidRPr="006927CB">
        <w:rPr>
          <w:rFonts w:ascii="Times New Roman" w:eastAsia="Times New Roman" w:hAnsi="Times New Roman" w:cs="Times New Roman"/>
          <w:sz w:val="20"/>
          <w:szCs w:val="20"/>
        </w:rPr>
        <w:t xml:space="preserve">                                                                </w:t>
      </w:r>
    </w:p>
    <w:p w:rsidR="006927CB" w:rsidRPr="006927CB" w:rsidRDefault="006927CB" w:rsidP="006927CB">
      <w:pPr>
        <w:spacing w:after="0" w:line="240" w:lineRule="auto"/>
        <w:ind w:firstLine="540"/>
        <w:jc w:val="both"/>
        <w:rPr>
          <w:rFonts w:ascii="Times New Roman" w:eastAsia="Times New Roman" w:hAnsi="Times New Roman" w:cs="Times New Roman"/>
          <w:sz w:val="28"/>
          <w:szCs w:val="28"/>
        </w:rPr>
      </w:pPr>
      <w:r w:rsidRPr="006927CB">
        <w:rPr>
          <w:rFonts w:ascii="Times New Roman" w:eastAsia="Calibri" w:hAnsi="Times New Roman" w:cs="Times New Roman"/>
          <w:sz w:val="28"/>
          <w:szCs w:val="28"/>
        </w:rPr>
        <w:t xml:space="preserve">В целом внесённые изменения удовлетворяют потребности и детей и меня как учителя. Я планирую продолжить работать в данном направлении, учитывая все недочёты и ошибки. Вместе с учащимися мы уже строим планы, как, каким образом еще можно использовать такую структуру работы и на других уроках. </w:t>
      </w:r>
      <w:r w:rsidRPr="006927CB">
        <w:rPr>
          <w:rFonts w:ascii="Times New Roman" w:eastAsia="Times New Roman" w:hAnsi="Times New Roman" w:cs="Times New Roman"/>
          <w:sz w:val="28"/>
          <w:szCs w:val="28"/>
        </w:rPr>
        <w:t xml:space="preserve"> Если внедрение новых подходов в обучении будет осуществляться в системе и на разных уроках, то это повлияет на общий результат. Так быстро говорить о высоких результатах еще рано, все осваивается постепенно, но уже сегодня мои результаты показывают положительную динамику, качество знаний по предмету выросло на 5%, и это только начало. Надо проработать разные формы групповой работы, и только потом переходить к систематической работе. Нужно время, практика, разбор и анализ уроков. Из общения  с моими коллегами я сделала вывод, что им тоже очень интересно внедрение в практику работы нового подхода </w:t>
      </w:r>
    </w:p>
    <w:p w:rsidR="006927CB" w:rsidRPr="006927CB" w:rsidRDefault="006927CB" w:rsidP="006927CB">
      <w:pPr>
        <w:spacing w:after="0" w:line="240" w:lineRule="auto"/>
        <w:jc w:val="both"/>
        <w:rPr>
          <w:rFonts w:ascii="Times New Roman" w:eastAsia="Times New Roman" w:hAnsi="Times New Roman" w:cs="Times New Roman"/>
          <w:sz w:val="28"/>
          <w:szCs w:val="28"/>
        </w:rPr>
      </w:pPr>
      <w:r w:rsidRPr="006927CB">
        <w:rPr>
          <w:rFonts w:ascii="Times New Roman" w:eastAsia="Times New Roman" w:hAnsi="Times New Roman" w:cs="Times New Roman"/>
          <w:sz w:val="28"/>
          <w:szCs w:val="28"/>
        </w:rPr>
        <w:t>в обучении.  В нашей школе работают учителя, которые уже прошли данные курсы повышения.  Таким образом, уже создано сообщество учителей новой формации, которые поведут за собой остальных членов школьного педагогического состава.</w:t>
      </w:r>
    </w:p>
    <w:p w:rsidR="006927CB" w:rsidRPr="006927CB" w:rsidRDefault="006927CB" w:rsidP="006927CB">
      <w:pPr>
        <w:spacing w:after="0" w:line="240" w:lineRule="auto"/>
        <w:jc w:val="both"/>
        <w:rPr>
          <w:rFonts w:ascii="Times New Roman" w:eastAsia="Times New Roman" w:hAnsi="Times New Roman" w:cs="Times New Roman"/>
          <w:sz w:val="28"/>
          <w:szCs w:val="28"/>
        </w:rPr>
      </w:pPr>
      <w:r w:rsidRPr="006927CB">
        <w:rPr>
          <w:rFonts w:ascii="Times New Roman" w:eastAsia="Times New Roman" w:hAnsi="Times New Roman" w:cs="Times New Roman"/>
          <w:sz w:val="28"/>
          <w:szCs w:val="28"/>
        </w:rPr>
        <w:t xml:space="preserve">         Планирую вносить следующие изменения в практику моей работы:</w:t>
      </w:r>
    </w:p>
    <w:p w:rsidR="006927CB" w:rsidRPr="006927CB" w:rsidRDefault="006927CB" w:rsidP="006927CB">
      <w:pPr>
        <w:spacing w:after="0" w:line="240" w:lineRule="auto"/>
        <w:jc w:val="both"/>
        <w:rPr>
          <w:rFonts w:ascii="Times New Roman" w:eastAsia="Times New Roman" w:hAnsi="Times New Roman" w:cs="Times New Roman"/>
          <w:sz w:val="28"/>
          <w:szCs w:val="28"/>
        </w:rPr>
      </w:pPr>
      <w:r w:rsidRPr="006927CB">
        <w:rPr>
          <w:rFonts w:ascii="Times New Roman" w:eastAsia="Times New Roman" w:hAnsi="Times New Roman" w:cs="Times New Roman"/>
          <w:sz w:val="28"/>
          <w:szCs w:val="28"/>
        </w:rPr>
        <w:t xml:space="preserve">больше внимания уделять одарённым и талантливым детям, внедрять  элементы ИКТ в учебный процесс, использовать на уроках элементы критического мышления, при планировании уроков, и видов задания к ним.  Учитывать </w:t>
      </w:r>
    </w:p>
    <w:p w:rsidR="006927CB" w:rsidRPr="006927CB" w:rsidRDefault="006927CB" w:rsidP="006927CB">
      <w:pPr>
        <w:spacing w:after="0" w:line="240" w:lineRule="auto"/>
        <w:jc w:val="both"/>
        <w:rPr>
          <w:rFonts w:ascii="Times New Roman" w:eastAsia="Times New Roman" w:hAnsi="Times New Roman" w:cs="Times New Roman"/>
          <w:sz w:val="28"/>
          <w:szCs w:val="28"/>
        </w:rPr>
      </w:pPr>
      <w:r w:rsidRPr="006927CB">
        <w:rPr>
          <w:rFonts w:ascii="Times New Roman" w:eastAsia="Times New Roman" w:hAnsi="Times New Roman" w:cs="Times New Roman"/>
          <w:sz w:val="28"/>
          <w:szCs w:val="28"/>
        </w:rPr>
        <w:lastRenderedPageBreak/>
        <w:t xml:space="preserve">возрастные особенности учащихся, использовать в своей работе оценивание для обучения, уделять особое внимание лидерству и руководству при работе в группе, применять новые подходы  в обучении. </w:t>
      </w:r>
      <w:proofErr w:type="spellStart"/>
      <w:r w:rsidRPr="006927CB">
        <w:rPr>
          <w:rFonts w:ascii="Times New Roman" w:eastAsia="Times New Roman" w:hAnsi="Times New Roman" w:cs="Times New Roman"/>
          <w:sz w:val="28"/>
          <w:szCs w:val="28"/>
        </w:rPr>
        <w:t>Проц</w:t>
      </w:r>
      <w:proofErr w:type="spellEnd"/>
      <w:proofErr w:type="gramStart"/>
      <w:r w:rsidRPr="006927CB">
        <w:rPr>
          <w:rFonts w:ascii="Times New Roman" w:eastAsia="Times New Roman" w:hAnsi="Times New Roman" w:cs="Times New Roman"/>
          <w:sz w:val="28"/>
          <w:szCs w:val="28"/>
          <w:lang w:val="en-US"/>
        </w:rPr>
        <w:t>e</w:t>
      </w:r>
      <w:proofErr w:type="spellStart"/>
      <w:proofErr w:type="gramEnd"/>
      <w:r w:rsidRPr="006927CB">
        <w:rPr>
          <w:rFonts w:ascii="Times New Roman" w:eastAsia="Times New Roman" w:hAnsi="Times New Roman" w:cs="Times New Roman"/>
          <w:sz w:val="28"/>
          <w:szCs w:val="28"/>
        </w:rPr>
        <w:t>сс</w:t>
      </w:r>
      <w:proofErr w:type="spellEnd"/>
      <w:r w:rsidRPr="006927CB">
        <w:rPr>
          <w:rFonts w:ascii="Times New Roman" w:eastAsia="Times New Roman" w:hAnsi="Times New Roman" w:cs="Times New Roman"/>
          <w:sz w:val="28"/>
          <w:szCs w:val="28"/>
        </w:rPr>
        <w:t xml:space="preserve"> </w:t>
      </w:r>
      <w:proofErr w:type="spellStart"/>
      <w:r w:rsidRPr="006927CB">
        <w:rPr>
          <w:rFonts w:ascii="Times New Roman" w:eastAsia="Times New Roman" w:hAnsi="Times New Roman" w:cs="Times New Roman"/>
          <w:sz w:val="28"/>
          <w:szCs w:val="28"/>
        </w:rPr>
        <w:t>вз</w:t>
      </w:r>
      <w:proofErr w:type="spellEnd"/>
      <w:r w:rsidRPr="006927CB">
        <w:rPr>
          <w:rFonts w:ascii="Times New Roman" w:eastAsia="Times New Roman" w:hAnsi="Times New Roman" w:cs="Times New Roman"/>
          <w:sz w:val="28"/>
          <w:szCs w:val="28"/>
          <w:lang w:val="en-US"/>
        </w:rPr>
        <w:t>a</w:t>
      </w:r>
      <w:proofErr w:type="spellStart"/>
      <w:r w:rsidRPr="006927CB">
        <w:rPr>
          <w:rFonts w:ascii="Times New Roman" w:eastAsia="Times New Roman" w:hAnsi="Times New Roman" w:cs="Times New Roman"/>
          <w:sz w:val="28"/>
          <w:szCs w:val="28"/>
        </w:rPr>
        <w:t>имод</w:t>
      </w:r>
      <w:proofErr w:type="spellEnd"/>
      <w:r w:rsidRPr="006927CB">
        <w:rPr>
          <w:rFonts w:ascii="Times New Roman" w:eastAsia="Times New Roman" w:hAnsi="Times New Roman" w:cs="Times New Roman"/>
          <w:sz w:val="28"/>
          <w:szCs w:val="28"/>
          <w:lang w:val="en-US"/>
        </w:rPr>
        <w:t>e</w:t>
      </w:r>
      <w:proofErr w:type="spellStart"/>
      <w:r w:rsidRPr="006927CB">
        <w:rPr>
          <w:rFonts w:ascii="Times New Roman" w:eastAsia="Times New Roman" w:hAnsi="Times New Roman" w:cs="Times New Roman"/>
          <w:sz w:val="28"/>
          <w:szCs w:val="28"/>
        </w:rPr>
        <w:t>йствия</w:t>
      </w:r>
      <w:proofErr w:type="spellEnd"/>
      <w:r w:rsidRPr="006927CB">
        <w:rPr>
          <w:rFonts w:ascii="Times New Roman" w:eastAsia="Times New Roman" w:hAnsi="Times New Roman" w:cs="Times New Roman"/>
          <w:sz w:val="28"/>
          <w:szCs w:val="28"/>
        </w:rPr>
        <w:t>, н</w:t>
      </w:r>
      <w:r w:rsidRPr="006927CB">
        <w:rPr>
          <w:rFonts w:ascii="Times New Roman" w:eastAsia="Times New Roman" w:hAnsi="Times New Roman" w:cs="Times New Roman"/>
          <w:sz w:val="28"/>
          <w:szCs w:val="28"/>
          <w:lang w:val="en-US"/>
        </w:rPr>
        <w:t>a</w:t>
      </w:r>
      <w:proofErr w:type="spellStart"/>
      <w:r w:rsidRPr="006927CB">
        <w:rPr>
          <w:rFonts w:ascii="Times New Roman" w:eastAsia="Times New Roman" w:hAnsi="Times New Roman" w:cs="Times New Roman"/>
          <w:sz w:val="28"/>
          <w:szCs w:val="28"/>
        </w:rPr>
        <w:t>пр</w:t>
      </w:r>
      <w:proofErr w:type="spellEnd"/>
      <w:r w:rsidRPr="006927CB">
        <w:rPr>
          <w:rFonts w:ascii="Times New Roman" w:eastAsia="Times New Roman" w:hAnsi="Times New Roman" w:cs="Times New Roman"/>
          <w:sz w:val="28"/>
          <w:szCs w:val="28"/>
          <w:lang w:val="en-US"/>
        </w:rPr>
        <w:t>a</w:t>
      </w:r>
      <w:proofErr w:type="spellStart"/>
      <w:r w:rsidRPr="006927CB">
        <w:rPr>
          <w:rFonts w:ascii="Times New Roman" w:eastAsia="Times New Roman" w:hAnsi="Times New Roman" w:cs="Times New Roman"/>
          <w:sz w:val="28"/>
          <w:szCs w:val="28"/>
        </w:rPr>
        <w:t>вл</w:t>
      </w:r>
      <w:proofErr w:type="spellEnd"/>
      <w:r w:rsidRPr="006927CB">
        <w:rPr>
          <w:rFonts w:ascii="Times New Roman" w:eastAsia="Times New Roman" w:hAnsi="Times New Roman" w:cs="Times New Roman"/>
          <w:sz w:val="28"/>
          <w:szCs w:val="28"/>
          <w:lang w:val="en-US"/>
        </w:rPr>
        <w:t>e</w:t>
      </w:r>
      <w:proofErr w:type="spellStart"/>
      <w:r w:rsidRPr="006927CB">
        <w:rPr>
          <w:rFonts w:ascii="Times New Roman" w:eastAsia="Times New Roman" w:hAnsi="Times New Roman" w:cs="Times New Roman"/>
          <w:sz w:val="28"/>
          <w:szCs w:val="28"/>
        </w:rPr>
        <w:t>нный</w:t>
      </w:r>
      <w:proofErr w:type="spellEnd"/>
      <w:r w:rsidRPr="006927CB">
        <w:rPr>
          <w:rFonts w:ascii="Times New Roman" w:eastAsia="Times New Roman" w:hAnsi="Times New Roman" w:cs="Times New Roman"/>
          <w:sz w:val="28"/>
          <w:szCs w:val="28"/>
        </w:rPr>
        <w:t xml:space="preserve"> на повышение и улучшение </w:t>
      </w:r>
      <w:proofErr w:type="spellStart"/>
      <w:r w:rsidRPr="006927CB">
        <w:rPr>
          <w:rFonts w:ascii="Times New Roman" w:eastAsia="Times New Roman" w:hAnsi="Times New Roman" w:cs="Times New Roman"/>
          <w:sz w:val="28"/>
          <w:szCs w:val="28"/>
        </w:rPr>
        <w:t>проф</w:t>
      </w:r>
      <w:proofErr w:type="spellEnd"/>
      <w:r w:rsidRPr="006927CB">
        <w:rPr>
          <w:rFonts w:ascii="Times New Roman" w:eastAsia="Times New Roman" w:hAnsi="Times New Roman" w:cs="Times New Roman"/>
          <w:sz w:val="28"/>
          <w:szCs w:val="28"/>
          <w:lang w:val="en-US"/>
        </w:rPr>
        <w:t>e</w:t>
      </w:r>
      <w:proofErr w:type="spellStart"/>
      <w:r w:rsidRPr="006927CB">
        <w:rPr>
          <w:rFonts w:ascii="Times New Roman" w:eastAsia="Times New Roman" w:hAnsi="Times New Roman" w:cs="Times New Roman"/>
          <w:sz w:val="28"/>
          <w:szCs w:val="28"/>
        </w:rPr>
        <w:t>ссион</w:t>
      </w:r>
      <w:proofErr w:type="spellEnd"/>
      <w:r w:rsidRPr="006927CB">
        <w:rPr>
          <w:rFonts w:ascii="Times New Roman" w:eastAsia="Times New Roman" w:hAnsi="Times New Roman" w:cs="Times New Roman"/>
          <w:sz w:val="28"/>
          <w:szCs w:val="28"/>
          <w:lang w:val="en-US"/>
        </w:rPr>
        <w:t>a</w:t>
      </w:r>
      <w:proofErr w:type="spellStart"/>
      <w:r w:rsidRPr="006927CB">
        <w:rPr>
          <w:rFonts w:ascii="Times New Roman" w:eastAsia="Times New Roman" w:hAnsi="Times New Roman" w:cs="Times New Roman"/>
          <w:sz w:val="28"/>
          <w:szCs w:val="28"/>
        </w:rPr>
        <w:t>льных</w:t>
      </w:r>
      <w:proofErr w:type="spellEnd"/>
      <w:r w:rsidRPr="006927CB">
        <w:rPr>
          <w:rFonts w:ascii="Times New Roman" w:eastAsia="Times New Roman" w:hAnsi="Times New Roman" w:cs="Times New Roman"/>
          <w:sz w:val="28"/>
          <w:szCs w:val="28"/>
        </w:rPr>
        <w:t xml:space="preserve"> зн</w:t>
      </w:r>
      <w:r w:rsidRPr="006927CB">
        <w:rPr>
          <w:rFonts w:ascii="Times New Roman" w:eastAsia="Times New Roman" w:hAnsi="Times New Roman" w:cs="Times New Roman"/>
          <w:sz w:val="28"/>
          <w:szCs w:val="28"/>
          <w:lang w:val="en-US"/>
        </w:rPr>
        <w:t>a</w:t>
      </w:r>
      <w:r w:rsidRPr="006927CB">
        <w:rPr>
          <w:rFonts w:ascii="Times New Roman" w:eastAsia="Times New Roman" w:hAnsi="Times New Roman" w:cs="Times New Roman"/>
          <w:sz w:val="28"/>
          <w:szCs w:val="28"/>
        </w:rPr>
        <w:t>ний, опыт</w:t>
      </w:r>
      <w:r w:rsidRPr="006927CB">
        <w:rPr>
          <w:rFonts w:ascii="Times New Roman" w:eastAsia="Times New Roman" w:hAnsi="Times New Roman" w:cs="Times New Roman"/>
          <w:sz w:val="28"/>
          <w:szCs w:val="28"/>
          <w:lang w:val="en-US"/>
        </w:rPr>
        <w:t>a</w:t>
      </w:r>
      <w:r w:rsidRPr="006927CB">
        <w:rPr>
          <w:rFonts w:ascii="Times New Roman" w:eastAsia="Times New Roman" w:hAnsi="Times New Roman" w:cs="Times New Roman"/>
          <w:sz w:val="28"/>
          <w:szCs w:val="28"/>
        </w:rPr>
        <w:t xml:space="preserve"> и комп</w:t>
      </w:r>
      <w:r w:rsidRPr="006927CB">
        <w:rPr>
          <w:rFonts w:ascii="Times New Roman" w:eastAsia="Times New Roman" w:hAnsi="Times New Roman" w:cs="Times New Roman"/>
          <w:sz w:val="28"/>
          <w:szCs w:val="28"/>
          <w:lang w:val="en-US"/>
        </w:rPr>
        <w:t>e</w:t>
      </w:r>
      <w:r w:rsidRPr="006927CB">
        <w:rPr>
          <w:rFonts w:ascii="Times New Roman" w:eastAsia="Times New Roman" w:hAnsi="Times New Roman" w:cs="Times New Roman"/>
          <w:sz w:val="28"/>
          <w:szCs w:val="28"/>
        </w:rPr>
        <w:t>т</w:t>
      </w:r>
      <w:r w:rsidRPr="006927CB">
        <w:rPr>
          <w:rFonts w:ascii="Times New Roman" w:eastAsia="Times New Roman" w:hAnsi="Times New Roman" w:cs="Times New Roman"/>
          <w:sz w:val="28"/>
          <w:szCs w:val="28"/>
          <w:lang w:val="en-US"/>
        </w:rPr>
        <w:t>e</w:t>
      </w:r>
      <w:proofErr w:type="spellStart"/>
      <w:r w:rsidRPr="006927CB">
        <w:rPr>
          <w:rFonts w:ascii="Times New Roman" w:eastAsia="Times New Roman" w:hAnsi="Times New Roman" w:cs="Times New Roman"/>
          <w:sz w:val="28"/>
          <w:szCs w:val="28"/>
        </w:rPr>
        <w:t>нций</w:t>
      </w:r>
      <w:proofErr w:type="spellEnd"/>
      <w:r w:rsidRPr="006927CB">
        <w:rPr>
          <w:rFonts w:ascii="Times New Roman" w:eastAsia="Times New Roman" w:hAnsi="Times New Roman" w:cs="Times New Roman"/>
          <w:sz w:val="28"/>
          <w:szCs w:val="28"/>
        </w:rPr>
        <w:t xml:space="preserve"> педагогов, а так же повышение творческой активности учащихся, улучшение результатов их работы. Я полагаю, что и я внесу в этот процесс некоторый вклад через проведение собственных уроков, посещение  уроков других учителей и консультирование коллег по всем семи модулям данной программы.</w:t>
      </w:r>
    </w:p>
    <w:p w:rsidR="006927CB" w:rsidRPr="006927CB" w:rsidRDefault="006927CB" w:rsidP="006927CB">
      <w:pPr>
        <w:spacing w:after="0" w:line="240" w:lineRule="auto"/>
        <w:jc w:val="both"/>
        <w:rPr>
          <w:rFonts w:ascii="Times New Roman" w:eastAsia="Times New Roman" w:hAnsi="Times New Roman" w:cs="Times New Roman"/>
          <w:sz w:val="28"/>
          <w:szCs w:val="28"/>
        </w:rPr>
      </w:pPr>
    </w:p>
    <w:p w:rsidR="006927CB" w:rsidRPr="006927CB" w:rsidRDefault="006927CB" w:rsidP="006927CB">
      <w:pPr>
        <w:spacing w:after="0" w:line="240" w:lineRule="auto"/>
        <w:ind w:firstLine="539"/>
        <w:jc w:val="both"/>
        <w:rPr>
          <w:rFonts w:ascii="Times New Roman" w:eastAsia="Calibri" w:hAnsi="Times New Roman" w:cs="Times New Roman"/>
          <w:sz w:val="28"/>
          <w:szCs w:val="28"/>
        </w:rPr>
      </w:pPr>
      <w:proofErr w:type="spellStart"/>
      <w:r w:rsidRPr="006927CB">
        <w:rPr>
          <w:rFonts w:ascii="Times New Roman" w:eastAsia="Calibri" w:hAnsi="Times New Roman" w:cs="Times New Roman"/>
          <w:sz w:val="28"/>
          <w:szCs w:val="28"/>
          <w:lang w:val="en-GB"/>
        </w:rPr>
        <w:t>Используемая</w:t>
      </w:r>
      <w:proofErr w:type="spellEnd"/>
      <w:r w:rsidRPr="006927CB">
        <w:rPr>
          <w:rFonts w:ascii="Times New Roman" w:eastAsia="Calibri" w:hAnsi="Times New Roman" w:cs="Times New Roman"/>
          <w:sz w:val="28"/>
          <w:szCs w:val="28"/>
          <w:lang w:val="en-GB"/>
        </w:rPr>
        <w:t xml:space="preserve"> </w:t>
      </w:r>
      <w:proofErr w:type="spellStart"/>
      <w:r w:rsidRPr="006927CB">
        <w:rPr>
          <w:rFonts w:ascii="Times New Roman" w:eastAsia="Calibri" w:hAnsi="Times New Roman" w:cs="Times New Roman"/>
          <w:sz w:val="28"/>
          <w:szCs w:val="28"/>
          <w:lang w:val="en-GB"/>
        </w:rPr>
        <w:t>литература</w:t>
      </w:r>
      <w:proofErr w:type="spellEnd"/>
      <w:r w:rsidRPr="006927CB">
        <w:rPr>
          <w:rFonts w:ascii="Times New Roman" w:eastAsia="Calibri" w:hAnsi="Times New Roman" w:cs="Times New Roman"/>
          <w:sz w:val="28"/>
          <w:szCs w:val="28"/>
          <w:lang w:val="en-GB"/>
        </w:rPr>
        <w:t>:</w:t>
      </w:r>
    </w:p>
    <w:p w:rsidR="006927CB" w:rsidRPr="006927CB" w:rsidRDefault="006927CB" w:rsidP="006927CB">
      <w:pPr>
        <w:spacing w:after="0" w:line="240" w:lineRule="auto"/>
        <w:ind w:firstLine="539"/>
        <w:jc w:val="both"/>
        <w:rPr>
          <w:rFonts w:ascii="Times New Roman" w:eastAsia="Calibri" w:hAnsi="Times New Roman" w:cs="Times New Roman"/>
          <w:sz w:val="28"/>
          <w:szCs w:val="28"/>
        </w:rPr>
      </w:pPr>
    </w:p>
    <w:p w:rsidR="006927CB" w:rsidRPr="006927CB" w:rsidRDefault="006927CB" w:rsidP="006927CB">
      <w:pPr>
        <w:numPr>
          <w:ilvl w:val="0"/>
          <w:numId w:val="1"/>
        </w:numPr>
        <w:spacing w:after="0" w:line="240" w:lineRule="auto"/>
        <w:contextualSpacing/>
        <w:jc w:val="both"/>
        <w:rPr>
          <w:rFonts w:ascii="Times New Roman" w:eastAsia="Times New Roman" w:hAnsi="Times New Roman" w:cs="Times New Roman"/>
          <w:sz w:val="28"/>
          <w:szCs w:val="28"/>
        </w:rPr>
      </w:pPr>
      <w:r w:rsidRPr="006927CB">
        <w:rPr>
          <w:rFonts w:ascii="Times New Roman" w:eastAsia="Calibri" w:hAnsi="Times New Roman" w:cs="Times New Roman"/>
          <w:sz w:val="28"/>
          <w:szCs w:val="28"/>
        </w:rPr>
        <w:t xml:space="preserve">Программа </w:t>
      </w:r>
      <w:proofErr w:type="gramStart"/>
      <w:r w:rsidRPr="006927CB">
        <w:rPr>
          <w:rFonts w:ascii="Times New Roman" w:eastAsia="Calibri" w:hAnsi="Times New Roman" w:cs="Times New Roman"/>
          <w:sz w:val="28"/>
          <w:szCs w:val="28"/>
        </w:rPr>
        <w:t>курсов повышения квалификации педагогических работников республики</w:t>
      </w:r>
      <w:proofErr w:type="gramEnd"/>
      <w:r w:rsidRPr="006927CB">
        <w:rPr>
          <w:rFonts w:ascii="Times New Roman" w:eastAsia="Calibri" w:hAnsi="Times New Roman" w:cs="Times New Roman"/>
          <w:sz w:val="28"/>
          <w:szCs w:val="28"/>
        </w:rPr>
        <w:t xml:space="preserve"> Казахстан второй (основной) уровень, стр. 143, АОО «Назарбаев Интеллектуальные школы», 2012 </w:t>
      </w:r>
    </w:p>
    <w:p w:rsidR="006927CB" w:rsidRPr="006927CB" w:rsidRDefault="006927CB" w:rsidP="006927CB">
      <w:pPr>
        <w:numPr>
          <w:ilvl w:val="0"/>
          <w:numId w:val="1"/>
        </w:numPr>
        <w:spacing w:after="0" w:line="240" w:lineRule="auto"/>
        <w:contextualSpacing/>
        <w:jc w:val="both"/>
        <w:rPr>
          <w:rFonts w:ascii="Times New Roman" w:eastAsia="Calibri" w:hAnsi="Times New Roman" w:cs="Times New Roman"/>
          <w:sz w:val="28"/>
          <w:szCs w:val="28"/>
        </w:rPr>
      </w:pPr>
      <w:r w:rsidRPr="006927CB">
        <w:rPr>
          <w:rFonts w:ascii="Times New Roman" w:eastAsia="Calibri" w:hAnsi="Times New Roman" w:cs="Times New Roman"/>
          <w:sz w:val="28"/>
          <w:szCs w:val="28"/>
        </w:rPr>
        <w:t>Руководство для учителя второй (основной) уровень стр.245, АОО «Назарбаев Интеллектуальные школы», 2012</w:t>
      </w:r>
    </w:p>
    <w:p w:rsidR="006927CB" w:rsidRPr="006927CB" w:rsidRDefault="006927CB" w:rsidP="006927CB">
      <w:pPr>
        <w:numPr>
          <w:ilvl w:val="0"/>
          <w:numId w:val="1"/>
        </w:numPr>
        <w:spacing w:after="0" w:line="240" w:lineRule="auto"/>
        <w:contextualSpacing/>
        <w:jc w:val="both"/>
        <w:rPr>
          <w:rFonts w:ascii="Times New Roman" w:eastAsia="Calibri" w:hAnsi="Times New Roman" w:cs="Times New Roman"/>
          <w:sz w:val="28"/>
          <w:szCs w:val="28"/>
        </w:rPr>
      </w:pPr>
      <w:r w:rsidRPr="006927CB">
        <w:rPr>
          <w:rFonts w:ascii="Times New Roman" w:eastAsia="Calibri" w:hAnsi="Times New Roman" w:cs="Times New Roman"/>
          <w:sz w:val="28"/>
          <w:szCs w:val="28"/>
        </w:rPr>
        <w:t>Раздаточные материалы второго (основного) уровня.</w:t>
      </w:r>
    </w:p>
    <w:p w:rsidR="006927CB" w:rsidRPr="006927CB" w:rsidRDefault="006927CB" w:rsidP="006927CB">
      <w:pPr>
        <w:spacing w:after="0" w:line="240" w:lineRule="auto"/>
        <w:ind w:firstLine="708"/>
        <w:rPr>
          <w:rFonts w:ascii="Times New Roman" w:eastAsia="Calibri" w:hAnsi="Times New Roman" w:cs="Times New Roman"/>
          <w:color w:val="FF0000"/>
          <w:sz w:val="24"/>
        </w:rPr>
      </w:pPr>
    </w:p>
    <w:p w:rsidR="006927CB" w:rsidRPr="006927CB" w:rsidRDefault="006927CB" w:rsidP="006927CB">
      <w:pPr>
        <w:ind w:left="1068"/>
        <w:contextualSpacing/>
        <w:rPr>
          <w:rFonts w:ascii="Times New Roman" w:eastAsia="Calibri" w:hAnsi="Times New Roman" w:cs="Times New Roman"/>
          <w:color w:val="FF0000"/>
          <w:sz w:val="24"/>
        </w:rPr>
      </w:pPr>
    </w:p>
    <w:p w:rsidR="00077B9E" w:rsidRDefault="00077B9E">
      <w:bookmarkStart w:id="0" w:name="_GoBack"/>
      <w:bookmarkEnd w:id="0"/>
    </w:p>
    <w:sectPr w:rsidR="00077B9E" w:rsidSect="00031B19">
      <w:footerReference w:type="default" r:id="rId36"/>
      <w:pgSz w:w="11906" w:h="16838"/>
      <w:pgMar w:top="1134" w:right="851" w:bottom="851" w:left="1134" w:header="567" w:footer="1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BC0" w:rsidRDefault="006A3BC0" w:rsidP="006927CB">
      <w:pPr>
        <w:spacing w:after="0" w:line="240" w:lineRule="auto"/>
      </w:pPr>
      <w:r>
        <w:separator/>
      </w:r>
    </w:p>
  </w:endnote>
  <w:endnote w:type="continuationSeparator" w:id="0">
    <w:p w:rsidR="006A3BC0" w:rsidRDefault="006A3BC0" w:rsidP="00692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7AC" w:rsidRDefault="006A3BC0">
    <w:pPr>
      <w:pStyle w:val="a5"/>
      <w:jc w:val="right"/>
    </w:pPr>
    <w:r>
      <w:fldChar w:fldCharType="begin"/>
    </w:r>
    <w:r>
      <w:instrText>PAGE   \* MERGEFORMAT</w:instrText>
    </w:r>
    <w:r>
      <w:fldChar w:fldCharType="separate"/>
    </w:r>
    <w:r w:rsidR="008567BA">
      <w:rPr>
        <w:noProof/>
      </w:rPr>
      <w:t>15</w:t>
    </w:r>
    <w:r>
      <w:fldChar w:fldCharType="end"/>
    </w:r>
  </w:p>
  <w:p w:rsidR="00EC77AC" w:rsidRDefault="006A3BC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BC0" w:rsidRDefault="006A3BC0" w:rsidP="006927CB">
      <w:pPr>
        <w:spacing w:after="0" w:line="240" w:lineRule="auto"/>
      </w:pPr>
      <w:r>
        <w:separator/>
      </w:r>
    </w:p>
  </w:footnote>
  <w:footnote w:type="continuationSeparator" w:id="0">
    <w:p w:rsidR="006A3BC0" w:rsidRDefault="006A3BC0" w:rsidP="006927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A9255D"/>
    <w:multiLevelType w:val="hybridMultilevel"/>
    <w:tmpl w:val="720465CC"/>
    <w:lvl w:ilvl="0" w:tplc="37261A7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7CB"/>
    <w:rsid w:val="00027C14"/>
    <w:rsid w:val="00031D93"/>
    <w:rsid w:val="000356D4"/>
    <w:rsid w:val="000362F3"/>
    <w:rsid w:val="0004183A"/>
    <w:rsid w:val="00046984"/>
    <w:rsid w:val="00054989"/>
    <w:rsid w:val="00056E12"/>
    <w:rsid w:val="00064009"/>
    <w:rsid w:val="00064ABA"/>
    <w:rsid w:val="00077B9E"/>
    <w:rsid w:val="0008113F"/>
    <w:rsid w:val="00083A96"/>
    <w:rsid w:val="00086FFB"/>
    <w:rsid w:val="000922A7"/>
    <w:rsid w:val="000A339B"/>
    <w:rsid w:val="000A75BF"/>
    <w:rsid w:val="000B2B3B"/>
    <w:rsid w:val="000B4856"/>
    <w:rsid w:val="000B497B"/>
    <w:rsid w:val="000B614C"/>
    <w:rsid w:val="000E7FB6"/>
    <w:rsid w:val="000F103A"/>
    <w:rsid w:val="000F3194"/>
    <w:rsid w:val="00101106"/>
    <w:rsid w:val="0011009B"/>
    <w:rsid w:val="00115D2E"/>
    <w:rsid w:val="00134908"/>
    <w:rsid w:val="001434F7"/>
    <w:rsid w:val="001477D2"/>
    <w:rsid w:val="0016222D"/>
    <w:rsid w:val="001731BC"/>
    <w:rsid w:val="00190141"/>
    <w:rsid w:val="001A62DC"/>
    <w:rsid w:val="001B4F43"/>
    <w:rsid w:val="001C2A50"/>
    <w:rsid w:val="001D7D9B"/>
    <w:rsid w:val="001F0064"/>
    <w:rsid w:val="00201149"/>
    <w:rsid w:val="00211F8B"/>
    <w:rsid w:val="002158E8"/>
    <w:rsid w:val="00232CDB"/>
    <w:rsid w:val="00235E7C"/>
    <w:rsid w:val="00235F6F"/>
    <w:rsid w:val="00241300"/>
    <w:rsid w:val="002548E2"/>
    <w:rsid w:val="00277F4F"/>
    <w:rsid w:val="002916C6"/>
    <w:rsid w:val="00294511"/>
    <w:rsid w:val="002A19D5"/>
    <w:rsid w:val="002E1595"/>
    <w:rsid w:val="002F1585"/>
    <w:rsid w:val="00302E98"/>
    <w:rsid w:val="00311F29"/>
    <w:rsid w:val="00337FA8"/>
    <w:rsid w:val="00344412"/>
    <w:rsid w:val="00361AB1"/>
    <w:rsid w:val="00364803"/>
    <w:rsid w:val="003839EA"/>
    <w:rsid w:val="00383DDF"/>
    <w:rsid w:val="00384791"/>
    <w:rsid w:val="00393D33"/>
    <w:rsid w:val="003A5769"/>
    <w:rsid w:val="003B08DF"/>
    <w:rsid w:val="003C1B88"/>
    <w:rsid w:val="003D16B8"/>
    <w:rsid w:val="003D3169"/>
    <w:rsid w:val="003D426B"/>
    <w:rsid w:val="003E36FF"/>
    <w:rsid w:val="003F2AC2"/>
    <w:rsid w:val="0040725A"/>
    <w:rsid w:val="0041111C"/>
    <w:rsid w:val="004226F4"/>
    <w:rsid w:val="004250ED"/>
    <w:rsid w:val="00465EC5"/>
    <w:rsid w:val="004826CD"/>
    <w:rsid w:val="0049470A"/>
    <w:rsid w:val="004A10D1"/>
    <w:rsid w:val="004A6F3D"/>
    <w:rsid w:val="004B09EE"/>
    <w:rsid w:val="004B46BA"/>
    <w:rsid w:val="004B7C0F"/>
    <w:rsid w:val="004C6EF8"/>
    <w:rsid w:val="004C7F10"/>
    <w:rsid w:val="004E2BE2"/>
    <w:rsid w:val="004F00A9"/>
    <w:rsid w:val="004F03F8"/>
    <w:rsid w:val="004F4F68"/>
    <w:rsid w:val="005031C6"/>
    <w:rsid w:val="005059F1"/>
    <w:rsid w:val="005501B9"/>
    <w:rsid w:val="00564A1D"/>
    <w:rsid w:val="00591CBE"/>
    <w:rsid w:val="005A6383"/>
    <w:rsid w:val="005A678E"/>
    <w:rsid w:val="005A7B3E"/>
    <w:rsid w:val="005B1C53"/>
    <w:rsid w:val="005D76BE"/>
    <w:rsid w:val="005E0036"/>
    <w:rsid w:val="005E1A36"/>
    <w:rsid w:val="005E37DB"/>
    <w:rsid w:val="005F3904"/>
    <w:rsid w:val="005F5739"/>
    <w:rsid w:val="005F6246"/>
    <w:rsid w:val="005F6552"/>
    <w:rsid w:val="00615425"/>
    <w:rsid w:val="006401AA"/>
    <w:rsid w:val="0066008D"/>
    <w:rsid w:val="006712A6"/>
    <w:rsid w:val="006927CB"/>
    <w:rsid w:val="006942A3"/>
    <w:rsid w:val="006A3BC0"/>
    <w:rsid w:val="006B65A8"/>
    <w:rsid w:val="006C45D0"/>
    <w:rsid w:val="006D1084"/>
    <w:rsid w:val="006D2527"/>
    <w:rsid w:val="006F0130"/>
    <w:rsid w:val="006F7B43"/>
    <w:rsid w:val="006F7DC7"/>
    <w:rsid w:val="00713CF0"/>
    <w:rsid w:val="007275AF"/>
    <w:rsid w:val="0079601D"/>
    <w:rsid w:val="007A1290"/>
    <w:rsid w:val="007A4FC3"/>
    <w:rsid w:val="007C1887"/>
    <w:rsid w:val="007C51BB"/>
    <w:rsid w:val="007C55CF"/>
    <w:rsid w:val="008206FB"/>
    <w:rsid w:val="0084025E"/>
    <w:rsid w:val="00852F15"/>
    <w:rsid w:val="008567BA"/>
    <w:rsid w:val="00883E6A"/>
    <w:rsid w:val="008A5426"/>
    <w:rsid w:val="008C10C7"/>
    <w:rsid w:val="008C19EB"/>
    <w:rsid w:val="008D3909"/>
    <w:rsid w:val="008D5158"/>
    <w:rsid w:val="008F2F9C"/>
    <w:rsid w:val="0090185C"/>
    <w:rsid w:val="009066AD"/>
    <w:rsid w:val="0091185E"/>
    <w:rsid w:val="00913B48"/>
    <w:rsid w:val="0091689D"/>
    <w:rsid w:val="00956A00"/>
    <w:rsid w:val="009600B0"/>
    <w:rsid w:val="00960FD8"/>
    <w:rsid w:val="00984787"/>
    <w:rsid w:val="00991DDE"/>
    <w:rsid w:val="009F4E4C"/>
    <w:rsid w:val="00A11752"/>
    <w:rsid w:val="00A22CEA"/>
    <w:rsid w:val="00A23D97"/>
    <w:rsid w:val="00A639D0"/>
    <w:rsid w:val="00A760D8"/>
    <w:rsid w:val="00A85AD1"/>
    <w:rsid w:val="00AA157C"/>
    <w:rsid w:val="00AB30A4"/>
    <w:rsid w:val="00AC2BFF"/>
    <w:rsid w:val="00AC4289"/>
    <w:rsid w:val="00AF7A3B"/>
    <w:rsid w:val="00B201B4"/>
    <w:rsid w:val="00B273D7"/>
    <w:rsid w:val="00B733FC"/>
    <w:rsid w:val="00B81673"/>
    <w:rsid w:val="00BB6AB2"/>
    <w:rsid w:val="00BB77B8"/>
    <w:rsid w:val="00C00164"/>
    <w:rsid w:val="00C07AAA"/>
    <w:rsid w:val="00C22686"/>
    <w:rsid w:val="00C24CDF"/>
    <w:rsid w:val="00C277D2"/>
    <w:rsid w:val="00C353E4"/>
    <w:rsid w:val="00C35CBF"/>
    <w:rsid w:val="00C459C5"/>
    <w:rsid w:val="00C52804"/>
    <w:rsid w:val="00C5332B"/>
    <w:rsid w:val="00C767C4"/>
    <w:rsid w:val="00CE1386"/>
    <w:rsid w:val="00CF6176"/>
    <w:rsid w:val="00D0014E"/>
    <w:rsid w:val="00D04313"/>
    <w:rsid w:val="00D22273"/>
    <w:rsid w:val="00D52631"/>
    <w:rsid w:val="00D618BB"/>
    <w:rsid w:val="00D7142F"/>
    <w:rsid w:val="00D73EA6"/>
    <w:rsid w:val="00D76B99"/>
    <w:rsid w:val="00D80E8C"/>
    <w:rsid w:val="00D8776A"/>
    <w:rsid w:val="00DA3698"/>
    <w:rsid w:val="00DC3EAF"/>
    <w:rsid w:val="00DC60B7"/>
    <w:rsid w:val="00DC73DF"/>
    <w:rsid w:val="00DE145E"/>
    <w:rsid w:val="00DE4B32"/>
    <w:rsid w:val="00DF2E8F"/>
    <w:rsid w:val="00E20D82"/>
    <w:rsid w:val="00E224F1"/>
    <w:rsid w:val="00E260C9"/>
    <w:rsid w:val="00E45074"/>
    <w:rsid w:val="00E47465"/>
    <w:rsid w:val="00E85905"/>
    <w:rsid w:val="00EA5365"/>
    <w:rsid w:val="00EA6708"/>
    <w:rsid w:val="00EA6E1D"/>
    <w:rsid w:val="00EC48F3"/>
    <w:rsid w:val="00ED1A00"/>
    <w:rsid w:val="00ED60F1"/>
    <w:rsid w:val="00EE1BD2"/>
    <w:rsid w:val="00EF48CA"/>
    <w:rsid w:val="00F00045"/>
    <w:rsid w:val="00F10436"/>
    <w:rsid w:val="00F10CD8"/>
    <w:rsid w:val="00F12689"/>
    <w:rsid w:val="00F13B62"/>
    <w:rsid w:val="00F26AA4"/>
    <w:rsid w:val="00F719F3"/>
    <w:rsid w:val="00F7446F"/>
    <w:rsid w:val="00FD05B1"/>
    <w:rsid w:val="00FD0B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27CB"/>
    <w:pPr>
      <w:tabs>
        <w:tab w:val="center" w:pos="4677"/>
        <w:tab w:val="right" w:pos="9355"/>
      </w:tabs>
      <w:spacing w:after="0" w:line="240" w:lineRule="auto"/>
    </w:pPr>
    <w:rPr>
      <w:rFonts w:ascii="Times New Roman" w:eastAsia="Calibri" w:hAnsi="Times New Roman" w:cs="Times New Roman"/>
      <w:sz w:val="24"/>
    </w:rPr>
  </w:style>
  <w:style w:type="character" w:customStyle="1" w:styleId="a4">
    <w:name w:val="Верхний колонтитул Знак"/>
    <w:basedOn w:val="a0"/>
    <w:link w:val="a3"/>
    <w:uiPriority w:val="99"/>
    <w:rsid w:val="006927CB"/>
    <w:rPr>
      <w:rFonts w:ascii="Times New Roman" w:eastAsia="Calibri" w:hAnsi="Times New Roman" w:cs="Times New Roman"/>
      <w:sz w:val="24"/>
    </w:rPr>
  </w:style>
  <w:style w:type="paragraph" w:styleId="a5">
    <w:name w:val="footer"/>
    <w:basedOn w:val="a"/>
    <w:link w:val="a6"/>
    <w:uiPriority w:val="99"/>
    <w:unhideWhenUsed/>
    <w:rsid w:val="006927CB"/>
    <w:pPr>
      <w:tabs>
        <w:tab w:val="center" w:pos="4677"/>
        <w:tab w:val="right" w:pos="9355"/>
      </w:tabs>
      <w:spacing w:after="0" w:line="240" w:lineRule="auto"/>
    </w:pPr>
    <w:rPr>
      <w:rFonts w:ascii="Times New Roman" w:eastAsia="Calibri" w:hAnsi="Times New Roman" w:cs="Times New Roman"/>
      <w:sz w:val="24"/>
    </w:rPr>
  </w:style>
  <w:style w:type="character" w:customStyle="1" w:styleId="a6">
    <w:name w:val="Нижний колонтитул Знак"/>
    <w:basedOn w:val="a0"/>
    <w:link w:val="a5"/>
    <w:uiPriority w:val="99"/>
    <w:rsid w:val="006927CB"/>
    <w:rPr>
      <w:rFonts w:ascii="Times New Roman" w:eastAsia="Calibri" w:hAnsi="Times New Roman" w:cs="Times New Roman"/>
      <w:sz w:val="24"/>
    </w:rPr>
  </w:style>
  <w:style w:type="paragraph" w:styleId="a7">
    <w:name w:val="Balloon Text"/>
    <w:basedOn w:val="a"/>
    <w:link w:val="a8"/>
    <w:uiPriority w:val="99"/>
    <w:semiHidden/>
    <w:unhideWhenUsed/>
    <w:rsid w:val="006927C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927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27CB"/>
    <w:pPr>
      <w:tabs>
        <w:tab w:val="center" w:pos="4677"/>
        <w:tab w:val="right" w:pos="9355"/>
      </w:tabs>
      <w:spacing w:after="0" w:line="240" w:lineRule="auto"/>
    </w:pPr>
    <w:rPr>
      <w:rFonts w:ascii="Times New Roman" w:eastAsia="Calibri" w:hAnsi="Times New Roman" w:cs="Times New Roman"/>
      <w:sz w:val="24"/>
    </w:rPr>
  </w:style>
  <w:style w:type="character" w:customStyle="1" w:styleId="a4">
    <w:name w:val="Верхний колонтитул Знак"/>
    <w:basedOn w:val="a0"/>
    <w:link w:val="a3"/>
    <w:uiPriority w:val="99"/>
    <w:rsid w:val="006927CB"/>
    <w:rPr>
      <w:rFonts w:ascii="Times New Roman" w:eastAsia="Calibri" w:hAnsi="Times New Roman" w:cs="Times New Roman"/>
      <w:sz w:val="24"/>
    </w:rPr>
  </w:style>
  <w:style w:type="paragraph" w:styleId="a5">
    <w:name w:val="footer"/>
    <w:basedOn w:val="a"/>
    <w:link w:val="a6"/>
    <w:uiPriority w:val="99"/>
    <w:unhideWhenUsed/>
    <w:rsid w:val="006927CB"/>
    <w:pPr>
      <w:tabs>
        <w:tab w:val="center" w:pos="4677"/>
        <w:tab w:val="right" w:pos="9355"/>
      </w:tabs>
      <w:spacing w:after="0" w:line="240" w:lineRule="auto"/>
    </w:pPr>
    <w:rPr>
      <w:rFonts w:ascii="Times New Roman" w:eastAsia="Calibri" w:hAnsi="Times New Roman" w:cs="Times New Roman"/>
      <w:sz w:val="24"/>
    </w:rPr>
  </w:style>
  <w:style w:type="character" w:customStyle="1" w:styleId="a6">
    <w:name w:val="Нижний колонтитул Знак"/>
    <w:basedOn w:val="a0"/>
    <w:link w:val="a5"/>
    <w:uiPriority w:val="99"/>
    <w:rsid w:val="006927CB"/>
    <w:rPr>
      <w:rFonts w:ascii="Times New Roman" w:eastAsia="Calibri" w:hAnsi="Times New Roman" w:cs="Times New Roman"/>
      <w:sz w:val="24"/>
    </w:rPr>
  </w:style>
  <w:style w:type="paragraph" w:styleId="a7">
    <w:name w:val="Balloon Text"/>
    <w:basedOn w:val="a"/>
    <w:link w:val="a8"/>
    <w:uiPriority w:val="99"/>
    <w:semiHidden/>
    <w:unhideWhenUsed/>
    <w:rsid w:val="006927C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927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3.jpeg"/><Relationship Id="rId32" Type="http://schemas.openxmlformats.org/officeDocument/2006/relationships/chart" Target="charts/chart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2.jpeg"/><Relationship Id="rId28" Type="http://schemas.openxmlformats.org/officeDocument/2006/relationships/chart" Target="charts/chart6.xml"/><Relationship Id="rId36"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chart" Target="charts/chart5.xml"/><Relationship Id="rId30" Type="http://schemas.openxmlformats.org/officeDocument/2006/relationships/image" Target="media/image17.jpeg"/><Relationship Id="rId35" Type="http://schemas.openxmlformats.org/officeDocument/2006/relationships/image" Target="media/image2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a:pPr>
            <a:r>
              <a:rPr lang="ru-RU" sz="1200"/>
              <a:t>Уровень мотивации учащихся </a:t>
            </a:r>
          </a:p>
          <a:p>
            <a:pPr>
              <a:defRPr/>
            </a:pPr>
            <a:r>
              <a:rPr lang="ru-RU" sz="1200"/>
              <a:t>9 А класса</a:t>
            </a:r>
          </a:p>
        </c:rich>
      </c:tx>
      <c:layout>
        <c:manualLayout>
          <c:xMode val="edge"/>
          <c:yMode val="edge"/>
          <c:x val="0.21995846673012026"/>
          <c:y val="6.6980516324348345E-3"/>
        </c:manualLayout>
      </c:layout>
      <c:overlay val="0"/>
    </c:title>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5.4072169550234792E-2"/>
          <c:y val="4.0906010442111305E-2"/>
          <c:w val="0.94343806256771889"/>
          <c:h val="0.82469971079352344"/>
        </c:manualLayout>
      </c:layout>
      <c:bar3DChart>
        <c:barDir val="col"/>
        <c:grouping val="clustered"/>
        <c:varyColors val="0"/>
        <c:ser>
          <c:idx val="0"/>
          <c:order val="0"/>
          <c:tx>
            <c:strRef>
              <c:f>Лист1!$K$28</c:f>
              <c:strCache>
                <c:ptCount val="1"/>
                <c:pt idx="0">
                  <c:v>до исследования</c:v>
                </c:pt>
              </c:strCache>
            </c:strRef>
          </c:tx>
          <c:invertIfNegative val="0"/>
          <c:cat>
            <c:strRef>
              <c:f>Лист1!$J$29:$J$33</c:f>
              <c:strCache>
                <c:ptCount val="5"/>
                <c:pt idx="0">
                  <c:v>I</c:v>
                </c:pt>
                <c:pt idx="1">
                  <c:v>II</c:v>
                </c:pt>
                <c:pt idx="2">
                  <c:v>III</c:v>
                </c:pt>
                <c:pt idx="3">
                  <c:v>IV</c:v>
                </c:pt>
                <c:pt idx="4">
                  <c:v>V</c:v>
                </c:pt>
              </c:strCache>
            </c:strRef>
          </c:cat>
          <c:val>
            <c:numRef>
              <c:f>Лист1!$K$29:$K$33</c:f>
              <c:numCache>
                <c:formatCode>General</c:formatCode>
                <c:ptCount val="5"/>
                <c:pt idx="0">
                  <c:v>2</c:v>
                </c:pt>
                <c:pt idx="1">
                  <c:v>3</c:v>
                </c:pt>
                <c:pt idx="2">
                  <c:v>6</c:v>
                </c:pt>
                <c:pt idx="3">
                  <c:v>4</c:v>
                </c:pt>
                <c:pt idx="4">
                  <c:v>3</c:v>
                </c:pt>
              </c:numCache>
            </c:numRef>
          </c:val>
        </c:ser>
        <c:ser>
          <c:idx val="1"/>
          <c:order val="1"/>
          <c:tx>
            <c:strRef>
              <c:f>Лист1!$L$28</c:f>
              <c:strCache>
                <c:ptCount val="1"/>
                <c:pt idx="0">
                  <c:v>после исследования</c:v>
                </c:pt>
              </c:strCache>
            </c:strRef>
          </c:tx>
          <c:invertIfNegative val="0"/>
          <c:cat>
            <c:strRef>
              <c:f>Лист1!$J$29:$J$33</c:f>
              <c:strCache>
                <c:ptCount val="5"/>
                <c:pt idx="0">
                  <c:v>I</c:v>
                </c:pt>
                <c:pt idx="1">
                  <c:v>II</c:v>
                </c:pt>
                <c:pt idx="2">
                  <c:v>III</c:v>
                </c:pt>
                <c:pt idx="3">
                  <c:v>IV</c:v>
                </c:pt>
                <c:pt idx="4">
                  <c:v>V</c:v>
                </c:pt>
              </c:strCache>
            </c:strRef>
          </c:cat>
          <c:val>
            <c:numRef>
              <c:f>Лист1!$L$29:$L$33</c:f>
              <c:numCache>
                <c:formatCode>General</c:formatCode>
                <c:ptCount val="5"/>
                <c:pt idx="0">
                  <c:v>3</c:v>
                </c:pt>
                <c:pt idx="1">
                  <c:v>4</c:v>
                </c:pt>
                <c:pt idx="2">
                  <c:v>7</c:v>
                </c:pt>
                <c:pt idx="3">
                  <c:v>3</c:v>
                </c:pt>
                <c:pt idx="4">
                  <c:v>1</c:v>
                </c:pt>
              </c:numCache>
            </c:numRef>
          </c:val>
        </c:ser>
        <c:dLbls>
          <c:showLegendKey val="0"/>
          <c:showVal val="0"/>
          <c:showCatName val="0"/>
          <c:showSerName val="0"/>
          <c:showPercent val="0"/>
          <c:showBubbleSize val="0"/>
        </c:dLbls>
        <c:gapWidth val="150"/>
        <c:shape val="cylinder"/>
        <c:axId val="185625216"/>
        <c:axId val="185647488"/>
        <c:axId val="0"/>
      </c:bar3DChart>
      <c:catAx>
        <c:axId val="185625216"/>
        <c:scaling>
          <c:orientation val="minMax"/>
        </c:scaling>
        <c:delete val="0"/>
        <c:axPos val="b"/>
        <c:numFmt formatCode="General" sourceLinked="1"/>
        <c:majorTickMark val="none"/>
        <c:minorTickMark val="none"/>
        <c:tickLblPos val="nextTo"/>
        <c:crossAx val="185647488"/>
        <c:crosses val="autoZero"/>
        <c:auto val="1"/>
        <c:lblAlgn val="ctr"/>
        <c:lblOffset val="100"/>
        <c:noMultiLvlLbl val="0"/>
      </c:catAx>
      <c:valAx>
        <c:axId val="185647488"/>
        <c:scaling>
          <c:orientation val="minMax"/>
        </c:scaling>
        <c:delete val="0"/>
        <c:axPos val="l"/>
        <c:majorGridlines/>
        <c:numFmt formatCode="General" sourceLinked="1"/>
        <c:majorTickMark val="none"/>
        <c:minorTickMark val="none"/>
        <c:tickLblPos val="nextTo"/>
        <c:crossAx val="185625216"/>
        <c:crosses val="autoZero"/>
        <c:crossBetween val="between"/>
      </c:valAx>
      <c:spPr>
        <a:noFill/>
        <a:ln w="25400">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showLegendKey val="0"/>
            <c:showVal val="1"/>
            <c:showCatName val="0"/>
            <c:showSerName val="0"/>
            <c:showPercent val="0"/>
            <c:showBubbleSize val="0"/>
            <c:showLeaderLines val="0"/>
          </c:dLbls>
          <c:cat>
            <c:strRef>
              <c:f>Лист1!$F$38:$F$40</c:f>
              <c:strCache>
                <c:ptCount val="3"/>
                <c:pt idx="0">
                  <c:v>аудиалы </c:v>
                </c:pt>
                <c:pt idx="1">
                  <c:v>визуалы</c:v>
                </c:pt>
                <c:pt idx="2">
                  <c:v>кинестетики</c:v>
                </c:pt>
              </c:strCache>
            </c:strRef>
          </c:cat>
          <c:val>
            <c:numRef>
              <c:f>Лист1!$G$38:$G$40</c:f>
              <c:numCache>
                <c:formatCode>0%</c:formatCode>
                <c:ptCount val="3"/>
                <c:pt idx="0">
                  <c:v>0.12</c:v>
                </c:pt>
                <c:pt idx="1">
                  <c:v>0.52</c:v>
                </c:pt>
                <c:pt idx="2">
                  <c:v>0.36</c:v>
                </c:pt>
              </c:numCache>
            </c:numRef>
          </c:val>
        </c:ser>
        <c:dLbls>
          <c:showLegendKey val="0"/>
          <c:showVal val="0"/>
          <c:showCatName val="0"/>
          <c:showSerName val="0"/>
          <c:showPercent val="0"/>
          <c:showBubbleSize val="0"/>
        </c:dLbls>
        <c:gapWidth val="150"/>
        <c:shape val="cylinder"/>
        <c:axId val="188314368"/>
        <c:axId val="188315904"/>
        <c:axId val="0"/>
      </c:bar3DChart>
      <c:catAx>
        <c:axId val="188314368"/>
        <c:scaling>
          <c:orientation val="minMax"/>
        </c:scaling>
        <c:delete val="0"/>
        <c:axPos val="b"/>
        <c:numFmt formatCode="General" sourceLinked="1"/>
        <c:majorTickMark val="out"/>
        <c:minorTickMark val="none"/>
        <c:tickLblPos val="nextTo"/>
        <c:crossAx val="188315904"/>
        <c:crosses val="autoZero"/>
        <c:auto val="1"/>
        <c:lblAlgn val="ctr"/>
        <c:lblOffset val="100"/>
        <c:noMultiLvlLbl val="0"/>
      </c:catAx>
      <c:valAx>
        <c:axId val="188315904"/>
        <c:scaling>
          <c:orientation val="minMax"/>
        </c:scaling>
        <c:delete val="0"/>
        <c:axPos val="l"/>
        <c:majorGridlines/>
        <c:numFmt formatCode="0%" sourceLinked="1"/>
        <c:majorTickMark val="out"/>
        <c:minorTickMark val="none"/>
        <c:tickLblPos val="nextTo"/>
        <c:crossAx val="188314368"/>
        <c:crosses val="autoZero"/>
        <c:crossBetween val="between"/>
      </c:valAx>
      <c:spPr>
        <a:noFill/>
        <a:ln w="25414">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Лист1!$C$2</c:f>
              <c:strCache>
                <c:ptCount val="1"/>
                <c:pt idx="0">
                  <c:v>до проведения исследованный</c:v>
                </c:pt>
              </c:strCache>
            </c:strRef>
          </c:tx>
          <c:invertIfNegative val="0"/>
          <c:cat>
            <c:strRef>
              <c:f>Лист1!$B$4:$B$15</c:f>
              <c:strCache>
                <c:ptCount val="12"/>
                <c:pt idx="0">
                  <c:v>сконцентрированный</c:v>
                </c:pt>
                <c:pt idx="1">
                  <c:v>расслабленный</c:v>
                </c:pt>
                <c:pt idx="2">
                  <c:v>энергичный</c:v>
                </c:pt>
                <c:pt idx="3">
                  <c:v>рад быть на этом уроке</c:v>
                </c:pt>
                <c:pt idx="4">
                  <c:v>доволен своей работой</c:v>
                </c:pt>
                <c:pt idx="5">
                  <c:v>обеспокоенный</c:v>
                </c:pt>
                <c:pt idx="6">
                  <c:v>успешный</c:v>
                </c:pt>
                <c:pt idx="7">
                  <c:v>желаю быть кем либо еще</c:v>
                </c:pt>
                <c:pt idx="8">
                  <c:v>заскучавший</c:v>
                </c:pt>
                <c:pt idx="9">
                  <c:v>пассивный</c:v>
                </c:pt>
                <c:pt idx="10">
                  <c:v>раздраженный</c:v>
                </c:pt>
                <c:pt idx="11">
                  <c:v>время проходит медленно</c:v>
                </c:pt>
              </c:strCache>
            </c:strRef>
          </c:cat>
          <c:val>
            <c:numRef>
              <c:f>Лист1!$C$4:$C$15</c:f>
              <c:numCache>
                <c:formatCode>General</c:formatCode>
                <c:ptCount val="12"/>
                <c:pt idx="0">
                  <c:v>2</c:v>
                </c:pt>
                <c:pt idx="1">
                  <c:v>1</c:v>
                </c:pt>
                <c:pt idx="2">
                  <c:v>3</c:v>
                </c:pt>
                <c:pt idx="3">
                  <c:v>1</c:v>
                </c:pt>
                <c:pt idx="4">
                  <c:v>1</c:v>
                </c:pt>
                <c:pt idx="5">
                  <c:v>3</c:v>
                </c:pt>
                <c:pt idx="6">
                  <c:v>2</c:v>
                </c:pt>
                <c:pt idx="7">
                  <c:v>2</c:v>
                </c:pt>
                <c:pt idx="8">
                  <c:v>4</c:v>
                </c:pt>
                <c:pt idx="9">
                  <c:v>2</c:v>
                </c:pt>
                <c:pt idx="10">
                  <c:v>2</c:v>
                </c:pt>
                <c:pt idx="11">
                  <c:v>2</c:v>
                </c:pt>
              </c:numCache>
            </c:numRef>
          </c:val>
        </c:ser>
        <c:ser>
          <c:idx val="1"/>
          <c:order val="1"/>
          <c:tx>
            <c:strRef>
              <c:f>Лист1!$E$2</c:f>
              <c:strCache>
                <c:ptCount val="1"/>
                <c:pt idx="0">
                  <c:v>после проведения исследованный</c:v>
                </c:pt>
              </c:strCache>
            </c:strRef>
          </c:tx>
          <c:invertIfNegative val="0"/>
          <c:cat>
            <c:strRef>
              <c:f>Лист1!$B$4:$B$15</c:f>
              <c:strCache>
                <c:ptCount val="12"/>
                <c:pt idx="0">
                  <c:v>сконцентрированный</c:v>
                </c:pt>
                <c:pt idx="1">
                  <c:v>расслабленный</c:v>
                </c:pt>
                <c:pt idx="2">
                  <c:v>энергичный</c:v>
                </c:pt>
                <c:pt idx="3">
                  <c:v>рад быть на этом уроке</c:v>
                </c:pt>
                <c:pt idx="4">
                  <c:v>доволен своей работой</c:v>
                </c:pt>
                <c:pt idx="5">
                  <c:v>обеспокоенный</c:v>
                </c:pt>
                <c:pt idx="6">
                  <c:v>успешный</c:v>
                </c:pt>
                <c:pt idx="7">
                  <c:v>желаю быть кем либо еще</c:v>
                </c:pt>
                <c:pt idx="8">
                  <c:v>заскучавший</c:v>
                </c:pt>
                <c:pt idx="9">
                  <c:v>пассивный</c:v>
                </c:pt>
                <c:pt idx="10">
                  <c:v>раздраженный</c:v>
                </c:pt>
                <c:pt idx="11">
                  <c:v>время проходит медленно</c:v>
                </c:pt>
              </c:strCache>
            </c:strRef>
          </c:cat>
          <c:val>
            <c:numRef>
              <c:f>Лист1!$E$4:$E$15</c:f>
              <c:numCache>
                <c:formatCode>General</c:formatCode>
                <c:ptCount val="12"/>
                <c:pt idx="0">
                  <c:v>3</c:v>
                </c:pt>
                <c:pt idx="1">
                  <c:v>0</c:v>
                </c:pt>
                <c:pt idx="2">
                  <c:v>4</c:v>
                </c:pt>
                <c:pt idx="3">
                  <c:v>5</c:v>
                </c:pt>
                <c:pt idx="4">
                  <c:v>5</c:v>
                </c:pt>
                <c:pt idx="5">
                  <c:v>0</c:v>
                </c:pt>
                <c:pt idx="6">
                  <c:v>5</c:v>
                </c:pt>
                <c:pt idx="7">
                  <c:v>3</c:v>
                </c:pt>
                <c:pt idx="8">
                  <c:v>0</c:v>
                </c:pt>
                <c:pt idx="9">
                  <c:v>0</c:v>
                </c:pt>
                <c:pt idx="10">
                  <c:v>0</c:v>
                </c:pt>
                <c:pt idx="11">
                  <c:v>0</c:v>
                </c:pt>
              </c:numCache>
            </c:numRef>
          </c:val>
        </c:ser>
        <c:dLbls>
          <c:showLegendKey val="0"/>
          <c:showVal val="0"/>
          <c:showCatName val="0"/>
          <c:showSerName val="0"/>
          <c:showPercent val="0"/>
          <c:showBubbleSize val="0"/>
        </c:dLbls>
        <c:gapWidth val="150"/>
        <c:shape val="box"/>
        <c:axId val="186854016"/>
        <c:axId val="186855808"/>
        <c:axId val="0"/>
      </c:bar3DChart>
      <c:catAx>
        <c:axId val="186854016"/>
        <c:scaling>
          <c:orientation val="minMax"/>
        </c:scaling>
        <c:delete val="0"/>
        <c:axPos val="b"/>
        <c:numFmt formatCode="General" sourceLinked="1"/>
        <c:majorTickMark val="out"/>
        <c:minorTickMark val="none"/>
        <c:tickLblPos val="nextTo"/>
        <c:crossAx val="186855808"/>
        <c:crosses val="autoZero"/>
        <c:auto val="1"/>
        <c:lblAlgn val="ctr"/>
        <c:lblOffset val="100"/>
        <c:noMultiLvlLbl val="0"/>
      </c:catAx>
      <c:valAx>
        <c:axId val="186855808"/>
        <c:scaling>
          <c:orientation val="minMax"/>
        </c:scaling>
        <c:delete val="0"/>
        <c:axPos val="l"/>
        <c:majorGridlines/>
        <c:numFmt formatCode="General" sourceLinked="1"/>
        <c:majorTickMark val="out"/>
        <c:minorTickMark val="none"/>
        <c:tickLblPos val="nextTo"/>
        <c:crossAx val="186854016"/>
        <c:crosses val="autoZero"/>
        <c:crossBetween val="between"/>
      </c:valAx>
      <c:spPr>
        <a:noFill/>
        <a:ln w="25400">
          <a:noFill/>
        </a:ln>
      </c:spPr>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86538289202133"/>
          <c:y val="4.2378608923884516E-2"/>
          <c:w val="0.66863820203910884"/>
          <c:h val="0.48969378827646548"/>
        </c:manualLayout>
      </c:layout>
      <c:barChart>
        <c:barDir val="col"/>
        <c:grouping val="clustered"/>
        <c:varyColors val="0"/>
        <c:ser>
          <c:idx val="0"/>
          <c:order val="0"/>
          <c:tx>
            <c:strRef>
              <c:f>Лист1!$M$50</c:f>
              <c:strCache>
                <c:ptCount val="1"/>
                <c:pt idx="0">
                  <c:v>владеют умениями до исследования</c:v>
                </c:pt>
              </c:strCache>
            </c:strRef>
          </c:tx>
          <c:invertIfNegative val="0"/>
          <c:cat>
            <c:strRef>
              <c:f>Лист1!$L$52:$L$59</c:f>
              <c:strCache>
                <c:ptCount val="8"/>
                <c:pt idx="0">
                  <c:v>умения</c:v>
                </c:pt>
                <c:pt idx="1">
                  <c:v>фантазируют</c:v>
                </c:pt>
                <c:pt idx="2">
                  <c:v>изобретают</c:v>
                </c:pt>
                <c:pt idx="3">
                  <c:v>сочиняют</c:v>
                </c:pt>
                <c:pt idx="4">
                  <c:v>рисуют</c:v>
                </c:pt>
                <c:pt idx="5">
                  <c:v>решают творческие задачи</c:v>
                </c:pt>
                <c:pt idx="6">
                  <c:v>выдвигают оригинальные идеи</c:v>
                </c:pt>
                <c:pt idx="7">
                  <c:v>находят нестандартные решения и способы деятельности</c:v>
                </c:pt>
              </c:strCache>
            </c:strRef>
          </c:cat>
          <c:val>
            <c:numRef>
              <c:f>Лист1!$N$52:$N$59</c:f>
              <c:numCache>
                <c:formatCode>0%</c:formatCode>
                <c:ptCount val="8"/>
                <c:pt idx="0">
                  <c:v>0.10526315789473684</c:v>
                </c:pt>
                <c:pt idx="1">
                  <c:v>0.15789473684210525</c:v>
                </c:pt>
                <c:pt idx="2">
                  <c:v>0.08</c:v>
                </c:pt>
                <c:pt idx="3">
                  <c:v>0.15789473684210525</c:v>
                </c:pt>
                <c:pt idx="4">
                  <c:v>0.26315789473684209</c:v>
                </c:pt>
                <c:pt idx="5">
                  <c:v>0.10526315789473684</c:v>
                </c:pt>
                <c:pt idx="6">
                  <c:v>5.2631578947368418E-2</c:v>
                </c:pt>
                <c:pt idx="7">
                  <c:v>5.2631578947368418E-2</c:v>
                </c:pt>
              </c:numCache>
            </c:numRef>
          </c:val>
        </c:ser>
        <c:ser>
          <c:idx val="1"/>
          <c:order val="1"/>
          <c:tx>
            <c:strRef>
              <c:f>Лист1!$O$50</c:f>
              <c:strCache>
                <c:ptCount val="1"/>
                <c:pt idx="0">
                  <c:v>владеют умениями после исследования</c:v>
                </c:pt>
              </c:strCache>
            </c:strRef>
          </c:tx>
          <c:invertIfNegative val="0"/>
          <c:cat>
            <c:strRef>
              <c:f>Лист1!$L$52:$L$59</c:f>
              <c:strCache>
                <c:ptCount val="8"/>
                <c:pt idx="0">
                  <c:v>умения</c:v>
                </c:pt>
                <c:pt idx="1">
                  <c:v>фантазируют</c:v>
                </c:pt>
                <c:pt idx="2">
                  <c:v>изобретают</c:v>
                </c:pt>
                <c:pt idx="3">
                  <c:v>сочиняют</c:v>
                </c:pt>
                <c:pt idx="4">
                  <c:v>рисуют</c:v>
                </c:pt>
                <c:pt idx="5">
                  <c:v>решают творческие задачи</c:v>
                </c:pt>
                <c:pt idx="6">
                  <c:v>выдвигают оригинальные идеи</c:v>
                </c:pt>
                <c:pt idx="7">
                  <c:v>находят нестандартные решения и способы деятельности</c:v>
                </c:pt>
              </c:strCache>
            </c:strRef>
          </c:cat>
          <c:val>
            <c:numRef>
              <c:f>Лист1!$P$52:$P$59</c:f>
              <c:numCache>
                <c:formatCode>0%</c:formatCode>
                <c:ptCount val="8"/>
                <c:pt idx="0">
                  <c:v>0.12</c:v>
                </c:pt>
                <c:pt idx="1">
                  <c:v>0.04</c:v>
                </c:pt>
                <c:pt idx="2">
                  <c:v>0.12</c:v>
                </c:pt>
                <c:pt idx="3">
                  <c:v>0.16</c:v>
                </c:pt>
                <c:pt idx="4">
                  <c:v>0.2</c:v>
                </c:pt>
                <c:pt idx="5">
                  <c:v>0.16</c:v>
                </c:pt>
                <c:pt idx="6">
                  <c:v>0.08</c:v>
                </c:pt>
                <c:pt idx="7">
                  <c:v>0.12</c:v>
                </c:pt>
              </c:numCache>
            </c:numRef>
          </c:val>
        </c:ser>
        <c:dLbls>
          <c:showLegendKey val="0"/>
          <c:showVal val="0"/>
          <c:showCatName val="0"/>
          <c:showSerName val="0"/>
          <c:showPercent val="0"/>
          <c:showBubbleSize val="0"/>
        </c:dLbls>
        <c:gapWidth val="150"/>
        <c:axId val="196551424"/>
        <c:axId val="196552960"/>
      </c:barChart>
      <c:catAx>
        <c:axId val="196551424"/>
        <c:scaling>
          <c:orientation val="minMax"/>
        </c:scaling>
        <c:delete val="0"/>
        <c:axPos val="b"/>
        <c:numFmt formatCode="General" sourceLinked="1"/>
        <c:majorTickMark val="out"/>
        <c:minorTickMark val="none"/>
        <c:tickLblPos val="nextTo"/>
        <c:crossAx val="196552960"/>
        <c:crosses val="autoZero"/>
        <c:auto val="1"/>
        <c:lblAlgn val="ctr"/>
        <c:lblOffset val="100"/>
        <c:noMultiLvlLbl val="0"/>
      </c:catAx>
      <c:valAx>
        <c:axId val="196552960"/>
        <c:scaling>
          <c:orientation val="minMax"/>
        </c:scaling>
        <c:delete val="0"/>
        <c:axPos val="l"/>
        <c:majorGridlines/>
        <c:numFmt formatCode="0%" sourceLinked="1"/>
        <c:majorTickMark val="out"/>
        <c:minorTickMark val="none"/>
        <c:tickLblPos val="nextTo"/>
        <c:crossAx val="196551424"/>
        <c:crosses val="autoZero"/>
        <c:crossBetween val="between"/>
      </c:valAx>
    </c:plotArea>
    <c:legend>
      <c:legendPos val="r"/>
      <c:layout>
        <c:manualLayout>
          <c:xMode val="edge"/>
          <c:yMode val="edge"/>
          <c:x val="0.78222845431992238"/>
          <c:y val="1.8530183727034119E-2"/>
          <c:w val="0.21357171107036277"/>
          <c:h val="0.93516185476815394"/>
        </c:manualLayout>
      </c:layout>
      <c:overlay val="0"/>
      <c:txPr>
        <a:bodyPr/>
        <a:lstStyle/>
        <a:p>
          <a:pPr>
            <a:defRPr sz="798" kern="400" baseline="0"/>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2121212121212121E-2"/>
          <c:y val="4.0588527253278481E-2"/>
          <c:w val="0.59151515151515155"/>
          <c:h val="0.9107052400427873"/>
        </c:manualLayout>
      </c:layout>
      <c:pie3DChart>
        <c:varyColors val="1"/>
        <c:ser>
          <c:idx val="0"/>
          <c:order val="0"/>
          <c:explosion val="25"/>
          <c:dPt>
            <c:idx val="0"/>
            <c:bubble3D val="0"/>
          </c:dPt>
          <c:dPt>
            <c:idx val="1"/>
            <c:bubble3D val="0"/>
          </c:dPt>
          <c:dPt>
            <c:idx val="2"/>
            <c:bubble3D val="0"/>
          </c:dPt>
          <c:dPt>
            <c:idx val="3"/>
            <c:bubble3D val="0"/>
          </c:dPt>
          <c:dPt>
            <c:idx val="4"/>
            <c:bubble3D val="0"/>
          </c:dPt>
          <c:dLbls>
            <c:showLegendKey val="0"/>
            <c:showVal val="1"/>
            <c:showCatName val="0"/>
            <c:showSerName val="0"/>
            <c:showPercent val="0"/>
            <c:showBubbleSize val="0"/>
            <c:showLeaderLines val="1"/>
          </c:dLbls>
          <c:cat>
            <c:strRef>
              <c:f>Лист1!$B$7:$B$11</c:f>
              <c:strCache>
                <c:ptCount val="5"/>
                <c:pt idx="0">
                  <c:v>Интересно ли будет учиться, если на уроке некоторые задания ты будешь выполнять не один, а с кем-либо из одноклассников? </c:v>
                </c:pt>
                <c:pt idx="1">
                  <c:v> Можно ли научиться уча других? </c:v>
                </c:pt>
                <c:pt idx="2">
                  <c:v>Будут ли тебя интересовать успехи твоих одноклассников, если вам предстоит работать одной командой? </c:v>
                </c:pt>
                <c:pt idx="3">
                  <c:v> Будешь ли ты помогать товарищам по группе?  </c:v>
                </c:pt>
                <c:pt idx="4">
                  <c:v> Сможешь ли ты брать ответственность за успехи или неудачи своих товарищей на себя? </c:v>
                </c:pt>
              </c:strCache>
            </c:strRef>
          </c:cat>
          <c:val>
            <c:numRef>
              <c:f>Лист1!$C$7:$C$11</c:f>
              <c:numCache>
                <c:formatCode>General</c:formatCode>
                <c:ptCount val="5"/>
                <c:pt idx="0">
                  <c:v>5</c:v>
                </c:pt>
                <c:pt idx="1">
                  <c:v>5</c:v>
                </c:pt>
                <c:pt idx="2">
                  <c:v>5</c:v>
                </c:pt>
                <c:pt idx="3">
                  <c:v>6</c:v>
                </c:pt>
                <c:pt idx="4">
                  <c:v>4</c:v>
                </c:pt>
              </c:numCache>
            </c:numRef>
          </c:val>
        </c:ser>
        <c:ser>
          <c:idx val="1"/>
          <c:order val="1"/>
          <c:explosion val="25"/>
          <c:dPt>
            <c:idx val="0"/>
            <c:bubble3D val="0"/>
          </c:dPt>
          <c:dPt>
            <c:idx val="1"/>
            <c:bubble3D val="0"/>
          </c:dPt>
          <c:dPt>
            <c:idx val="2"/>
            <c:bubble3D val="0"/>
          </c:dPt>
          <c:dPt>
            <c:idx val="3"/>
            <c:bubble3D val="0"/>
          </c:dPt>
          <c:dPt>
            <c:idx val="4"/>
            <c:bubble3D val="0"/>
          </c:dPt>
          <c:cat>
            <c:strRef>
              <c:f>Лист1!$B$7:$B$11</c:f>
              <c:strCache>
                <c:ptCount val="5"/>
                <c:pt idx="0">
                  <c:v>Интересно ли будет учиться, если на уроке некоторые задания ты будешь выполнять не один, а с кем-либо из одноклассников? </c:v>
                </c:pt>
                <c:pt idx="1">
                  <c:v> Можно ли научиться уча других? </c:v>
                </c:pt>
                <c:pt idx="2">
                  <c:v>Будут ли тебя интересовать успехи твоих одноклассников, если вам предстоит работать одной командой? </c:v>
                </c:pt>
                <c:pt idx="3">
                  <c:v> Будешь ли ты помогать товарищам по группе?  </c:v>
                </c:pt>
                <c:pt idx="4">
                  <c:v> Сможешь ли ты брать ответственность за успехи или неудачи своих товарищей на себя? </c:v>
                </c:pt>
              </c:strCache>
            </c:strRef>
          </c:cat>
          <c:val>
            <c:numRef>
              <c:f>Лист1!$D$7:$D$11</c:f>
              <c:numCache>
                <c:formatCode>General</c:formatCode>
                <c:ptCount val="5"/>
                <c:pt idx="0">
                  <c:v>7</c:v>
                </c:pt>
                <c:pt idx="1">
                  <c:v>6</c:v>
                </c:pt>
                <c:pt idx="2">
                  <c:v>4</c:v>
                </c:pt>
                <c:pt idx="3">
                  <c:v>6</c:v>
                </c:pt>
                <c:pt idx="4">
                  <c:v>2</c:v>
                </c:pt>
              </c:numCache>
            </c:numRef>
          </c:val>
        </c:ser>
        <c:dLbls>
          <c:showLegendKey val="0"/>
          <c:showVal val="0"/>
          <c:showCatName val="0"/>
          <c:showSerName val="0"/>
          <c:showPercent val="0"/>
          <c:showBubbleSize val="0"/>
          <c:showLeaderLines val="1"/>
        </c:dLbls>
      </c:pie3DChart>
      <c:spPr>
        <a:noFill/>
        <a:ln w="25408">
          <a:noFill/>
        </a:ln>
      </c:spPr>
    </c:plotArea>
    <c:legend>
      <c:legendPos val="r"/>
      <c:layout>
        <c:manualLayout>
          <c:xMode val="edge"/>
          <c:yMode val="edge"/>
          <c:x val="0.60833333333333328"/>
          <c:y val="2.3264601652419909E-3"/>
          <c:w val="0.375"/>
          <c:h val="0.98608780906277771"/>
        </c:manualLayout>
      </c:layout>
      <c:overlay val="0"/>
      <c:txPr>
        <a:bodyPr/>
        <a:lstStyle/>
        <a:p>
          <a:pPr>
            <a:defRPr sz="800" kern="100" baseline="0"/>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dPt>
          <c:dPt>
            <c:idx val="1"/>
            <c:bubble3D val="0"/>
          </c:dPt>
          <c:cat>
            <c:strRef>
              <c:f>Лист1!$C$13:$C$14</c:f>
              <c:strCache>
                <c:ptCount val="2"/>
                <c:pt idx="0">
                  <c:v>готовы</c:v>
                </c:pt>
                <c:pt idx="1">
                  <c:v>не готовы</c:v>
                </c:pt>
              </c:strCache>
            </c:strRef>
          </c:cat>
          <c:val>
            <c:numRef>
              <c:f>Лист1!$D$13:$D$14</c:f>
              <c:numCache>
                <c:formatCode>General</c:formatCode>
                <c:ptCount val="2"/>
                <c:pt idx="0">
                  <c:v>23</c:v>
                </c:pt>
                <c:pt idx="1">
                  <c:v>2</c:v>
                </c:pt>
              </c:numCache>
            </c:numRef>
          </c:val>
        </c:ser>
        <c:dLbls>
          <c:showLegendKey val="0"/>
          <c:showVal val="0"/>
          <c:showCatName val="0"/>
          <c:showSerName val="0"/>
          <c:showPercent val="0"/>
          <c:showBubbleSize val="0"/>
          <c:showLeaderLines val="1"/>
        </c:dLbls>
      </c:pie3DChart>
      <c:spPr>
        <a:noFill/>
        <a:ln w="25378">
          <a:noFill/>
        </a:ln>
      </c:spPr>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Лист1!$C$5</c:f>
              <c:strCache>
                <c:ptCount val="1"/>
                <c:pt idx="0">
                  <c:v>1урок</c:v>
                </c:pt>
              </c:strCache>
            </c:strRef>
          </c:tx>
          <c:invertIfNegative val="0"/>
          <c:cat>
            <c:strRef>
              <c:f>Лист1!$B$6:$B$11</c:f>
              <c:strCache>
                <c:ptCount val="6"/>
                <c:pt idx="0">
                  <c:v>знание</c:v>
                </c:pt>
                <c:pt idx="1">
                  <c:v>понимание</c:v>
                </c:pt>
                <c:pt idx="2">
                  <c:v>применение</c:v>
                </c:pt>
                <c:pt idx="3">
                  <c:v>анализ</c:v>
                </c:pt>
                <c:pt idx="4">
                  <c:v>синтез</c:v>
                </c:pt>
                <c:pt idx="5">
                  <c:v>оценивание</c:v>
                </c:pt>
              </c:strCache>
            </c:strRef>
          </c:cat>
          <c:val>
            <c:numRef>
              <c:f>Лист1!$C$6:$C$11</c:f>
              <c:numCache>
                <c:formatCode>0%</c:formatCode>
                <c:ptCount val="6"/>
                <c:pt idx="0">
                  <c:v>0.45</c:v>
                </c:pt>
                <c:pt idx="1">
                  <c:v>0.4</c:v>
                </c:pt>
                <c:pt idx="2">
                  <c:v>0.44</c:v>
                </c:pt>
                <c:pt idx="3">
                  <c:v>0.35</c:v>
                </c:pt>
                <c:pt idx="4">
                  <c:v>0.1</c:v>
                </c:pt>
                <c:pt idx="5">
                  <c:v>0.12</c:v>
                </c:pt>
              </c:numCache>
            </c:numRef>
          </c:val>
        </c:ser>
        <c:ser>
          <c:idx val="1"/>
          <c:order val="1"/>
          <c:tx>
            <c:strRef>
              <c:f>Лист1!$D$5</c:f>
              <c:strCache>
                <c:ptCount val="1"/>
                <c:pt idx="0">
                  <c:v>2урок</c:v>
                </c:pt>
              </c:strCache>
            </c:strRef>
          </c:tx>
          <c:invertIfNegative val="0"/>
          <c:cat>
            <c:strRef>
              <c:f>Лист1!$B$6:$B$11</c:f>
              <c:strCache>
                <c:ptCount val="6"/>
                <c:pt idx="0">
                  <c:v>знание</c:v>
                </c:pt>
                <c:pt idx="1">
                  <c:v>понимание</c:v>
                </c:pt>
                <c:pt idx="2">
                  <c:v>применение</c:v>
                </c:pt>
                <c:pt idx="3">
                  <c:v>анализ</c:v>
                </c:pt>
                <c:pt idx="4">
                  <c:v>синтез</c:v>
                </c:pt>
                <c:pt idx="5">
                  <c:v>оценивание</c:v>
                </c:pt>
              </c:strCache>
            </c:strRef>
          </c:cat>
          <c:val>
            <c:numRef>
              <c:f>Лист1!$D$6:$D$11</c:f>
              <c:numCache>
                <c:formatCode>0%</c:formatCode>
                <c:ptCount val="6"/>
                <c:pt idx="0">
                  <c:v>0.54</c:v>
                </c:pt>
                <c:pt idx="1">
                  <c:v>0.45</c:v>
                </c:pt>
                <c:pt idx="2">
                  <c:v>0.48</c:v>
                </c:pt>
                <c:pt idx="3">
                  <c:v>0.45</c:v>
                </c:pt>
                <c:pt idx="4">
                  <c:v>0.16</c:v>
                </c:pt>
                <c:pt idx="5">
                  <c:v>0.35</c:v>
                </c:pt>
              </c:numCache>
            </c:numRef>
          </c:val>
        </c:ser>
        <c:ser>
          <c:idx val="2"/>
          <c:order val="2"/>
          <c:tx>
            <c:strRef>
              <c:f>Лист1!$E$5</c:f>
              <c:strCache>
                <c:ptCount val="1"/>
                <c:pt idx="0">
                  <c:v>3урок</c:v>
                </c:pt>
              </c:strCache>
            </c:strRef>
          </c:tx>
          <c:invertIfNegative val="0"/>
          <c:cat>
            <c:strRef>
              <c:f>Лист1!$B$6:$B$11</c:f>
              <c:strCache>
                <c:ptCount val="6"/>
                <c:pt idx="0">
                  <c:v>знание</c:v>
                </c:pt>
                <c:pt idx="1">
                  <c:v>понимание</c:v>
                </c:pt>
                <c:pt idx="2">
                  <c:v>применение</c:v>
                </c:pt>
                <c:pt idx="3">
                  <c:v>анализ</c:v>
                </c:pt>
                <c:pt idx="4">
                  <c:v>синтез</c:v>
                </c:pt>
                <c:pt idx="5">
                  <c:v>оценивание</c:v>
                </c:pt>
              </c:strCache>
            </c:strRef>
          </c:cat>
          <c:val>
            <c:numRef>
              <c:f>Лист1!$E$6:$E$11</c:f>
              <c:numCache>
                <c:formatCode>0%</c:formatCode>
                <c:ptCount val="6"/>
                <c:pt idx="0">
                  <c:v>0.68</c:v>
                </c:pt>
                <c:pt idx="1">
                  <c:v>0.69</c:v>
                </c:pt>
                <c:pt idx="2">
                  <c:v>0.56000000000000005</c:v>
                </c:pt>
                <c:pt idx="3">
                  <c:v>0.56000000000000005</c:v>
                </c:pt>
                <c:pt idx="4">
                  <c:v>0.35</c:v>
                </c:pt>
                <c:pt idx="5">
                  <c:v>0.56000000000000005</c:v>
                </c:pt>
              </c:numCache>
            </c:numRef>
          </c:val>
        </c:ser>
        <c:ser>
          <c:idx val="3"/>
          <c:order val="3"/>
          <c:tx>
            <c:strRef>
              <c:f>Лист1!$F$5</c:f>
              <c:strCache>
                <c:ptCount val="1"/>
                <c:pt idx="0">
                  <c:v>4урок</c:v>
                </c:pt>
              </c:strCache>
            </c:strRef>
          </c:tx>
          <c:invertIfNegative val="0"/>
          <c:cat>
            <c:strRef>
              <c:f>Лист1!$B$6:$B$11</c:f>
              <c:strCache>
                <c:ptCount val="6"/>
                <c:pt idx="0">
                  <c:v>знание</c:v>
                </c:pt>
                <c:pt idx="1">
                  <c:v>понимание</c:v>
                </c:pt>
                <c:pt idx="2">
                  <c:v>применение</c:v>
                </c:pt>
                <c:pt idx="3">
                  <c:v>анализ</c:v>
                </c:pt>
                <c:pt idx="4">
                  <c:v>синтез</c:v>
                </c:pt>
                <c:pt idx="5">
                  <c:v>оценивание</c:v>
                </c:pt>
              </c:strCache>
            </c:strRef>
          </c:cat>
          <c:val>
            <c:numRef>
              <c:f>Лист1!$F$6:$F$11</c:f>
              <c:numCache>
                <c:formatCode>0%</c:formatCode>
                <c:ptCount val="6"/>
                <c:pt idx="0">
                  <c:v>0.85</c:v>
                </c:pt>
                <c:pt idx="1">
                  <c:v>0.95</c:v>
                </c:pt>
                <c:pt idx="2">
                  <c:v>0.66</c:v>
                </c:pt>
                <c:pt idx="3">
                  <c:v>0.67</c:v>
                </c:pt>
                <c:pt idx="4">
                  <c:v>0.56000000000000005</c:v>
                </c:pt>
                <c:pt idx="5">
                  <c:v>0.68</c:v>
                </c:pt>
              </c:numCache>
            </c:numRef>
          </c:val>
        </c:ser>
        <c:dLbls>
          <c:showLegendKey val="0"/>
          <c:showVal val="0"/>
          <c:showCatName val="0"/>
          <c:showSerName val="0"/>
          <c:showPercent val="0"/>
          <c:showBubbleSize val="0"/>
        </c:dLbls>
        <c:gapWidth val="150"/>
        <c:axId val="200873472"/>
        <c:axId val="200875008"/>
      </c:barChart>
      <c:catAx>
        <c:axId val="200873472"/>
        <c:scaling>
          <c:orientation val="minMax"/>
        </c:scaling>
        <c:delete val="0"/>
        <c:axPos val="b"/>
        <c:numFmt formatCode="General" sourceLinked="1"/>
        <c:majorTickMark val="out"/>
        <c:minorTickMark val="none"/>
        <c:tickLblPos val="nextTo"/>
        <c:crossAx val="200875008"/>
        <c:crosses val="autoZero"/>
        <c:auto val="1"/>
        <c:lblAlgn val="ctr"/>
        <c:lblOffset val="100"/>
        <c:noMultiLvlLbl val="0"/>
      </c:catAx>
      <c:valAx>
        <c:axId val="200875008"/>
        <c:scaling>
          <c:orientation val="minMax"/>
        </c:scaling>
        <c:delete val="0"/>
        <c:axPos val="l"/>
        <c:majorGridlines/>
        <c:numFmt formatCode="0%" sourceLinked="1"/>
        <c:majorTickMark val="out"/>
        <c:minorTickMark val="none"/>
        <c:tickLblPos val="nextTo"/>
        <c:crossAx val="20087347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44</TotalTime>
  <Pages>15</Pages>
  <Words>4720</Words>
  <Characters>26910</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Elena</cp:lastModifiedBy>
  <cp:revision>1</cp:revision>
  <dcterms:created xsi:type="dcterms:W3CDTF">2020-12-10T13:40:00Z</dcterms:created>
  <dcterms:modified xsi:type="dcterms:W3CDTF">2020-12-10T14:24:00Z</dcterms:modified>
</cp:coreProperties>
</file>