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CE" w:rsidRPr="006B654B" w:rsidRDefault="00B76ECE" w:rsidP="00B76ECE">
      <w:pPr>
        <w:spacing w:before="120" w:after="120"/>
        <w:ind w:firstLine="567"/>
        <w:jc w:val="center"/>
        <w:rPr>
          <w:b/>
          <w:color w:val="000000" w:themeColor="text1"/>
        </w:rPr>
      </w:pPr>
      <w:r w:rsidRPr="006B654B">
        <w:rPr>
          <w:b/>
          <w:color w:val="000000" w:themeColor="text1"/>
        </w:rPr>
        <w:t xml:space="preserve"> </w:t>
      </w:r>
      <w:r w:rsidR="0011736A" w:rsidRPr="006B654B">
        <w:rPr>
          <w:b/>
          <w:color w:val="000000" w:themeColor="text1"/>
        </w:rPr>
        <w:t xml:space="preserve">ИНФОРМАЦИОННО-КОММУНИКАТИВНЫЕ ТЕХНОЛОГИИ </w:t>
      </w:r>
      <w:r w:rsidRPr="006B654B">
        <w:rPr>
          <w:b/>
          <w:color w:val="000000" w:themeColor="text1"/>
        </w:rPr>
        <w:t>В ПОДГОТОВКЕ КВАЛИФИЦИРОВАННЫХ СПЕЦИАЛИСТОВ – МУЗЫКАНТОВ</w:t>
      </w:r>
    </w:p>
    <w:p w:rsidR="0011736A" w:rsidRPr="006B654B" w:rsidRDefault="0011736A" w:rsidP="0011736A">
      <w:pPr>
        <w:ind w:firstLine="567"/>
        <w:jc w:val="center"/>
        <w:rPr>
          <w:color w:val="000000" w:themeColor="text1"/>
        </w:rPr>
      </w:pPr>
      <w:r w:rsidRPr="006B654B">
        <w:rPr>
          <w:color w:val="000000" w:themeColor="text1"/>
        </w:rPr>
        <w:t xml:space="preserve">                                                       Заместитель директора по </w:t>
      </w:r>
      <w:proofErr w:type="gramStart"/>
      <w:r w:rsidRPr="006B654B">
        <w:rPr>
          <w:color w:val="000000" w:themeColor="text1"/>
        </w:rPr>
        <w:t>профильной</w:t>
      </w:r>
      <w:proofErr w:type="gramEnd"/>
      <w:r w:rsidRPr="006B654B">
        <w:rPr>
          <w:color w:val="000000" w:themeColor="text1"/>
        </w:rPr>
        <w:t xml:space="preserve">                                                          </w:t>
      </w:r>
    </w:p>
    <w:p w:rsidR="0011736A" w:rsidRPr="006B654B" w:rsidRDefault="0011736A" w:rsidP="0011736A">
      <w:pPr>
        <w:ind w:firstLine="567"/>
        <w:jc w:val="center"/>
        <w:rPr>
          <w:color w:val="000000" w:themeColor="text1"/>
        </w:rPr>
      </w:pPr>
      <w:r w:rsidRPr="006B654B">
        <w:rPr>
          <w:color w:val="000000" w:themeColor="text1"/>
        </w:rPr>
        <w:t xml:space="preserve">                                               работе КГУ «Комплекс «Колледж                                                                        </w:t>
      </w:r>
    </w:p>
    <w:p w:rsidR="0011736A" w:rsidRPr="006B654B" w:rsidRDefault="0011736A" w:rsidP="0011736A">
      <w:pPr>
        <w:ind w:firstLine="567"/>
        <w:jc w:val="center"/>
        <w:rPr>
          <w:color w:val="000000" w:themeColor="text1"/>
        </w:rPr>
      </w:pPr>
      <w:r w:rsidRPr="006B654B">
        <w:rPr>
          <w:color w:val="000000" w:themeColor="text1"/>
        </w:rPr>
        <w:t xml:space="preserve">                                                       искусств – специализированная школа-                                                                        </w:t>
      </w:r>
    </w:p>
    <w:p w:rsidR="0011736A" w:rsidRPr="006B654B" w:rsidRDefault="0011736A" w:rsidP="0011736A">
      <w:pPr>
        <w:ind w:firstLine="567"/>
        <w:jc w:val="center"/>
        <w:rPr>
          <w:color w:val="000000" w:themeColor="text1"/>
        </w:rPr>
      </w:pPr>
      <w:r w:rsidRPr="006B654B">
        <w:rPr>
          <w:color w:val="000000" w:themeColor="text1"/>
        </w:rPr>
        <w:t xml:space="preserve">                                                  интернат для </w:t>
      </w:r>
      <w:proofErr w:type="gramStart"/>
      <w:r w:rsidRPr="006B654B">
        <w:rPr>
          <w:color w:val="000000" w:themeColor="text1"/>
        </w:rPr>
        <w:t>одаренных</w:t>
      </w:r>
      <w:proofErr w:type="gramEnd"/>
      <w:r w:rsidRPr="006B654B">
        <w:rPr>
          <w:color w:val="000000" w:themeColor="text1"/>
        </w:rPr>
        <w:t xml:space="preserve"> в искусстве </w:t>
      </w:r>
    </w:p>
    <w:p w:rsidR="0011736A" w:rsidRPr="006B654B" w:rsidRDefault="0011736A" w:rsidP="0011736A">
      <w:pPr>
        <w:ind w:firstLine="567"/>
        <w:jc w:val="center"/>
        <w:rPr>
          <w:color w:val="000000" w:themeColor="text1"/>
        </w:rPr>
      </w:pPr>
      <w:r w:rsidRPr="006B654B">
        <w:rPr>
          <w:color w:val="000000" w:themeColor="text1"/>
        </w:rPr>
        <w:t xml:space="preserve">                                                 детей имени Ермека Серкебаева», г.  </w:t>
      </w:r>
    </w:p>
    <w:p w:rsidR="0011736A" w:rsidRPr="006B654B" w:rsidRDefault="0011736A" w:rsidP="0011736A">
      <w:pPr>
        <w:ind w:firstLine="567"/>
        <w:jc w:val="center"/>
        <w:rPr>
          <w:color w:val="000000" w:themeColor="text1"/>
        </w:rPr>
      </w:pPr>
      <w:r w:rsidRPr="006B654B">
        <w:rPr>
          <w:color w:val="000000" w:themeColor="text1"/>
        </w:rPr>
        <w:t xml:space="preserve">                                                     Петропавловск, Республика Казахстан</w:t>
      </w:r>
    </w:p>
    <w:p w:rsidR="006B654B" w:rsidRPr="006B654B" w:rsidRDefault="006B654B" w:rsidP="00B76ECE">
      <w:pPr>
        <w:ind w:firstLine="567"/>
        <w:jc w:val="both"/>
        <w:rPr>
          <w:color w:val="000000" w:themeColor="text1"/>
        </w:rPr>
      </w:pPr>
    </w:p>
    <w:p w:rsidR="00286701" w:rsidRPr="006B654B" w:rsidRDefault="00286701" w:rsidP="00B76ECE">
      <w:pPr>
        <w:ind w:firstLine="567"/>
        <w:jc w:val="both"/>
        <w:rPr>
          <w:color w:val="000000" w:themeColor="text1"/>
        </w:rPr>
      </w:pPr>
      <w:r w:rsidRPr="006B654B">
        <w:rPr>
          <w:color w:val="000000" w:themeColor="text1"/>
        </w:rPr>
        <w:t>Информационно-коммуникативная технология обучения - это педагогическая технология, использующая специальные способы, программные и технические средства для работы с информацией. Информационно-коммуникативную технологию обучения следует понимать как приложение информационных технологий для создания новых возможностей передачи знаний, восприятия знаний, оценки качества обучения и, безусловно, всестороннего развития личности обучаемого в ходе учебно-воспитательного процесса. Именно информационно-коммуникативная технология обучения позволяет наиболее эффективно реализовать возможности, заложенные в педагогических технологиях.</w:t>
      </w:r>
    </w:p>
    <w:p w:rsidR="00286701" w:rsidRPr="006B654B" w:rsidRDefault="00286701" w:rsidP="00B76ECE">
      <w:pPr>
        <w:ind w:firstLine="567"/>
        <w:jc w:val="both"/>
        <w:rPr>
          <w:color w:val="000000" w:themeColor="text1"/>
        </w:rPr>
      </w:pPr>
      <w:proofErr w:type="gramStart"/>
      <w:r w:rsidRPr="006B654B">
        <w:rPr>
          <w:color w:val="000000" w:themeColor="text1"/>
        </w:rPr>
        <w:t xml:space="preserve">Информационно-коммуникативные технологии способствуют формированию умения работать с большим объемом информации, ориентироваться в глобальном информационном пространстве, искать необходимую информацию и обрабатывать ее, тем самым они обеспечивают успешную социальную и профессиональную адаптацию обучаемых в реальной жизни. </w:t>
      </w:r>
      <w:proofErr w:type="gramEnd"/>
    </w:p>
    <w:p w:rsidR="00286701" w:rsidRPr="006B654B" w:rsidRDefault="00286701" w:rsidP="00B76ECE">
      <w:pPr>
        <w:ind w:firstLine="567"/>
        <w:jc w:val="both"/>
        <w:rPr>
          <w:color w:val="000000" w:themeColor="text1"/>
        </w:rPr>
      </w:pPr>
      <w:r w:rsidRPr="006B654B">
        <w:rPr>
          <w:color w:val="000000" w:themeColor="text1"/>
        </w:rPr>
        <w:t xml:space="preserve">Более того, существующие противоречия между потребностью общества и личности в применении современных компьютерных технологий в процессе обучения в школе с одной стороны и недостаточностью подготовки учителей в области применения современных информационных технологий при обучении обучающихся с другой стороны делает повышение квалификации учителей в области компьютерных технологий чрезвычайно современным. Поэтому одним из приоритетных направлений развития образовательного учреждения является работа коллектива по внедрению в учебный процесс современных информационно – коммуникативных технологий. </w:t>
      </w:r>
    </w:p>
    <w:p w:rsidR="00286701" w:rsidRPr="006B654B" w:rsidRDefault="00286701" w:rsidP="00B76ECE">
      <w:pPr>
        <w:ind w:firstLine="567"/>
        <w:jc w:val="both"/>
        <w:rPr>
          <w:color w:val="000000" w:themeColor="text1"/>
        </w:rPr>
      </w:pPr>
      <w:r w:rsidRPr="006B654B">
        <w:rPr>
          <w:color w:val="000000" w:themeColor="text1"/>
        </w:rPr>
        <w:t xml:space="preserve">Информатизация школы является одним из требований социума, следовательно, невыполнение социального заказа, приведет к утрате позиций учебного заведения, что неблагоприятным образом скажется на его репутации и конкурентоспособности. Для формирования у выпускников информационной компетентности, необходимо наличие в школе единой учебно-информационной среды на основе использования новейших информационно-коммуникативных технологий. Интеграции в информационные сети, введение в образовательный процесс </w:t>
      </w:r>
      <w:r w:rsidRPr="006B654B">
        <w:rPr>
          <w:color w:val="000000" w:themeColor="text1"/>
        </w:rPr>
        <w:lastRenderedPageBreak/>
        <w:t>информационной культуры высокого уровня, оснащение современной компьютерной техникой.</w:t>
      </w:r>
    </w:p>
    <w:p w:rsidR="00286701" w:rsidRPr="006B654B" w:rsidRDefault="00286701" w:rsidP="00B76ECE">
      <w:pPr>
        <w:ind w:firstLine="567"/>
        <w:jc w:val="both"/>
        <w:rPr>
          <w:color w:val="000000" w:themeColor="text1"/>
        </w:rPr>
      </w:pPr>
      <w:r w:rsidRPr="006B654B">
        <w:rPr>
          <w:color w:val="000000" w:themeColor="text1"/>
        </w:rPr>
        <w:t>Информационно-коммуникативные технологии могут использоваться, как компонент традиционного учебного процесса, дополняя возможности обычных учебных средств, повышая эффективность и качество обучения. А также для педагогического проектирования более эффективной учебн</w:t>
      </w:r>
      <w:proofErr w:type="gramStart"/>
      <w:r w:rsidRPr="006B654B">
        <w:rPr>
          <w:color w:val="000000" w:themeColor="text1"/>
        </w:rPr>
        <w:t>о-</w:t>
      </w:r>
      <w:proofErr w:type="gramEnd"/>
      <w:r w:rsidRPr="006B654B">
        <w:rPr>
          <w:color w:val="000000" w:themeColor="text1"/>
        </w:rPr>
        <w:t xml:space="preserve"> информационной среды. </w:t>
      </w:r>
    </w:p>
    <w:p w:rsidR="00286701" w:rsidRPr="006B654B" w:rsidRDefault="00286701" w:rsidP="00B76ECE">
      <w:pPr>
        <w:ind w:firstLine="567"/>
        <w:jc w:val="both"/>
        <w:rPr>
          <w:color w:val="000000" w:themeColor="text1"/>
        </w:rPr>
      </w:pPr>
      <w:r w:rsidRPr="006B654B">
        <w:rPr>
          <w:color w:val="000000" w:themeColor="text1"/>
        </w:rPr>
        <w:t>Применение информационных технологий на уроках и во внеурочной деятельности позволяет мне решить ряд педагогических задач:</w:t>
      </w:r>
    </w:p>
    <w:p w:rsidR="00286701" w:rsidRPr="006B654B" w:rsidRDefault="00286701" w:rsidP="00286701">
      <w:pPr>
        <w:jc w:val="both"/>
        <w:rPr>
          <w:color w:val="000000" w:themeColor="text1"/>
        </w:rPr>
      </w:pPr>
      <w:r w:rsidRPr="006B654B">
        <w:rPr>
          <w:color w:val="000000" w:themeColor="text1"/>
        </w:rPr>
        <w:t xml:space="preserve"> • облегчить понимание и запоминание школьниками учебного материала (в работу включаются все сенсорные органы: зрение, слух, осязание); </w:t>
      </w:r>
    </w:p>
    <w:p w:rsidR="00286701" w:rsidRPr="006B654B" w:rsidRDefault="00286701" w:rsidP="00286701">
      <w:pPr>
        <w:jc w:val="both"/>
        <w:rPr>
          <w:color w:val="000000" w:themeColor="text1"/>
        </w:rPr>
      </w:pPr>
      <w:r w:rsidRPr="006B654B">
        <w:rPr>
          <w:color w:val="000000" w:themeColor="text1"/>
        </w:rPr>
        <w:t xml:space="preserve">• облегчить управление усвоением знаний школьников и подведение итогов их поисковой, исследовательской и творческой деятельности; </w:t>
      </w:r>
    </w:p>
    <w:p w:rsidR="00286701" w:rsidRPr="006B654B" w:rsidRDefault="00286701" w:rsidP="00286701">
      <w:pPr>
        <w:jc w:val="both"/>
        <w:rPr>
          <w:color w:val="000000" w:themeColor="text1"/>
        </w:rPr>
      </w:pPr>
      <w:r w:rsidRPr="006B654B">
        <w:rPr>
          <w:color w:val="000000" w:themeColor="text1"/>
        </w:rPr>
        <w:t xml:space="preserve">• расширить возможности для самостоятельной деятельности, общения и доступа к новым источникам информации; </w:t>
      </w:r>
    </w:p>
    <w:p w:rsidR="00286701" w:rsidRPr="006B654B" w:rsidRDefault="00286701" w:rsidP="00286701">
      <w:pPr>
        <w:jc w:val="both"/>
        <w:rPr>
          <w:color w:val="000000" w:themeColor="text1"/>
        </w:rPr>
      </w:pPr>
      <w:r w:rsidRPr="006B654B">
        <w:rPr>
          <w:color w:val="000000" w:themeColor="text1"/>
        </w:rPr>
        <w:t xml:space="preserve">• выработать навыки самостоятельного поиска информации; </w:t>
      </w:r>
    </w:p>
    <w:p w:rsidR="00286701" w:rsidRPr="006B654B" w:rsidRDefault="00286701" w:rsidP="00286701">
      <w:pPr>
        <w:jc w:val="both"/>
        <w:rPr>
          <w:color w:val="000000" w:themeColor="text1"/>
        </w:rPr>
      </w:pPr>
      <w:r w:rsidRPr="006B654B">
        <w:rPr>
          <w:color w:val="000000" w:themeColor="text1"/>
        </w:rPr>
        <w:t>• повысить качество обучения.</w:t>
      </w:r>
    </w:p>
    <w:p w:rsidR="00B76ECE" w:rsidRPr="006B654B" w:rsidRDefault="00B76ECE" w:rsidP="00B76ECE">
      <w:pPr>
        <w:ind w:firstLine="567"/>
        <w:jc w:val="both"/>
        <w:rPr>
          <w:color w:val="000000" w:themeColor="text1"/>
        </w:rPr>
      </w:pPr>
      <w:r w:rsidRPr="006B654B">
        <w:rPr>
          <w:color w:val="000000" w:themeColor="text1"/>
        </w:rPr>
        <w:t>В Казахстане система организации музыкального образования включает в себя следующие ступени: начальную ступень - детские музыкальные школы; среднее звено – колледжи иску</w:t>
      </w:r>
      <w:proofErr w:type="gramStart"/>
      <w:r w:rsidRPr="006B654B">
        <w:rPr>
          <w:color w:val="000000" w:themeColor="text1"/>
        </w:rPr>
        <w:t>сств с ч</w:t>
      </w:r>
      <w:proofErr w:type="gramEnd"/>
      <w:r w:rsidRPr="006B654B">
        <w:rPr>
          <w:color w:val="000000" w:themeColor="text1"/>
        </w:rPr>
        <w:t>етырехлетним обучением (готовят профессионалов средней квалификации); высшее звено – консерватории, в которых идет подготовка музыкальных специалистов высшей профессиональной квалификации</w:t>
      </w:r>
      <w:r w:rsidR="00286701" w:rsidRPr="006B654B">
        <w:rPr>
          <w:color w:val="000000" w:themeColor="text1"/>
        </w:rPr>
        <w:t xml:space="preserve"> - </w:t>
      </w:r>
      <w:r w:rsidRPr="006B654B">
        <w:rPr>
          <w:color w:val="000000" w:themeColor="text1"/>
        </w:rPr>
        <w:t xml:space="preserve">композиторов, инструменталистов, певцов, дирижеров, музыковедов и режиссеров музыкальных театров. </w:t>
      </w:r>
    </w:p>
    <w:p w:rsidR="00B76ECE" w:rsidRPr="006B654B" w:rsidRDefault="00B76ECE" w:rsidP="00B76ECE">
      <w:pPr>
        <w:ind w:firstLine="567"/>
        <w:jc w:val="both"/>
        <w:rPr>
          <w:color w:val="000000" w:themeColor="text1"/>
        </w:rPr>
      </w:pPr>
      <w:r w:rsidRPr="006B654B">
        <w:rPr>
          <w:color w:val="000000" w:themeColor="text1"/>
        </w:rPr>
        <w:t>Инновационные преобразования в сфере просвещения в целом происходят достаточно активно, однако в музыкальных школах до сих пор преобладают традиционные подходы к обучению. В нашем учебном заведении присутствует и преемственность при переходе от начальной к средней ступени музыкального образования; программы обучения усложняются на каждом этапе обучения; используется индивидуальный подход к содержанию и методам обучения с учетом закономерностей психического развития и мыслительных способностей школьников.</w:t>
      </w:r>
      <w:r w:rsidRPr="006B654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6B654B">
        <w:rPr>
          <w:color w:val="000000" w:themeColor="text1"/>
        </w:rPr>
        <w:t>Необходимые условия для успешного музыкального развития учащегося – это высокий уровень профессиональных знаний и педагогических навыков преподавателя.</w:t>
      </w:r>
    </w:p>
    <w:p w:rsidR="00B76ECE" w:rsidRPr="006B654B" w:rsidRDefault="00B76ECE" w:rsidP="00B76ECE">
      <w:pPr>
        <w:ind w:firstLine="567"/>
        <w:jc w:val="both"/>
        <w:rPr>
          <w:color w:val="000000" w:themeColor="text1"/>
        </w:rPr>
      </w:pPr>
      <w:r w:rsidRPr="006B654B">
        <w:rPr>
          <w:color w:val="000000" w:themeColor="text1"/>
        </w:rPr>
        <w:t xml:space="preserve">Для более полного развития учащихся педагоги ищут новые эффективные формы и технологии. В связи с быстрым развитием межгосударственных связей, появилось много возможностей участия в международных конкурсах, конференциях, семинарах.  Это способствует профессиональному совершенствованию учащихся, педагоги осваивают и зарубежный музыкально-педагогический опыт. Также развиваются музыкально-педагогические умения с использованием инновационных методом и приемов, совершенствуют способности анализа и самоанализа </w:t>
      </w:r>
      <w:r w:rsidRPr="006B654B">
        <w:rPr>
          <w:color w:val="000000" w:themeColor="text1"/>
        </w:rPr>
        <w:lastRenderedPageBreak/>
        <w:t xml:space="preserve">музыкально-педагогической деятельности с позиции ее соответствия современным требованиям. </w:t>
      </w:r>
    </w:p>
    <w:p w:rsidR="00B76ECE" w:rsidRPr="006B654B" w:rsidRDefault="00B76ECE" w:rsidP="00B76ECE">
      <w:pPr>
        <w:ind w:firstLine="567"/>
        <w:jc w:val="both"/>
        <w:rPr>
          <w:rFonts w:ascii="KZ Times New Roman" w:hAnsi="KZ Times New Roman"/>
          <w:color w:val="000000" w:themeColor="text1"/>
        </w:rPr>
      </w:pPr>
      <w:r w:rsidRPr="006B654B">
        <w:rPr>
          <w:rFonts w:ascii="KZ Times New Roman" w:hAnsi="KZ Times New Roman"/>
          <w:color w:val="000000" w:themeColor="text1"/>
        </w:rPr>
        <w:t>Наряду с этим и использование современных методик и технологий обучения, развитие функциональной грамотности, новые требования к повышению квалификации педагогов, доступное образование для молодежи, получение не только знаний, но и умений быть функционально грамотным специалистом.</w:t>
      </w:r>
    </w:p>
    <w:p w:rsidR="00B76ECE" w:rsidRPr="006B654B" w:rsidRDefault="00B76ECE" w:rsidP="00B76ECE">
      <w:pPr>
        <w:ind w:firstLine="567"/>
        <w:jc w:val="both"/>
        <w:rPr>
          <w:color w:val="000000" w:themeColor="text1"/>
        </w:rPr>
      </w:pPr>
      <w:r w:rsidRPr="006B654B">
        <w:rPr>
          <w:color w:val="000000" w:themeColor="text1"/>
        </w:rPr>
        <w:t>Модернизацию содержания музыкально-теоретических дисциплин обеспечивает комплекс инновационных методов, способствующий повышению качества теоретических знаний и практических навыков, экономии учебного времени и увеличению объема изучаемого материала, развитию творческого мышления и креативной личности, позитивному и заинтересованному отношению учащихся к предметам теоретического цикла.</w:t>
      </w:r>
    </w:p>
    <w:p w:rsidR="00B76ECE" w:rsidRPr="006B654B" w:rsidRDefault="00B76ECE" w:rsidP="00B76ECE">
      <w:pPr>
        <w:ind w:firstLine="567"/>
        <w:jc w:val="both"/>
        <w:rPr>
          <w:color w:val="000000" w:themeColor="text1"/>
        </w:rPr>
      </w:pPr>
      <w:proofErr w:type="gramStart"/>
      <w:r w:rsidRPr="006B654B">
        <w:rPr>
          <w:rFonts w:ascii="KZ Times New Roman" w:hAnsi="KZ Times New Roman" w:cs="Tahoma"/>
          <w:color w:val="000000" w:themeColor="text1"/>
        </w:rPr>
        <w:t xml:space="preserve">Внедрение </w:t>
      </w:r>
      <w:r w:rsidR="00286701" w:rsidRPr="006B654B">
        <w:rPr>
          <w:color w:val="000000" w:themeColor="text1"/>
        </w:rPr>
        <w:t xml:space="preserve">информационно-коммуникативных </w:t>
      </w:r>
      <w:r w:rsidRPr="006B654B">
        <w:rPr>
          <w:rFonts w:ascii="KZ Times New Roman" w:hAnsi="KZ Times New Roman" w:cs="Tahoma"/>
          <w:color w:val="000000" w:themeColor="text1"/>
        </w:rPr>
        <w:t xml:space="preserve">технологий в учебный процесс открывает большие перспективы для оптимизации процесса обучения в </w:t>
      </w:r>
      <w:r w:rsidRPr="006B654B">
        <w:rPr>
          <w:rStyle w:val="hl1"/>
          <w:rFonts w:ascii="KZ Times New Roman" w:hAnsi="KZ Times New Roman" w:cs="Tahoma"/>
          <w:color w:val="000000" w:themeColor="text1"/>
        </w:rPr>
        <w:t>музыкальном</w:t>
      </w:r>
      <w:r w:rsidRPr="006B654B">
        <w:rPr>
          <w:rFonts w:ascii="KZ Times New Roman" w:hAnsi="KZ Times New Roman" w:cs="Tahoma"/>
          <w:color w:val="000000" w:themeColor="text1"/>
        </w:rPr>
        <w:t xml:space="preserve"> образовании, которые используются в различных направлениях для решения следующих задач: музыковедческих, научно-исследовательских; объективных методов оценки результатов педагогического труда в процессе обучения; диагностики уровня </w:t>
      </w:r>
      <w:r w:rsidRPr="006B654B">
        <w:rPr>
          <w:rStyle w:val="hl1"/>
          <w:rFonts w:ascii="KZ Times New Roman" w:hAnsi="KZ Times New Roman" w:cs="Tahoma"/>
          <w:color w:val="000000" w:themeColor="text1"/>
        </w:rPr>
        <w:t>музыкального</w:t>
      </w:r>
      <w:r w:rsidRPr="006B654B">
        <w:rPr>
          <w:rFonts w:ascii="KZ Times New Roman" w:hAnsi="KZ Times New Roman" w:cs="Tahoma"/>
          <w:color w:val="000000" w:themeColor="text1"/>
        </w:rPr>
        <w:t xml:space="preserve"> развития учащихся; использования в качестве технических средств обучения; </w:t>
      </w:r>
      <w:r w:rsidRPr="006B654B">
        <w:rPr>
          <w:rStyle w:val="hl1"/>
          <w:rFonts w:ascii="KZ Times New Roman" w:hAnsi="KZ Times New Roman" w:cs="Tahoma"/>
          <w:color w:val="000000" w:themeColor="text1"/>
        </w:rPr>
        <w:t>программированного</w:t>
      </w:r>
      <w:r w:rsidRPr="006B654B">
        <w:rPr>
          <w:rFonts w:ascii="KZ Times New Roman" w:hAnsi="KZ Times New Roman" w:cs="Tahoma"/>
          <w:color w:val="000000" w:themeColor="text1"/>
        </w:rPr>
        <w:t xml:space="preserve"> обучения через создание обучающих компьютерных программ по различным </w:t>
      </w:r>
      <w:r w:rsidRPr="006B654B">
        <w:rPr>
          <w:rStyle w:val="hl1"/>
          <w:rFonts w:ascii="KZ Times New Roman" w:hAnsi="KZ Times New Roman" w:cs="Tahoma"/>
          <w:color w:val="000000" w:themeColor="text1"/>
        </w:rPr>
        <w:t>музыкальным</w:t>
      </w:r>
      <w:r w:rsidRPr="006B654B">
        <w:rPr>
          <w:rFonts w:ascii="KZ Times New Roman" w:hAnsi="KZ Times New Roman" w:cs="Tahoma"/>
          <w:color w:val="000000" w:themeColor="text1"/>
        </w:rPr>
        <w:t xml:space="preserve"> дисциплинам.</w:t>
      </w:r>
      <w:proofErr w:type="gramEnd"/>
    </w:p>
    <w:p w:rsidR="00B76ECE" w:rsidRPr="006B654B" w:rsidRDefault="00B76ECE" w:rsidP="00B76ECE">
      <w:pPr>
        <w:ind w:firstLine="567"/>
        <w:jc w:val="both"/>
        <w:rPr>
          <w:color w:val="000000" w:themeColor="text1"/>
        </w:rPr>
      </w:pPr>
      <w:r w:rsidRPr="006B654B">
        <w:rPr>
          <w:rFonts w:ascii="KZ Times New Roman" w:hAnsi="KZ Times New Roman" w:cs="Tahoma"/>
          <w:color w:val="000000" w:themeColor="text1"/>
        </w:rPr>
        <w:t xml:space="preserve">Для внедрения </w:t>
      </w:r>
      <w:r w:rsidR="00286701" w:rsidRPr="006B654B">
        <w:rPr>
          <w:color w:val="000000" w:themeColor="text1"/>
        </w:rPr>
        <w:t>информационно-коммуникативных</w:t>
      </w:r>
      <w:r w:rsidRPr="006B654B">
        <w:rPr>
          <w:rFonts w:ascii="KZ Times New Roman" w:hAnsi="KZ Times New Roman" w:cs="Tahoma"/>
          <w:color w:val="000000" w:themeColor="text1"/>
        </w:rPr>
        <w:t xml:space="preserve"> технологий необходимо наличие у </w:t>
      </w:r>
      <w:r w:rsidRPr="006B654B">
        <w:rPr>
          <w:rStyle w:val="hl1"/>
          <w:rFonts w:ascii="KZ Times New Roman" w:hAnsi="KZ Times New Roman" w:cs="Tahoma"/>
          <w:color w:val="000000" w:themeColor="text1"/>
        </w:rPr>
        <w:t>преподавателя</w:t>
      </w:r>
      <w:r w:rsidRPr="006B654B">
        <w:rPr>
          <w:rFonts w:ascii="KZ Times New Roman" w:hAnsi="KZ Times New Roman" w:cs="Tahoma"/>
          <w:color w:val="000000" w:themeColor="text1"/>
        </w:rPr>
        <w:t xml:space="preserve"> специальной подготовки; а также учитывать закономерности протекания </w:t>
      </w:r>
      <w:r w:rsidRPr="006B654B">
        <w:rPr>
          <w:rStyle w:val="hl1"/>
          <w:rFonts w:ascii="KZ Times New Roman" w:hAnsi="KZ Times New Roman" w:cs="Tahoma"/>
          <w:color w:val="000000" w:themeColor="text1"/>
        </w:rPr>
        <w:t>мыслительных</w:t>
      </w:r>
      <w:r w:rsidRPr="006B654B">
        <w:rPr>
          <w:rFonts w:ascii="KZ Times New Roman" w:hAnsi="KZ Times New Roman" w:cs="Tahoma"/>
          <w:color w:val="000000" w:themeColor="text1"/>
        </w:rPr>
        <w:t xml:space="preserve"> процессов человека (внимания, памяти).</w:t>
      </w:r>
    </w:p>
    <w:p w:rsidR="00B76ECE" w:rsidRPr="006B654B" w:rsidRDefault="00B76ECE" w:rsidP="00B76ECE">
      <w:pPr>
        <w:ind w:firstLine="567"/>
        <w:jc w:val="both"/>
        <w:rPr>
          <w:color w:val="000000" w:themeColor="text1"/>
        </w:rPr>
      </w:pPr>
      <w:r w:rsidRPr="006B654B">
        <w:rPr>
          <w:rFonts w:ascii="KZ Times New Roman" w:hAnsi="KZ Times New Roman"/>
          <w:color w:val="000000" w:themeColor="text1"/>
        </w:rPr>
        <w:t>Музыкальные компьютерные технологии открыли принципиально новый этап технического воспроизводства музыкальной продукции: в нотопечатании, в жанрах прикладной музыки, в средствах звукозаписи, в качественных возможностях звуковоспроизводящей аппаратуры, в театрально-концертной деятельности, в звуковом дизайне и трансляции музыки (в том числе трансляции по Интернету).</w:t>
      </w:r>
    </w:p>
    <w:p w:rsidR="00B76ECE" w:rsidRPr="006B654B" w:rsidRDefault="00B76ECE" w:rsidP="00B76ECE">
      <w:pPr>
        <w:ind w:firstLine="567"/>
        <w:jc w:val="both"/>
        <w:rPr>
          <w:color w:val="000000" w:themeColor="text1"/>
        </w:rPr>
      </w:pPr>
      <w:r w:rsidRPr="006B654B">
        <w:rPr>
          <w:rFonts w:ascii="KZ Times New Roman" w:hAnsi="KZ Times New Roman"/>
          <w:color w:val="000000" w:themeColor="text1"/>
        </w:rPr>
        <w:t xml:space="preserve">Следует отметить, что применение </w:t>
      </w:r>
      <w:r w:rsidR="006B654B" w:rsidRPr="006B654B">
        <w:rPr>
          <w:color w:val="000000" w:themeColor="text1"/>
        </w:rPr>
        <w:t>информационно-коммуникативных</w:t>
      </w:r>
      <w:r w:rsidRPr="006B654B">
        <w:rPr>
          <w:rFonts w:ascii="KZ Times New Roman" w:hAnsi="KZ Times New Roman"/>
          <w:color w:val="000000" w:themeColor="text1"/>
        </w:rPr>
        <w:t xml:space="preserve"> технологий направлено на индивидуальный характер работы, что в целом отвечает специфике занятий музыкой. Персональный компьютер позволяет варьировать индивидуальный режим работы музыканта в соответствии с его </w:t>
      </w:r>
      <w:proofErr w:type="spellStart"/>
      <w:r w:rsidRPr="006B654B">
        <w:rPr>
          <w:rFonts w:ascii="KZ Times New Roman" w:hAnsi="KZ Times New Roman"/>
          <w:color w:val="000000" w:themeColor="text1"/>
        </w:rPr>
        <w:t>темпоритмом</w:t>
      </w:r>
      <w:proofErr w:type="spellEnd"/>
      <w:r w:rsidRPr="006B654B">
        <w:rPr>
          <w:rFonts w:ascii="KZ Times New Roman" w:hAnsi="KZ Times New Roman"/>
          <w:color w:val="000000" w:themeColor="text1"/>
        </w:rPr>
        <w:t>, а также с объемом выполняемой работы.</w:t>
      </w:r>
    </w:p>
    <w:p w:rsidR="00B76ECE" w:rsidRPr="006B654B" w:rsidRDefault="00B76ECE" w:rsidP="00B76ECE">
      <w:pPr>
        <w:ind w:firstLine="567"/>
        <w:jc w:val="both"/>
        <w:rPr>
          <w:rFonts w:ascii="KZ Times New Roman" w:hAnsi="KZ Times New Roman"/>
          <w:color w:val="000000" w:themeColor="text1"/>
        </w:rPr>
      </w:pPr>
      <w:r w:rsidRPr="006B654B">
        <w:rPr>
          <w:rFonts w:ascii="KZ Times New Roman" w:hAnsi="KZ Times New Roman"/>
          <w:color w:val="000000" w:themeColor="text1"/>
        </w:rPr>
        <w:t xml:space="preserve">Примером программы для написания и редактирования нотного текста является программа </w:t>
      </w:r>
      <w:proofErr w:type="spellStart"/>
      <w:r w:rsidRPr="006B654B">
        <w:rPr>
          <w:rFonts w:ascii="KZ Times New Roman" w:hAnsi="KZ Times New Roman"/>
          <w:color w:val="000000" w:themeColor="text1"/>
        </w:rPr>
        <w:t>Final</w:t>
      </w:r>
      <w:proofErr w:type="spellEnd"/>
      <w:r w:rsidRPr="006B654B">
        <w:rPr>
          <w:rFonts w:ascii="KZ Times New Roman" w:hAnsi="KZ Times New Roman"/>
          <w:color w:val="000000" w:themeColor="text1"/>
        </w:rPr>
        <w:t>. Она также делает возможным сочинение мелодий, их аранжировку.</w:t>
      </w:r>
    </w:p>
    <w:p w:rsidR="00B76ECE" w:rsidRPr="006B654B" w:rsidRDefault="00B76ECE" w:rsidP="00B76ECE">
      <w:pPr>
        <w:ind w:firstLine="567"/>
        <w:jc w:val="both"/>
        <w:rPr>
          <w:rFonts w:ascii="KZ Times New Roman" w:hAnsi="KZ Times New Roman"/>
          <w:color w:val="000000" w:themeColor="text1"/>
        </w:rPr>
      </w:pPr>
      <w:r w:rsidRPr="006B654B">
        <w:rPr>
          <w:color w:val="000000" w:themeColor="text1"/>
        </w:rPr>
        <w:t xml:space="preserve">Программа </w:t>
      </w:r>
      <w:proofErr w:type="spellStart"/>
      <w:r w:rsidRPr="006B654B">
        <w:rPr>
          <w:color w:val="000000" w:themeColor="text1"/>
        </w:rPr>
        <w:t>Finale</w:t>
      </w:r>
      <w:proofErr w:type="spellEnd"/>
      <w:r w:rsidRPr="006B654B">
        <w:rPr>
          <w:color w:val="000000" w:themeColor="text1"/>
        </w:rPr>
        <w:t xml:space="preserve"> глубоко внедрилась в образовательный процесс, построенный на </w:t>
      </w:r>
      <w:r w:rsidR="006B654B" w:rsidRPr="006B654B">
        <w:rPr>
          <w:color w:val="000000" w:themeColor="text1"/>
        </w:rPr>
        <w:t>информационно-коммуникативных технологиях</w:t>
      </w:r>
      <w:r w:rsidRPr="006B654B">
        <w:rPr>
          <w:color w:val="000000" w:themeColor="text1"/>
        </w:rPr>
        <w:t xml:space="preserve">, что предоставляет немалое количество по-разному настраиваемых заданий музыкального образования: всевозможные карточки-задачи, головоломки, упражнения и развернутый словарь </w:t>
      </w:r>
      <w:proofErr w:type="spellStart"/>
      <w:proofErr w:type="gramStart"/>
      <w:r w:rsidRPr="006B654B">
        <w:rPr>
          <w:color w:val="000000" w:themeColor="text1"/>
        </w:rPr>
        <w:t>словарь</w:t>
      </w:r>
      <w:proofErr w:type="spellEnd"/>
      <w:proofErr w:type="gramEnd"/>
      <w:r w:rsidRPr="006B654B">
        <w:rPr>
          <w:color w:val="000000" w:themeColor="text1"/>
        </w:rPr>
        <w:t xml:space="preserve"> музыкальных терминов.</w:t>
      </w:r>
    </w:p>
    <w:p w:rsidR="00B76ECE" w:rsidRPr="006B654B" w:rsidRDefault="00B76ECE" w:rsidP="00B76ECE">
      <w:pPr>
        <w:ind w:firstLine="567"/>
        <w:jc w:val="both"/>
        <w:rPr>
          <w:rFonts w:ascii="KZ Times New Roman" w:hAnsi="KZ Times New Roman"/>
          <w:color w:val="000000" w:themeColor="text1"/>
        </w:rPr>
      </w:pPr>
      <w:proofErr w:type="spellStart"/>
      <w:r w:rsidRPr="006B654B">
        <w:rPr>
          <w:color w:val="000000" w:themeColor="text1"/>
        </w:rPr>
        <w:lastRenderedPageBreak/>
        <w:t>Finale</w:t>
      </w:r>
      <w:proofErr w:type="spellEnd"/>
      <w:r w:rsidRPr="006B654B">
        <w:rPr>
          <w:color w:val="000000" w:themeColor="text1"/>
        </w:rPr>
        <w:t xml:space="preserve"> идеально подходит для образовательных целей, так как включает в себя, помимо функций нотного редактора, еще и функции секвенсора, проигрывателя для набранного нотного текста. Как правило, компьютерный набор нотной информации происходит посредством виртуальной клавиатуры (мышью). Приятное и очевидное управление этим нотным редактором позволяет пользователю найти любую функцию с помощью всего лишь нескольких кликов. Все объекты отображаются графически прямо в файловом меню, поэтому разобраться в программе сможет даже человек не очень хорошо владеющий английским языком.</w:t>
      </w:r>
    </w:p>
    <w:p w:rsidR="00B76ECE" w:rsidRPr="006B654B" w:rsidRDefault="00B76ECE" w:rsidP="00B76ECE">
      <w:pPr>
        <w:ind w:firstLine="567"/>
        <w:jc w:val="both"/>
        <w:rPr>
          <w:rFonts w:ascii="KZ Times New Roman" w:hAnsi="KZ Times New Roman"/>
          <w:color w:val="000000" w:themeColor="text1"/>
        </w:rPr>
      </w:pPr>
      <w:r w:rsidRPr="006B654B">
        <w:rPr>
          <w:color w:val="000000" w:themeColor="text1"/>
        </w:rPr>
        <w:t xml:space="preserve">В программе </w:t>
      </w:r>
      <w:proofErr w:type="spellStart"/>
      <w:r w:rsidRPr="006B654B">
        <w:rPr>
          <w:color w:val="000000" w:themeColor="text1"/>
        </w:rPr>
        <w:t>нотаторе</w:t>
      </w:r>
      <w:proofErr w:type="spellEnd"/>
      <w:r w:rsidRPr="006B654B">
        <w:rPr>
          <w:color w:val="000000" w:themeColor="text1"/>
        </w:rPr>
        <w:t xml:space="preserve"> </w:t>
      </w:r>
      <w:proofErr w:type="spellStart"/>
      <w:r w:rsidRPr="006B654B">
        <w:rPr>
          <w:color w:val="000000" w:themeColor="text1"/>
        </w:rPr>
        <w:t>Finale</w:t>
      </w:r>
      <w:proofErr w:type="spellEnd"/>
      <w:r w:rsidRPr="006B654B">
        <w:rPr>
          <w:color w:val="000000" w:themeColor="text1"/>
        </w:rPr>
        <w:t xml:space="preserve"> присутствует много дополнительных алгоритмов, например, позволяющих создавать в нотах автоматическую гармонизацию мелодии, распознавать сканированный текст, сохранять изображение не только в растровом (TIFF), но и в ве</w:t>
      </w:r>
      <w:r w:rsidR="006B654B" w:rsidRPr="006B654B">
        <w:rPr>
          <w:color w:val="000000" w:themeColor="text1"/>
        </w:rPr>
        <w:t>к</w:t>
      </w:r>
      <w:r w:rsidRPr="006B654B">
        <w:rPr>
          <w:color w:val="000000" w:themeColor="text1"/>
        </w:rPr>
        <w:t xml:space="preserve">торном (EPS) графическом формате (при этом возможна печать нотных партитур абсолютно разного размера – </w:t>
      </w:r>
      <w:proofErr w:type="gramStart"/>
      <w:r w:rsidRPr="006B654B">
        <w:rPr>
          <w:color w:val="000000" w:themeColor="text1"/>
        </w:rPr>
        <w:t>от</w:t>
      </w:r>
      <w:proofErr w:type="gramEnd"/>
      <w:r w:rsidRPr="006B654B">
        <w:rPr>
          <w:color w:val="000000" w:themeColor="text1"/>
        </w:rPr>
        <w:t xml:space="preserve"> микроскопического до гигантского).</w:t>
      </w:r>
    </w:p>
    <w:p w:rsidR="00B76ECE" w:rsidRPr="006B654B" w:rsidRDefault="00B76ECE" w:rsidP="00B76ECE">
      <w:pPr>
        <w:ind w:firstLine="567"/>
        <w:jc w:val="both"/>
        <w:rPr>
          <w:color w:val="000000" w:themeColor="text1"/>
        </w:rPr>
      </w:pPr>
      <w:proofErr w:type="spellStart"/>
      <w:r w:rsidRPr="006B654B">
        <w:rPr>
          <w:color w:val="000000" w:themeColor="text1"/>
        </w:rPr>
        <w:t>Finale</w:t>
      </w:r>
      <w:proofErr w:type="spellEnd"/>
      <w:r w:rsidRPr="006B654B">
        <w:rPr>
          <w:color w:val="000000" w:themeColor="text1"/>
        </w:rPr>
        <w:t xml:space="preserve"> - это тот нотный редактор, лицензионная версия которого доступна по цене любому учебному заведению, а также соответствует всем требованиям музыкальной науки.</w:t>
      </w:r>
    </w:p>
    <w:p w:rsidR="00B76ECE" w:rsidRPr="006B654B" w:rsidRDefault="00B76ECE" w:rsidP="00B76ECE">
      <w:pPr>
        <w:ind w:firstLine="567"/>
        <w:jc w:val="both"/>
        <w:rPr>
          <w:color w:val="000000" w:themeColor="text1"/>
        </w:rPr>
      </w:pPr>
      <w:r w:rsidRPr="006B654B">
        <w:rPr>
          <w:color w:val="000000" w:themeColor="text1"/>
        </w:rPr>
        <w:t>Развитие современного образования тесно связано с широким использованием информационно-коммуникативных технологий. Потому введение компьютерных технологий в образовательный процесс детских музыкальных школ, как для учащихся, так и для педагогов, является на данный момент одной из самых актуальных проблем музыкального образования. В данном случае речь пойдет о неизменности использования этого нотного редактора в работе музыканта-концертмейстера.</w:t>
      </w:r>
    </w:p>
    <w:p w:rsidR="00B76ECE" w:rsidRPr="006B654B" w:rsidRDefault="00B76ECE" w:rsidP="00B76ECE">
      <w:pPr>
        <w:ind w:firstLine="567"/>
        <w:jc w:val="both"/>
        <w:rPr>
          <w:color w:val="000000" w:themeColor="text1"/>
        </w:rPr>
      </w:pPr>
      <w:r w:rsidRPr="006B654B">
        <w:rPr>
          <w:color w:val="000000" w:themeColor="text1"/>
        </w:rPr>
        <w:t>Деятельность аккомпаниатора-пианиста подразумевает обычно лишь концертную работу, тогда как понятие «концертмейстер» включает в себя нечто большее: разучивание с солистами их партий, умение контролировать качество их исполнения, знание их исполнительской специфики и причин возникновения трудностей в исполнении, умение подсказать правильный путь к исправлению тех или иных недостатков. Таким образом, в деятельности концертмейстера объединяются творческие, педагогические и психологические функции и их трудно отделить друг от друга в учебных, концертных и конкурсных ситуациях. Работа концертмейстера уникальна и увлекательна, его роль в учебном процессе детских школ искусств неоспоримо велика, а владение в совершенстве «комплексом концертмейстера» повышает востребованность пианиста в разных сфе</w:t>
      </w:r>
      <w:r w:rsidR="006B654B" w:rsidRPr="006B654B">
        <w:rPr>
          <w:color w:val="000000" w:themeColor="text1"/>
        </w:rPr>
        <w:t xml:space="preserve">рах музыкальной деятельности - </w:t>
      </w:r>
      <w:proofErr w:type="gramStart"/>
      <w:r w:rsidR="006B654B" w:rsidRPr="006B654B">
        <w:rPr>
          <w:color w:val="000000" w:themeColor="text1"/>
        </w:rPr>
        <w:t>от</w:t>
      </w:r>
      <w:proofErr w:type="gramEnd"/>
      <w:r w:rsidR="006B654B" w:rsidRPr="006B654B">
        <w:rPr>
          <w:color w:val="000000" w:themeColor="text1"/>
        </w:rPr>
        <w:t xml:space="preserve"> </w:t>
      </w:r>
      <w:r w:rsidRPr="006B654B">
        <w:rPr>
          <w:color w:val="000000" w:themeColor="text1"/>
        </w:rPr>
        <w:t>домашнего музицирования до музыкального исполнительства.</w:t>
      </w:r>
    </w:p>
    <w:p w:rsidR="00B76ECE" w:rsidRPr="006B654B" w:rsidRDefault="00B76ECE" w:rsidP="00B76ECE">
      <w:pPr>
        <w:ind w:firstLine="567"/>
        <w:jc w:val="both"/>
        <w:rPr>
          <w:color w:val="000000" w:themeColor="text1"/>
        </w:rPr>
      </w:pPr>
      <w:r w:rsidRPr="006B654B">
        <w:rPr>
          <w:color w:val="000000" w:themeColor="text1"/>
        </w:rPr>
        <w:t>Одним из важных аспектов деятельности концертмейстера, помимо чтения с листа, является умение транспонировать музыку в другую тональность. Это входит в число непременных условий, определяющих его профессиональную пригодность.</w:t>
      </w:r>
    </w:p>
    <w:p w:rsidR="00B76ECE" w:rsidRPr="006B654B" w:rsidRDefault="00B76ECE" w:rsidP="00B76ECE">
      <w:pPr>
        <w:ind w:firstLine="567"/>
        <w:jc w:val="both"/>
        <w:rPr>
          <w:color w:val="000000" w:themeColor="text1"/>
        </w:rPr>
      </w:pPr>
      <w:r w:rsidRPr="006B654B">
        <w:rPr>
          <w:color w:val="000000" w:themeColor="text1"/>
        </w:rPr>
        <w:t xml:space="preserve">В современной практике музыкантов-исполнителей транспозиция производится с целью: изменить регистр (например, если нужно, чтобы </w:t>
      </w:r>
      <w:r w:rsidRPr="006B654B">
        <w:rPr>
          <w:color w:val="000000" w:themeColor="text1"/>
        </w:rPr>
        <w:lastRenderedPageBreak/>
        <w:t>высокий голос исполнил произведение, написанное для более низкого);</w:t>
      </w:r>
      <w:r w:rsidRPr="006B654B">
        <w:rPr>
          <w:color w:val="000000" w:themeColor="text1"/>
        </w:rPr>
        <w:br/>
        <w:t>изменить тональность, чтобы получить более удобную для того или иного инструмента; облегчить чтение нот, перемести их в более привычную октаву (октавный транспорт).</w:t>
      </w:r>
    </w:p>
    <w:p w:rsidR="00B76ECE" w:rsidRPr="006B654B" w:rsidRDefault="00B76ECE" w:rsidP="00B76ECE">
      <w:pPr>
        <w:ind w:firstLine="567"/>
        <w:jc w:val="both"/>
        <w:rPr>
          <w:color w:val="000000" w:themeColor="text1"/>
        </w:rPr>
      </w:pPr>
      <w:r w:rsidRPr="006B654B">
        <w:rPr>
          <w:color w:val="000000" w:themeColor="text1"/>
        </w:rPr>
        <w:t xml:space="preserve">Самое главное в транспонировании, это практика и нотная тетрадь. Однако владение техникой работы в нотном редакторе </w:t>
      </w:r>
      <w:proofErr w:type="spellStart"/>
      <w:r w:rsidRPr="006B654B">
        <w:rPr>
          <w:color w:val="000000" w:themeColor="text1"/>
        </w:rPr>
        <w:t>Finale</w:t>
      </w:r>
      <w:proofErr w:type="spellEnd"/>
      <w:r w:rsidRPr="006B654B">
        <w:rPr>
          <w:color w:val="000000" w:themeColor="text1"/>
        </w:rPr>
        <w:t xml:space="preserve"> позволит концертмейстеру значительно облагородить наборную рутину и сэкономить драгоценное время для </w:t>
      </w:r>
      <w:proofErr w:type="gramStart"/>
      <w:r w:rsidRPr="006B654B">
        <w:rPr>
          <w:color w:val="000000" w:themeColor="text1"/>
        </w:rPr>
        <w:t>более творческих</w:t>
      </w:r>
      <w:proofErr w:type="gramEnd"/>
      <w:r w:rsidRPr="006B654B">
        <w:rPr>
          <w:color w:val="000000" w:themeColor="text1"/>
        </w:rPr>
        <w:t xml:space="preserve"> задач.</w:t>
      </w:r>
    </w:p>
    <w:p w:rsidR="00B76ECE" w:rsidRPr="006B654B" w:rsidRDefault="00B76ECE" w:rsidP="00B76ECE">
      <w:pPr>
        <w:ind w:firstLine="567"/>
        <w:jc w:val="both"/>
        <w:rPr>
          <w:color w:val="000000" w:themeColor="text1"/>
        </w:rPr>
      </w:pPr>
      <w:r w:rsidRPr="006B654B">
        <w:rPr>
          <w:color w:val="000000" w:themeColor="text1"/>
        </w:rPr>
        <w:t>В вокальном или хоровом классе концертмейстеру нередко могут предложить сыграть аккомпанемент не в той тональности, в которой напечатаны ноты. Это объясняется возможностями тесситуры и состоянием голосового аппарата детей на данный момент. С помощью всего лишь одного нажатия клавиши возможно транспонирование произведения в любую тональность, на нужное количество тонов.</w:t>
      </w:r>
    </w:p>
    <w:p w:rsidR="00B76ECE" w:rsidRPr="006B654B" w:rsidRDefault="00B76ECE" w:rsidP="00B76ECE">
      <w:pPr>
        <w:ind w:firstLine="567"/>
        <w:jc w:val="both"/>
        <w:rPr>
          <w:color w:val="000000" w:themeColor="text1"/>
        </w:rPr>
      </w:pPr>
      <w:r w:rsidRPr="006B654B">
        <w:rPr>
          <w:color w:val="000000" w:themeColor="text1"/>
        </w:rPr>
        <w:t>По мере овладения знани</w:t>
      </w:r>
      <w:r w:rsidR="006B654B" w:rsidRPr="006B654B">
        <w:rPr>
          <w:color w:val="000000" w:themeColor="text1"/>
        </w:rPr>
        <w:t>ями искусства концертмейстера</w:t>
      </w:r>
      <w:r w:rsidRPr="006B654B">
        <w:rPr>
          <w:color w:val="000000" w:themeColor="text1"/>
        </w:rPr>
        <w:t xml:space="preserve">, перед музыкантом открываются широкие возможности самостоятельного творческого поиска. </w:t>
      </w:r>
    </w:p>
    <w:p w:rsidR="00B76ECE" w:rsidRPr="006B654B" w:rsidRDefault="00B76ECE" w:rsidP="00B76ECE">
      <w:pPr>
        <w:ind w:firstLine="567"/>
        <w:jc w:val="both"/>
        <w:rPr>
          <w:color w:val="000000" w:themeColor="text1"/>
        </w:rPr>
      </w:pPr>
      <w:proofErr w:type="gramStart"/>
      <w:r w:rsidRPr="006B654B">
        <w:rPr>
          <w:rFonts w:ascii="KZ Times New Roman" w:hAnsi="KZ Times New Roman"/>
          <w:color w:val="000000" w:themeColor="text1"/>
        </w:rPr>
        <w:t>Информационные</w:t>
      </w:r>
      <w:r w:rsidR="006B654B" w:rsidRPr="006B654B">
        <w:rPr>
          <w:rFonts w:ascii="KZ Times New Roman" w:hAnsi="KZ Times New Roman"/>
          <w:color w:val="000000" w:themeColor="text1"/>
        </w:rPr>
        <w:t>-коммуникативные</w:t>
      </w:r>
      <w:proofErr w:type="gramEnd"/>
      <w:r w:rsidRPr="006B654B">
        <w:rPr>
          <w:rFonts w:ascii="KZ Times New Roman" w:hAnsi="KZ Times New Roman"/>
          <w:color w:val="000000" w:themeColor="text1"/>
        </w:rPr>
        <w:t xml:space="preserve"> технологии – это неотъемлемый компонент процесса обучения музыке и связанных с ней предметов. Возможности </w:t>
      </w:r>
      <w:r w:rsidR="006B654B" w:rsidRPr="006B654B">
        <w:rPr>
          <w:rFonts w:ascii="KZ Times New Roman" w:hAnsi="KZ Times New Roman"/>
          <w:color w:val="000000" w:themeColor="text1"/>
        </w:rPr>
        <w:t xml:space="preserve">данных </w:t>
      </w:r>
      <w:r w:rsidRPr="006B654B">
        <w:rPr>
          <w:rFonts w:ascii="KZ Times New Roman" w:hAnsi="KZ Times New Roman"/>
          <w:color w:val="000000" w:themeColor="text1"/>
        </w:rPr>
        <w:t>технологий позволяют повысить эффективность обучения и музыковедческим дисциплинам. Развитие компьютерных технологий в музыке перспективно, актуально и объективно необходимо.</w:t>
      </w:r>
    </w:p>
    <w:p w:rsidR="00B76ECE" w:rsidRPr="006B654B" w:rsidRDefault="00B76ECE" w:rsidP="00B76ECE">
      <w:pPr>
        <w:ind w:firstLine="567"/>
        <w:jc w:val="both"/>
        <w:rPr>
          <w:color w:val="000000" w:themeColor="text1"/>
        </w:rPr>
      </w:pPr>
      <w:r w:rsidRPr="006B654B">
        <w:rPr>
          <w:rFonts w:ascii="KZ Times New Roman" w:hAnsi="KZ Times New Roman"/>
          <w:color w:val="000000" w:themeColor="text1"/>
        </w:rPr>
        <w:t xml:space="preserve">Применение персональных компьютеров во многом упрощает разработку, тиражирование и использование дидактических и научных материалов, повышает качество образования, соответствует реалиям сегодняшнего дня. </w:t>
      </w:r>
    </w:p>
    <w:p w:rsidR="00B76ECE" w:rsidRPr="006B654B" w:rsidRDefault="00B76ECE" w:rsidP="00B76ECE">
      <w:pPr>
        <w:ind w:firstLine="567"/>
        <w:jc w:val="both"/>
        <w:rPr>
          <w:color w:val="000000" w:themeColor="text1"/>
        </w:rPr>
      </w:pPr>
      <w:r w:rsidRPr="006B654B">
        <w:rPr>
          <w:rFonts w:ascii="KZ Times New Roman" w:hAnsi="KZ Times New Roman"/>
          <w:color w:val="000000" w:themeColor="text1"/>
        </w:rPr>
        <w:t>Грамотное и систематическое применение информационных компьютерных технологий дает обучающимся, преподавателям, научным работникам возможность более эффективного распределения времени, реализовывать творческий потенциал.</w:t>
      </w:r>
    </w:p>
    <w:p w:rsidR="00B76ECE" w:rsidRPr="006B654B" w:rsidRDefault="00B76ECE" w:rsidP="00B76ECE">
      <w:pPr>
        <w:ind w:firstLine="567"/>
        <w:jc w:val="both"/>
        <w:rPr>
          <w:rStyle w:val="c0"/>
          <w:color w:val="000000" w:themeColor="text1"/>
        </w:rPr>
      </w:pPr>
      <w:r w:rsidRPr="006B654B">
        <w:rPr>
          <w:rStyle w:val="c0"/>
          <w:color w:val="000000" w:themeColor="text1"/>
        </w:rPr>
        <w:t xml:space="preserve">Ярким результатом педагогической деятельности нашего комплекса являются победы учащихся и преподавателей на конкурсах разного уровня, и исполнителей, и исследователей. Особенно много лауреатов выявили: </w:t>
      </w:r>
      <w:r w:rsidRPr="006B654B">
        <w:rPr>
          <w:color w:val="000000" w:themeColor="text1"/>
        </w:rPr>
        <w:t xml:space="preserve">Международный конкурс детского и юношеского конкурса «Роза ветров в Казахстане», Международный детский и юношеский конкурс-фестиваль «Сибирь зажигает звезды», Международный конкурс «Астана - Мерей».                                                                </w:t>
      </w:r>
    </w:p>
    <w:p w:rsidR="00B76ECE" w:rsidRPr="006B654B" w:rsidRDefault="00B76ECE" w:rsidP="00B76ECE">
      <w:pPr>
        <w:ind w:firstLine="567"/>
        <w:jc w:val="both"/>
        <w:rPr>
          <w:rStyle w:val="c0"/>
          <w:bCs/>
          <w:color w:val="000000" w:themeColor="text1"/>
        </w:rPr>
      </w:pPr>
      <w:r w:rsidRPr="006B654B">
        <w:rPr>
          <w:rStyle w:val="c0"/>
          <w:color w:val="000000" w:themeColor="text1"/>
        </w:rPr>
        <w:t>Таким образом, использование инноваций позволяет изменить учебный процесс в лучшую, более комфортную сторону, охватывая все этапы учебной деятельности</w:t>
      </w:r>
      <w:r w:rsidRPr="006B654B">
        <w:rPr>
          <w:rStyle w:val="c0"/>
          <w:bCs/>
          <w:color w:val="000000" w:themeColor="text1"/>
        </w:rPr>
        <w:t>, которая позволяет подготовить квалифицированных специалистов – музыкантов.</w:t>
      </w:r>
    </w:p>
    <w:p w:rsidR="00B76ECE" w:rsidRPr="006B654B" w:rsidRDefault="00B76ECE" w:rsidP="00B76ECE">
      <w:pPr>
        <w:ind w:firstLine="567"/>
        <w:jc w:val="both"/>
        <w:rPr>
          <w:color w:val="000000" w:themeColor="text1"/>
        </w:rPr>
      </w:pPr>
    </w:p>
    <w:p w:rsidR="00B76ECE" w:rsidRPr="006B654B" w:rsidRDefault="00B76ECE" w:rsidP="00B76ECE">
      <w:pPr>
        <w:ind w:firstLine="567"/>
        <w:jc w:val="both"/>
        <w:rPr>
          <w:color w:val="000000" w:themeColor="text1"/>
        </w:rPr>
      </w:pPr>
      <w:bookmarkStart w:id="0" w:name="_GoBack"/>
      <w:bookmarkEnd w:id="0"/>
    </w:p>
    <w:sectPr w:rsidR="00B76ECE" w:rsidRPr="006B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D9"/>
    <w:rsid w:val="000B745C"/>
    <w:rsid w:val="0011736A"/>
    <w:rsid w:val="00286701"/>
    <w:rsid w:val="006B654B"/>
    <w:rsid w:val="007127DD"/>
    <w:rsid w:val="00B76ECE"/>
    <w:rsid w:val="00DB77E8"/>
    <w:rsid w:val="00DE5708"/>
    <w:rsid w:val="00E0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76ECE"/>
  </w:style>
  <w:style w:type="character" w:customStyle="1" w:styleId="hl1">
    <w:name w:val="hl1"/>
    <w:basedOn w:val="a0"/>
    <w:rsid w:val="00B76ECE"/>
    <w:rPr>
      <w:color w:val="4682B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76ECE"/>
  </w:style>
  <w:style w:type="character" w:customStyle="1" w:styleId="hl1">
    <w:name w:val="hl1"/>
    <w:basedOn w:val="a0"/>
    <w:rsid w:val="00B76ECE"/>
    <w:rPr>
      <w:color w:val="4682B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2023-02-02T06:40:00Z</dcterms:created>
  <dcterms:modified xsi:type="dcterms:W3CDTF">2023-02-02T11:29:00Z</dcterms:modified>
</cp:coreProperties>
</file>