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5C" w:rsidRPr="0054154C" w:rsidRDefault="0092335C" w:rsidP="0092335C">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913"/>
        <w:gridCol w:w="7543"/>
      </w:tblGrid>
      <w:tr w:rsidR="0092335C" w:rsidRPr="0054154C" w:rsidTr="005E2AC9">
        <w:tc>
          <w:tcPr>
            <w:tcW w:w="2943" w:type="dxa"/>
          </w:tcPr>
          <w:p w:rsidR="0092335C" w:rsidRPr="0054154C" w:rsidRDefault="0092335C" w:rsidP="005E2AC9">
            <w:pPr>
              <w:rPr>
                <w:rFonts w:ascii="Times New Roman" w:hAnsi="Times New Roman" w:cs="Times New Roman"/>
                <w:b/>
                <w:sz w:val="24"/>
                <w:szCs w:val="24"/>
              </w:rPr>
            </w:pPr>
            <w:r w:rsidRPr="0054154C">
              <w:rPr>
                <w:rFonts w:ascii="Times New Roman" w:hAnsi="Times New Roman" w:cs="Times New Roman"/>
                <w:b/>
                <w:sz w:val="24"/>
                <w:szCs w:val="24"/>
              </w:rPr>
              <w:t>Предмет</w:t>
            </w:r>
          </w:p>
        </w:tc>
        <w:tc>
          <w:tcPr>
            <w:tcW w:w="7655" w:type="dxa"/>
          </w:tcPr>
          <w:p w:rsidR="0092335C" w:rsidRPr="0054154C" w:rsidRDefault="0092335C" w:rsidP="005E2AC9">
            <w:pPr>
              <w:rPr>
                <w:rFonts w:ascii="Times New Roman" w:hAnsi="Times New Roman" w:cs="Times New Roman"/>
                <w:sz w:val="24"/>
                <w:szCs w:val="24"/>
              </w:rPr>
            </w:pPr>
            <w:r w:rsidRPr="0054154C">
              <w:rPr>
                <w:rFonts w:ascii="Times New Roman" w:hAnsi="Times New Roman" w:cs="Times New Roman"/>
                <w:sz w:val="24"/>
                <w:szCs w:val="24"/>
              </w:rPr>
              <w:t xml:space="preserve">Биология </w:t>
            </w:r>
          </w:p>
        </w:tc>
      </w:tr>
      <w:tr w:rsidR="0092335C" w:rsidRPr="0054154C" w:rsidTr="005E2AC9">
        <w:tc>
          <w:tcPr>
            <w:tcW w:w="2943" w:type="dxa"/>
          </w:tcPr>
          <w:p w:rsidR="0092335C" w:rsidRPr="0054154C" w:rsidRDefault="0092335C" w:rsidP="005E2AC9">
            <w:pPr>
              <w:rPr>
                <w:rFonts w:ascii="Times New Roman" w:hAnsi="Times New Roman" w:cs="Times New Roman"/>
                <w:b/>
                <w:sz w:val="24"/>
                <w:szCs w:val="24"/>
              </w:rPr>
            </w:pPr>
            <w:r w:rsidRPr="0054154C">
              <w:rPr>
                <w:rFonts w:ascii="Times New Roman" w:hAnsi="Times New Roman" w:cs="Times New Roman"/>
                <w:b/>
                <w:sz w:val="24"/>
                <w:szCs w:val="24"/>
              </w:rPr>
              <w:t>Ф.И.О. учителя</w:t>
            </w:r>
          </w:p>
        </w:tc>
        <w:tc>
          <w:tcPr>
            <w:tcW w:w="7655" w:type="dxa"/>
          </w:tcPr>
          <w:p w:rsidR="0092335C" w:rsidRPr="0054154C" w:rsidRDefault="0092335C" w:rsidP="005E2AC9">
            <w:pPr>
              <w:rPr>
                <w:rFonts w:ascii="Times New Roman" w:hAnsi="Times New Roman" w:cs="Times New Roman"/>
                <w:sz w:val="24"/>
                <w:szCs w:val="24"/>
              </w:rPr>
            </w:pPr>
          </w:p>
        </w:tc>
      </w:tr>
      <w:tr w:rsidR="0092335C" w:rsidRPr="0054154C" w:rsidTr="005E2AC9">
        <w:tc>
          <w:tcPr>
            <w:tcW w:w="2943" w:type="dxa"/>
          </w:tcPr>
          <w:p w:rsidR="0092335C" w:rsidRPr="0054154C" w:rsidRDefault="0092335C" w:rsidP="005E2AC9">
            <w:pPr>
              <w:rPr>
                <w:rFonts w:ascii="Times New Roman" w:hAnsi="Times New Roman" w:cs="Times New Roman"/>
                <w:b/>
                <w:sz w:val="24"/>
                <w:szCs w:val="24"/>
              </w:rPr>
            </w:pPr>
            <w:r w:rsidRPr="0054154C">
              <w:rPr>
                <w:rFonts w:ascii="Times New Roman" w:hAnsi="Times New Roman" w:cs="Times New Roman"/>
                <w:b/>
                <w:sz w:val="24"/>
                <w:szCs w:val="24"/>
              </w:rPr>
              <w:t>Учебник</w:t>
            </w:r>
          </w:p>
        </w:tc>
        <w:tc>
          <w:tcPr>
            <w:tcW w:w="7655" w:type="dxa"/>
          </w:tcPr>
          <w:p w:rsidR="0092335C" w:rsidRPr="0054154C" w:rsidRDefault="0092335C" w:rsidP="005E2AC9">
            <w:pPr>
              <w:rPr>
                <w:rFonts w:ascii="Times New Roman" w:hAnsi="Times New Roman" w:cs="Times New Roman"/>
                <w:sz w:val="24"/>
                <w:szCs w:val="24"/>
              </w:rPr>
            </w:pPr>
            <w:r>
              <w:rPr>
                <w:rFonts w:ascii="Times New Roman" w:hAnsi="Times New Roman" w:cs="Times New Roman"/>
                <w:sz w:val="24"/>
                <w:szCs w:val="24"/>
              </w:rPr>
              <w:t>Биология 7 класс, Алматы «</w:t>
            </w:r>
            <w:proofErr w:type="spellStart"/>
            <w:r>
              <w:rPr>
                <w:rFonts w:ascii="Times New Roman" w:hAnsi="Times New Roman" w:cs="Times New Roman"/>
                <w:sz w:val="24"/>
                <w:szCs w:val="24"/>
              </w:rPr>
              <w:t>Атамура</w:t>
            </w:r>
            <w:proofErr w:type="spellEnd"/>
            <w:r>
              <w:rPr>
                <w:rFonts w:ascii="Times New Roman" w:hAnsi="Times New Roman" w:cs="Times New Roman"/>
                <w:sz w:val="24"/>
                <w:szCs w:val="24"/>
              </w:rPr>
              <w:t>» 2017г.</w:t>
            </w:r>
          </w:p>
        </w:tc>
      </w:tr>
      <w:tr w:rsidR="0092335C" w:rsidRPr="0054154C" w:rsidTr="005E2AC9">
        <w:tc>
          <w:tcPr>
            <w:tcW w:w="2943" w:type="dxa"/>
          </w:tcPr>
          <w:p w:rsidR="0092335C" w:rsidRPr="0054154C" w:rsidRDefault="0092335C" w:rsidP="005E2AC9">
            <w:pPr>
              <w:rPr>
                <w:rFonts w:ascii="Times New Roman" w:hAnsi="Times New Roman" w:cs="Times New Roman"/>
                <w:b/>
                <w:sz w:val="24"/>
                <w:szCs w:val="24"/>
              </w:rPr>
            </w:pPr>
            <w:r w:rsidRPr="0054154C">
              <w:rPr>
                <w:rFonts w:ascii="Times New Roman" w:hAnsi="Times New Roman" w:cs="Times New Roman"/>
                <w:b/>
                <w:sz w:val="24"/>
                <w:szCs w:val="24"/>
              </w:rPr>
              <w:t>Урок №, тема урока</w:t>
            </w:r>
          </w:p>
        </w:tc>
        <w:tc>
          <w:tcPr>
            <w:tcW w:w="7655" w:type="dxa"/>
          </w:tcPr>
          <w:p w:rsidR="0092335C" w:rsidRPr="0054154C" w:rsidRDefault="0092335C" w:rsidP="005E2AC9">
            <w:pPr>
              <w:rPr>
                <w:rFonts w:ascii="Times New Roman" w:eastAsia="Calibri" w:hAnsi="Times New Roman" w:cs="Times New Roman"/>
                <w:b/>
                <w:sz w:val="24"/>
                <w:szCs w:val="24"/>
                <w:lang w:eastAsia="en-US"/>
              </w:rPr>
            </w:pPr>
            <w:r w:rsidRPr="007F350C">
              <w:rPr>
                <w:rFonts w:ascii="Times New Roman" w:hAnsi="Times New Roman" w:cs="Times New Roman"/>
                <w:b/>
                <w:sz w:val="24"/>
                <w:szCs w:val="24"/>
              </w:rPr>
              <w:t>Урок №</w:t>
            </w:r>
            <w:proofErr w:type="gramStart"/>
            <w:r w:rsidRPr="007F350C">
              <w:rPr>
                <w:rFonts w:ascii="Times New Roman" w:hAnsi="Times New Roman" w:cs="Times New Roman"/>
                <w:b/>
                <w:sz w:val="24"/>
                <w:szCs w:val="24"/>
              </w:rPr>
              <w:t>57</w:t>
            </w:r>
            <w:r w:rsidRPr="005415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54C">
              <w:rPr>
                <w:rFonts w:ascii="Times New Roman" w:hAnsi="Times New Roman" w:cs="Times New Roman"/>
                <w:sz w:val="24"/>
                <w:szCs w:val="24"/>
              </w:rPr>
              <w:t>Раздел</w:t>
            </w:r>
            <w:proofErr w:type="gramEnd"/>
            <w:r w:rsidRPr="0054154C">
              <w:rPr>
                <w:rFonts w:ascii="Times New Roman" w:hAnsi="Times New Roman" w:cs="Times New Roman"/>
                <w:sz w:val="24"/>
                <w:szCs w:val="24"/>
              </w:rPr>
              <w:t xml:space="preserve"> </w:t>
            </w:r>
            <w:r w:rsidRPr="0054154C">
              <w:rPr>
                <w:rFonts w:ascii="Times New Roman" w:eastAsia="Calibri" w:hAnsi="Times New Roman" w:cs="Times New Roman"/>
                <w:sz w:val="24"/>
                <w:szCs w:val="24"/>
                <w:lang w:eastAsia="en-US"/>
              </w:rPr>
              <w:t>7.4В  Размножение. Рост и развитие.</w:t>
            </w:r>
          </w:p>
          <w:p w:rsidR="0092335C" w:rsidRPr="0054154C" w:rsidRDefault="0092335C" w:rsidP="005E2AC9">
            <w:pPr>
              <w:rPr>
                <w:rFonts w:ascii="Times New Roman" w:hAnsi="Times New Roman" w:cs="Times New Roman"/>
                <w:sz w:val="24"/>
                <w:szCs w:val="24"/>
              </w:rPr>
            </w:pPr>
            <w:r w:rsidRPr="007F350C">
              <w:rPr>
                <w:rFonts w:ascii="Times New Roman" w:hAnsi="Times New Roman" w:cs="Times New Roman"/>
                <w:b/>
                <w:sz w:val="24"/>
                <w:szCs w:val="24"/>
              </w:rPr>
              <w:t>Тема урока:</w:t>
            </w:r>
            <w:r>
              <w:rPr>
                <w:rFonts w:ascii="Times New Roman" w:hAnsi="Times New Roman" w:cs="Times New Roman"/>
                <w:sz w:val="24"/>
                <w:szCs w:val="24"/>
              </w:rPr>
              <w:t xml:space="preserve"> </w:t>
            </w:r>
            <w:r w:rsidRPr="0054154C">
              <w:rPr>
                <w:rFonts w:ascii="Times New Roman" w:hAnsi="Times New Roman" w:cs="Times New Roman"/>
                <w:sz w:val="24"/>
                <w:szCs w:val="24"/>
                <w:lang w:val="kk-KZ"/>
              </w:rPr>
              <w:t xml:space="preserve">Биологическое значение бесполого и полового способов размножения. </w:t>
            </w:r>
          </w:p>
        </w:tc>
      </w:tr>
      <w:tr w:rsidR="0092335C" w:rsidRPr="0054154C" w:rsidTr="005E2AC9">
        <w:tc>
          <w:tcPr>
            <w:tcW w:w="2943" w:type="dxa"/>
          </w:tcPr>
          <w:p w:rsidR="0092335C" w:rsidRPr="0054154C" w:rsidRDefault="0092335C" w:rsidP="005E2AC9">
            <w:pPr>
              <w:rPr>
                <w:rFonts w:ascii="Times New Roman" w:hAnsi="Times New Roman" w:cs="Times New Roman"/>
                <w:b/>
                <w:sz w:val="24"/>
                <w:szCs w:val="24"/>
              </w:rPr>
            </w:pPr>
            <w:r w:rsidRPr="0054154C">
              <w:rPr>
                <w:rFonts w:ascii="Times New Roman" w:hAnsi="Times New Roman" w:cs="Times New Roman"/>
                <w:b/>
                <w:sz w:val="24"/>
                <w:szCs w:val="24"/>
              </w:rPr>
              <w:t>Цели обучения</w:t>
            </w:r>
          </w:p>
          <w:p w:rsidR="0092335C" w:rsidRPr="0054154C" w:rsidRDefault="0092335C" w:rsidP="005E2AC9">
            <w:pPr>
              <w:rPr>
                <w:rFonts w:ascii="Times New Roman" w:hAnsi="Times New Roman" w:cs="Times New Roman"/>
                <w:i/>
                <w:sz w:val="24"/>
                <w:szCs w:val="24"/>
              </w:rPr>
            </w:pPr>
          </w:p>
        </w:tc>
        <w:tc>
          <w:tcPr>
            <w:tcW w:w="7655" w:type="dxa"/>
          </w:tcPr>
          <w:p w:rsidR="0092335C" w:rsidRPr="0054154C" w:rsidRDefault="0092335C" w:rsidP="005E2AC9">
            <w:pPr>
              <w:rPr>
                <w:rFonts w:ascii="Times New Roman" w:hAnsi="Times New Roman" w:cs="Times New Roman"/>
                <w:sz w:val="24"/>
                <w:szCs w:val="24"/>
              </w:rPr>
            </w:pPr>
            <w:r w:rsidRPr="0054154C">
              <w:rPr>
                <w:rFonts w:ascii="Times New Roman" w:hAnsi="Times New Roman" w:cs="Times New Roman"/>
                <w:sz w:val="24"/>
                <w:szCs w:val="24"/>
              </w:rPr>
              <w:t>7.2.1.1</w:t>
            </w:r>
            <w:r w:rsidRPr="0054154C">
              <w:rPr>
                <w:rFonts w:ascii="Times New Roman" w:hAnsi="Times New Roman" w:cs="Times New Roman"/>
                <w:sz w:val="24"/>
                <w:szCs w:val="24"/>
                <w:lang w:val="kk-KZ"/>
              </w:rPr>
              <w:t xml:space="preserve"> -</w:t>
            </w:r>
            <w:r w:rsidRPr="0054154C">
              <w:rPr>
                <w:rFonts w:ascii="Times New Roman" w:hAnsi="Times New Roman" w:cs="Times New Roman"/>
                <w:sz w:val="24"/>
                <w:szCs w:val="24"/>
              </w:rPr>
              <w:t xml:space="preserve"> описывать бесполое и половое размножения у растений </w:t>
            </w:r>
          </w:p>
          <w:p w:rsidR="0092335C" w:rsidRPr="0054154C" w:rsidRDefault="0092335C" w:rsidP="005E2AC9">
            <w:pPr>
              <w:rPr>
                <w:rFonts w:ascii="Times New Roman" w:hAnsi="Times New Roman" w:cs="Times New Roman"/>
                <w:sz w:val="24"/>
                <w:szCs w:val="24"/>
              </w:rPr>
            </w:pPr>
            <w:r w:rsidRPr="0054154C">
              <w:rPr>
                <w:rFonts w:ascii="Times New Roman" w:hAnsi="Times New Roman" w:cs="Times New Roman"/>
                <w:sz w:val="24"/>
                <w:szCs w:val="24"/>
              </w:rPr>
              <w:t>7.2.1.2</w:t>
            </w:r>
            <w:r w:rsidRPr="0054154C">
              <w:rPr>
                <w:rFonts w:ascii="Times New Roman" w:hAnsi="Times New Roman" w:cs="Times New Roman"/>
                <w:sz w:val="24"/>
                <w:szCs w:val="24"/>
                <w:lang w:val="kk-KZ"/>
              </w:rPr>
              <w:t xml:space="preserve"> -</w:t>
            </w:r>
            <w:r w:rsidRPr="0054154C">
              <w:rPr>
                <w:rFonts w:ascii="Times New Roman" w:hAnsi="Times New Roman" w:cs="Times New Roman"/>
                <w:sz w:val="24"/>
                <w:szCs w:val="24"/>
              </w:rPr>
              <w:t xml:space="preserve"> сравнивать способы вегетативного размножения у растений</w:t>
            </w:r>
          </w:p>
        </w:tc>
      </w:tr>
      <w:tr w:rsidR="0092335C" w:rsidRPr="0054154C" w:rsidTr="005E2AC9">
        <w:tc>
          <w:tcPr>
            <w:tcW w:w="2943" w:type="dxa"/>
          </w:tcPr>
          <w:p w:rsidR="0092335C" w:rsidRPr="0054154C" w:rsidRDefault="0092335C" w:rsidP="005E2AC9">
            <w:pPr>
              <w:rPr>
                <w:rFonts w:ascii="Times New Roman" w:hAnsi="Times New Roman" w:cs="Times New Roman"/>
                <w:i/>
                <w:color w:val="0000FF"/>
                <w:sz w:val="24"/>
                <w:szCs w:val="24"/>
              </w:rPr>
            </w:pPr>
            <w:r w:rsidRPr="0054154C">
              <w:rPr>
                <w:rFonts w:ascii="Times New Roman" w:hAnsi="Times New Roman" w:cs="Times New Roman"/>
                <w:b/>
                <w:color w:val="0000FF"/>
                <w:sz w:val="24"/>
                <w:szCs w:val="24"/>
              </w:rPr>
              <w:t xml:space="preserve">Ф.И. учащегося </w:t>
            </w:r>
          </w:p>
          <w:p w:rsidR="0092335C" w:rsidRPr="0054154C" w:rsidRDefault="0092335C" w:rsidP="005E2AC9">
            <w:pPr>
              <w:rPr>
                <w:rFonts w:ascii="Times New Roman" w:hAnsi="Times New Roman" w:cs="Times New Roman"/>
                <w:b/>
                <w:sz w:val="24"/>
                <w:szCs w:val="24"/>
              </w:rPr>
            </w:pPr>
          </w:p>
        </w:tc>
        <w:tc>
          <w:tcPr>
            <w:tcW w:w="7655" w:type="dxa"/>
          </w:tcPr>
          <w:p w:rsidR="0092335C" w:rsidRPr="0054154C" w:rsidRDefault="0092335C" w:rsidP="005E2AC9">
            <w:pPr>
              <w:rPr>
                <w:rFonts w:ascii="Times New Roman" w:hAnsi="Times New Roman" w:cs="Times New Roman"/>
                <w:sz w:val="24"/>
                <w:szCs w:val="24"/>
              </w:rPr>
            </w:pPr>
          </w:p>
        </w:tc>
      </w:tr>
    </w:tbl>
    <w:p w:rsidR="0092335C" w:rsidRDefault="0092335C" w:rsidP="0092335C">
      <w:pP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809"/>
        <w:gridCol w:w="5529"/>
        <w:gridCol w:w="3344"/>
      </w:tblGrid>
      <w:tr w:rsidR="0092335C" w:rsidTr="005E2AC9">
        <w:tc>
          <w:tcPr>
            <w:tcW w:w="1809" w:type="dxa"/>
          </w:tcPr>
          <w:p w:rsidR="0092335C" w:rsidRDefault="0092335C" w:rsidP="005E2AC9">
            <w:pPr>
              <w:rPr>
                <w:rFonts w:ascii="Times New Roman" w:hAnsi="Times New Roman" w:cs="Times New Roman"/>
                <w:b/>
                <w:sz w:val="24"/>
                <w:szCs w:val="24"/>
              </w:rPr>
            </w:pPr>
            <w:r>
              <w:rPr>
                <w:rFonts w:ascii="Times New Roman" w:hAnsi="Times New Roman" w:cs="Times New Roman"/>
                <w:b/>
                <w:sz w:val="24"/>
                <w:szCs w:val="24"/>
              </w:rPr>
              <w:t>Порядок действий</w:t>
            </w:r>
          </w:p>
        </w:tc>
        <w:tc>
          <w:tcPr>
            <w:tcW w:w="5529" w:type="dxa"/>
          </w:tcPr>
          <w:p w:rsidR="0092335C" w:rsidRDefault="0092335C" w:rsidP="005E2AC9">
            <w:pPr>
              <w:rPr>
                <w:rFonts w:ascii="Times New Roman" w:hAnsi="Times New Roman" w:cs="Times New Roman"/>
                <w:b/>
                <w:sz w:val="24"/>
                <w:szCs w:val="24"/>
              </w:rPr>
            </w:pPr>
            <w:r>
              <w:rPr>
                <w:rFonts w:ascii="Times New Roman" w:hAnsi="Times New Roman" w:cs="Times New Roman"/>
                <w:b/>
                <w:sz w:val="24"/>
                <w:szCs w:val="24"/>
              </w:rPr>
              <w:t>Ресурсы</w:t>
            </w:r>
          </w:p>
          <w:p w:rsidR="0092335C" w:rsidRPr="0055149C" w:rsidRDefault="0092335C" w:rsidP="005E2AC9">
            <w:pPr>
              <w:rPr>
                <w:rFonts w:ascii="Times New Roman" w:hAnsi="Times New Roman" w:cs="Times New Roman"/>
                <w:i/>
                <w:sz w:val="24"/>
                <w:szCs w:val="24"/>
              </w:rPr>
            </w:pPr>
            <w:r>
              <w:rPr>
                <w:rFonts w:ascii="Times New Roman" w:hAnsi="Times New Roman" w:cs="Times New Roman"/>
                <w:i/>
                <w:sz w:val="24"/>
                <w:szCs w:val="24"/>
              </w:rPr>
              <w:t>(заполняется учителем)</w:t>
            </w:r>
          </w:p>
        </w:tc>
        <w:tc>
          <w:tcPr>
            <w:tcW w:w="3344" w:type="dxa"/>
          </w:tcPr>
          <w:p w:rsidR="0092335C" w:rsidRDefault="0092335C" w:rsidP="005E2AC9">
            <w:pPr>
              <w:rPr>
                <w:rFonts w:ascii="Times New Roman" w:hAnsi="Times New Roman" w:cs="Times New Roman"/>
                <w:b/>
                <w:sz w:val="24"/>
                <w:szCs w:val="24"/>
              </w:rPr>
            </w:pPr>
            <w:r>
              <w:rPr>
                <w:rFonts w:ascii="Times New Roman" w:hAnsi="Times New Roman" w:cs="Times New Roman"/>
                <w:b/>
                <w:sz w:val="24"/>
                <w:szCs w:val="24"/>
              </w:rPr>
              <w:t>Выполнение</w:t>
            </w:r>
          </w:p>
          <w:p w:rsidR="0092335C" w:rsidRPr="0055149C" w:rsidRDefault="0092335C" w:rsidP="005E2AC9">
            <w:pPr>
              <w:rPr>
                <w:rFonts w:ascii="Times New Roman" w:hAnsi="Times New Roman" w:cs="Times New Roman"/>
                <w:i/>
                <w:sz w:val="24"/>
                <w:szCs w:val="24"/>
              </w:rPr>
            </w:pPr>
            <w:r>
              <w:rPr>
                <w:rFonts w:ascii="Times New Roman" w:hAnsi="Times New Roman" w:cs="Times New Roman"/>
                <w:i/>
                <w:sz w:val="24"/>
                <w:szCs w:val="24"/>
              </w:rPr>
              <w:t>(заполняется учеником)</w:t>
            </w:r>
          </w:p>
        </w:tc>
      </w:tr>
      <w:tr w:rsidR="0092335C" w:rsidTr="005E2AC9">
        <w:tc>
          <w:tcPr>
            <w:tcW w:w="1809" w:type="dxa"/>
          </w:tcPr>
          <w:p w:rsidR="0092335C" w:rsidRDefault="0092335C" w:rsidP="005E2AC9">
            <w:pPr>
              <w:rPr>
                <w:rFonts w:ascii="Times New Roman" w:hAnsi="Times New Roman" w:cs="Times New Roman"/>
                <w:b/>
                <w:sz w:val="24"/>
                <w:szCs w:val="24"/>
              </w:rPr>
            </w:pPr>
            <w:r>
              <w:rPr>
                <w:rFonts w:ascii="Times New Roman" w:hAnsi="Times New Roman" w:cs="Times New Roman"/>
                <w:b/>
                <w:sz w:val="24"/>
                <w:szCs w:val="24"/>
              </w:rPr>
              <w:t>Изучи</w:t>
            </w:r>
          </w:p>
        </w:tc>
        <w:tc>
          <w:tcPr>
            <w:tcW w:w="5529" w:type="dxa"/>
          </w:tcPr>
          <w:p w:rsidR="0092335C" w:rsidRDefault="0092335C" w:rsidP="005E2AC9">
            <w:pPr>
              <w:rPr>
                <w:rFonts w:ascii="Times New Roman" w:hAnsi="Times New Roman" w:cs="Times New Roman"/>
                <w:i/>
                <w:sz w:val="24"/>
                <w:szCs w:val="24"/>
              </w:rPr>
            </w:pPr>
            <w:r>
              <w:rPr>
                <w:rFonts w:ascii="Times New Roman" w:hAnsi="Times New Roman" w:cs="Times New Roman"/>
                <w:i/>
                <w:sz w:val="24"/>
                <w:szCs w:val="24"/>
              </w:rPr>
              <w:t>прочитай текст в учебнике §52</w:t>
            </w:r>
          </w:p>
          <w:p w:rsidR="0092335C" w:rsidRPr="00BF14BB" w:rsidRDefault="0092335C" w:rsidP="005E2AC9">
            <w:pPr>
              <w:rPr>
                <w:rFonts w:ascii="Times New Roman" w:hAnsi="Times New Roman" w:cs="Times New Roman"/>
                <w:i/>
                <w:sz w:val="24"/>
                <w:szCs w:val="24"/>
              </w:rPr>
            </w:pPr>
            <w:r>
              <w:rPr>
                <w:rFonts w:ascii="Times New Roman" w:hAnsi="Times New Roman" w:cs="Times New Roman"/>
                <w:i/>
                <w:sz w:val="24"/>
                <w:szCs w:val="24"/>
              </w:rPr>
              <w:t xml:space="preserve">просмотри видеоматериал </w:t>
            </w:r>
            <w:hyperlink r:id="rId4" w:history="1">
              <w:r w:rsidRPr="002B7C9C">
                <w:rPr>
                  <w:rStyle w:val="a4"/>
                  <w:rFonts w:ascii="Times New Roman" w:hAnsi="Times New Roman" w:cs="Times New Roman"/>
                  <w:i/>
                  <w:sz w:val="24"/>
                  <w:szCs w:val="24"/>
                </w:rPr>
                <w:t>https://www.youtube.com/watch?v=Bb4FOekPFyg</w:t>
              </w:r>
            </w:hyperlink>
          </w:p>
          <w:p w:rsidR="0092335C" w:rsidRPr="002B7C9C" w:rsidRDefault="0092335C" w:rsidP="005E2AC9">
            <w:pPr>
              <w:rPr>
                <w:rFonts w:ascii="Times New Roman" w:hAnsi="Times New Roman" w:cs="Times New Roman"/>
                <w:i/>
                <w:sz w:val="24"/>
                <w:szCs w:val="24"/>
              </w:rPr>
            </w:pPr>
          </w:p>
        </w:tc>
        <w:tc>
          <w:tcPr>
            <w:tcW w:w="3344" w:type="dxa"/>
          </w:tcPr>
          <w:p w:rsidR="0092335C" w:rsidRDefault="0092335C" w:rsidP="005E2AC9">
            <w:pPr>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Отметь знаком «+»    </w:t>
            </w:r>
          </w:p>
          <w:p w:rsidR="0092335C" w:rsidRDefault="0092335C" w:rsidP="005E2AC9">
            <w:pPr>
              <w:rPr>
                <w:rFonts w:ascii="Times New Roman" w:hAnsi="Times New Roman" w:cs="Times New Roman"/>
                <w:i/>
                <w:sz w:val="24"/>
                <w:szCs w:val="24"/>
              </w:rPr>
            </w:pPr>
            <w:r>
              <w:rPr>
                <w:rFonts w:ascii="Times New Roman" w:hAnsi="Times New Roman" w:cs="Times New Roman"/>
                <w:i/>
                <w:sz w:val="24"/>
                <w:szCs w:val="24"/>
              </w:rPr>
              <w:t xml:space="preserve">           материал, с которым </w:t>
            </w:r>
          </w:p>
          <w:p w:rsidR="0092335C" w:rsidRDefault="0092335C" w:rsidP="005E2AC9">
            <w:pPr>
              <w:rPr>
                <w:rFonts w:ascii="Times New Roman" w:hAnsi="Times New Roman" w:cs="Times New Roman"/>
                <w:b/>
                <w:sz w:val="24"/>
                <w:szCs w:val="24"/>
              </w:rPr>
            </w:pPr>
            <w:r>
              <w:rPr>
                <w:rFonts w:ascii="Times New Roman" w:hAnsi="Times New Roman" w:cs="Times New Roman"/>
                <w:i/>
                <w:sz w:val="24"/>
                <w:szCs w:val="24"/>
              </w:rPr>
              <w:t xml:space="preserve">            ознакомился(</w:t>
            </w:r>
            <w:proofErr w:type="spellStart"/>
            <w:r>
              <w:rPr>
                <w:rFonts w:ascii="Times New Roman" w:hAnsi="Times New Roman" w:cs="Times New Roman"/>
                <w:i/>
                <w:sz w:val="24"/>
                <w:szCs w:val="24"/>
              </w:rPr>
              <w:t>лась</w:t>
            </w:r>
            <w:proofErr w:type="spellEnd"/>
            <w:r>
              <w:rPr>
                <w:rFonts w:ascii="Times New Roman" w:hAnsi="Times New Roman" w:cs="Times New Roman"/>
                <w:i/>
                <w:sz w:val="24"/>
                <w:szCs w:val="24"/>
              </w:rPr>
              <w:t xml:space="preserve">) </w:t>
            </w:r>
          </w:p>
        </w:tc>
      </w:tr>
      <w:tr w:rsidR="0092335C" w:rsidTr="005E2AC9">
        <w:tc>
          <w:tcPr>
            <w:tcW w:w="1809" w:type="dxa"/>
          </w:tcPr>
          <w:p w:rsidR="0092335C" w:rsidRDefault="0092335C" w:rsidP="005E2AC9">
            <w:pPr>
              <w:rPr>
                <w:rFonts w:ascii="Times New Roman" w:hAnsi="Times New Roman" w:cs="Times New Roman"/>
                <w:b/>
                <w:sz w:val="24"/>
                <w:szCs w:val="24"/>
              </w:rPr>
            </w:pPr>
            <w:r>
              <w:rPr>
                <w:rFonts w:ascii="Times New Roman" w:hAnsi="Times New Roman" w:cs="Times New Roman"/>
                <w:b/>
                <w:sz w:val="24"/>
                <w:szCs w:val="24"/>
              </w:rPr>
              <w:t>Ответь</w:t>
            </w:r>
          </w:p>
        </w:tc>
        <w:tc>
          <w:tcPr>
            <w:tcW w:w="5529" w:type="dxa"/>
          </w:tcPr>
          <w:p w:rsidR="0092335C" w:rsidRDefault="0092335C" w:rsidP="005E2AC9">
            <w:pPr>
              <w:rPr>
                <w:rFonts w:ascii="Times New Roman" w:hAnsi="Times New Roman" w:cs="Times New Roman"/>
                <w:sz w:val="24"/>
                <w:szCs w:val="24"/>
              </w:rPr>
            </w:pPr>
            <w:r>
              <w:rPr>
                <w:rFonts w:ascii="Times New Roman" w:hAnsi="Times New Roman" w:cs="Times New Roman"/>
                <w:sz w:val="24"/>
                <w:szCs w:val="24"/>
              </w:rPr>
              <w:t>Какие способы бесполого размножения ты знаешь?</w:t>
            </w:r>
          </w:p>
          <w:p w:rsidR="0092335C" w:rsidRPr="00BF14BB" w:rsidRDefault="0092335C" w:rsidP="005E2AC9">
            <w:pPr>
              <w:rPr>
                <w:rFonts w:ascii="Times New Roman" w:hAnsi="Times New Roman" w:cs="Times New Roman"/>
                <w:sz w:val="24"/>
                <w:szCs w:val="24"/>
              </w:rPr>
            </w:pPr>
            <w:r w:rsidRPr="00BF14BB">
              <w:rPr>
                <w:rFonts w:ascii="Times New Roman" w:hAnsi="Times New Roman" w:cs="Times New Roman"/>
                <w:sz w:val="24"/>
                <w:szCs w:val="24"/>
              </w:rPr>
              <w:t>Каковы преимущества и недостатки бесполого размножения по сравнению с половым?</w:t>
            </w:r>
          </w:p>
        </w:tc>
        <w:tc>
          <w:tcPr>
            <w:tcW w:w="3344" w:type="dxa"/>
          </w:tcPr>
          <w:p w:rsidR="0092335C" w:rsidRDefault="0092335C" w:rsidP="005E2AC9">
            <w:pPr>
              <w:rPr>
                <w:rFonts w:ascii="Times New Roman" w:hAnsi="Times New Roman" w:cs="Times New Roman"/>
                <w:b/>
                <w:sz w:val="24"/>
                <w:szCs w:val="24"/>
              </w:rPr>
            </w:pPr>
          </w:p>
        </w:tc>
      </w:tr>
      <w:tr w:rsidR="0092335C" w:rsidTr="005E2AC9">
        <w:tc>
          <w:tcPr>
            <w:tcW w:w="1809" w:type="dxa"/>
          </w:tcPr>
          <w:p w:rsidR="0092335C" w:rsidRDefault="0092335C" w:rsidP="005E2AC9">
            <w:pPr>
              <w:rPr>
                <w:rFonts w:ascii="Times New Roman" w:hAnsi="Times New Roman" w:cs="Times New Roman"/>
                <w:b/>
                <w:sz w:val="24"/>
                <w:szCs w:val="24"/>
              </w:rPr>
            </w:pPr>
            <w:r>
              <w:rPr>
                <w:rFonts w:ascii="Times New Roman" w:hAnsi="Times New Roman" w:cs="Times New Roman"/>
                <w:b/>
                <w:sz w:val="24"/>
                <w:szCs w:val="24"/>
              </w:rPr>
              <w:t>Выполни</w:t>
            </w:r>
          </w:p>
        </w:tc>
        <w:tc>
          <w:tcPr>
            <w:tcW w:w="5529" w:type="dxa"/>
          </w:tcPr>
          <w:p w:rsidR="0092335C" w:rsidRDefault="0092335C" w:rsidP="005E2AC9">
            <w:pPr>
              <w:rPr>
                <w:rFonts w:ascii="Times New Roman" w:hAnsi="Times New Roman" w:cs="Times New Roman"/>
                <w:sz w:val="24"/>
                <w:szCs w:val="24"/>
              </w:rPr>
            </w:pPr>
            <w:r>
              <w:rPr>
                <w:rFonts w:ascii="Times New Roman" w:hAnsi="Times New Roman" w:cs="Times New Roman"/>
                <w:sz w:val="24"/>
                <w:szCs w:val="24"/>
              </w:rPr>
              <w:t>Изучив материал учебника и конспект урока, заполни схему</w:t>
            </w:r>
          </w:p>
          <w:p w:rsidR="0092335C" w:rsidRDefault="0092335C" w:rsidP="005E2AC9">
            <w:pPr>
              <w:rPr>
                <w:rFonts w:ascii="Times New Roman" w:hAnsi="Times New Roman" w:cs="Times New Roman"/>
                <w:sz w:val="24"/>
                <w:szCs w:val="24"/>
              </w:rPr>
            </w:pPr>
            <w:r>
              <w:rPr>
                <w:rFonts w:ascii="Times New Roman" w:hAnsi="Times New Roman" w:cs="Times New Roman"/>
                <w:sz w:val="24"/>
                <w:szCs w:val="24"/>
              </w:rPr>
              <w:t>Выполни задание № 1</w:t>
            </w:r>
            <w:r w:rsidRPr="00BF14BB">
              <w:rPr>
                <w:rFonts w:ascii="Times New Roman" w:hAnsi="Times New Roman" w:cs="Times New Roman"/>
                <w:sz w:val="24"/>
                <w:szCs w:val="24"/>
              </w:rPr>
              <w:t xml:space="preserve"> </w:t>
            </w:r>
          </w:p>
          <w:p w:rsidR="0092335C" w:rsidRDefault="0092335C" w:rsidP="005E2AC9">
            <w:pPr>
              <w:rPr>
                <w:rFonts w:ascii="Times New Roman" w:hAnsi="Times New Roman" w:cs="Times New Roman"/>
                <w:sz w:val="24"/>
                <w:szCs w:val="24"/>
              </w:rPr>
            </w:pPr>
            <w:r w:rsidRPr="00BF14BB">
              <w:rPr>
                <w:rFonts w:ascii="Times New Roman" w:hAnsi="Times New Roman" w:cs="Times New Roman"/>
                <w:sz w:val="24"/>
                <w:szCs w:val="24"/>
              </w:rPr>
              <w:t xml:space="preserve">Прокомментируй поговорку: </w:t>
            </w:r>
            <w:r>
              <w:rPr>
                <w:rFonts w:ascii="Times New Roman" w:hAnsi="Times New Roman" w:cs="Times New Roman"/>
                <w:sz w:val="24"/>
                <w:szCs w:val="24"/>
              </w:rPr>
              <w:t>«</w:t>
            </w:r>
            <w:r w:rsidRPr="00BF14BB">
              <w:rPr>
                <w:rFonts w:ascii="Times New Roman" w:hAnsi="Times New Roman" w:cs="Times New Roman"/>
                <w:sz w:val="24"/>
                <w:szCs w:val="24"/>
              </w:rPr>
              <w:t>Кто крапиву с корнем не удаляет, тот понапрасну пропалывает</w:t>
            </w:r>
            <w:r>
              <w:rPr>
                <w:rFonts w:ascii="Times New Roman" w:hAnsi="Times New Roman" w:cs="Times New Roman"/>
                <w:sz w:val="24"/>
                <w:szCs w:val="24"/>
              </w:rPr>
              <w:t>»</w:t>
            </w:r>
            <w:r w:rsidRPr="00BF14BB">
              <w:rPr>
                <w:rFonts w:ascii="Times New Roman" w:hAnsi="Times New Roman" w:cs="Times New Roman"/>
                <w:sz w:val="24"/>
                <w:szCs w:val="24"/>
              </w:rPr>
              <w:t>.</w:t>
            </w:r>
          </w:p>
          <w:p w:rsidR="0092335C" w:rsidRPr="00280CA1" w:rsidRDefault="0092335C" w:rsidP="005E2AC9">
            <w:pPr>
              <w:rPr>
                <w:rFonts w:ascii="Times New Roman" w:hAnsi="Times New Roman" w:cs="Times New Roman"/>
                <w:sz w:val="24"/>
                <w:szCs w:val="24"/>
              </w:rPr>
            </w:pPr>
          </w:p>
        </w:tc>
        <w:tc>
          <w:tcPr>
            <w:tcW w:w="3344" w:type="dxa"/>
          </w:tcPr>
          <w:p w:rsidR="0092335C" w:rsidRDefault="0092335C" w:rsidP="005E2AC9">
            <w:pPr>
              <w:rPr>
                <w:rFonts w:ascii="Times New Roman" w:hAnsi="Times New Roman" w:cs="Times New Roman"/>
                <w:b/>
                <w:sz w:val="24"/>
                <w:szCs w:val="24"/>
              </w:rPr>
            </w:pPr>
          </w:p>
        </w:tc>
      </w:tr>
    </w:tbl>
    <w:p w:rsidR="0092335C" w:rsidRDefault="0092335C" w:rsidP="0092335C">
      <w:pPr>
        <w:rPr>
          <w:rFonts w:ascii="Times New Roman" w:hAnsi="Times New Roman" w:cs="Times New Roman"/>
          <w:b/>
          <w:sz w:val="24"/>
          <w:szCs w:val="24"/>
        </w:rPr>
      </w:pPr>
    </w:p>
    <w:p w:rsidR="0092335C" w:rsidRDefault="0092335C" w:rsidP="0092335C">
      <w:pPr>
        <w:spacing w:after="0" w:line="240" w:lineRule="auto"/>
        <w:jc w:val="both"/>
        <w:rPr>
          <w:rFonts w:ascii="Times New Roman" w:eastAsia="Calibri" w:hAnsi="Times New Roman" w:cs="Times New Roman"/>
          <w:sz w:val="24"/>
          <w:szCs w:val="24"/>
          <w:lang w:eastAsia="en-US"/>
        </w:rPr>
      </w:pPr>
      <w:r w:rsidRPr="007F350C">
        <w:rPr>
          <w:rFonts w:ascii="Times New Roman" w:eastAsia="Calibri" w:hAnsi="Times New Roman" w:cs="Times New Roman"/>
          <w:b/>
          <w:sz w:val="24"/>
          <w:szCs w:val="24"/>
          <w:lang w:eastAsia="en-US"/>
        </w:rPr>
        <w:t>Краткое объяснение темы урока.</w:t>
      </w:r>
      <w:r w:rsidRPr="007F350C">
        <w:rPr>
          <w:rFonts w:ascii="Times New Roman" w:eastAsia="Calibri" w:hAnsi="Times New Roman" w:cs="Times New Roman"/>
          <w:sz w:val="24"/>
          <w:szCs w:val="24"/>
          <w:lang w:eastAsia="en-US"/>
        </w:rPr>
        <w:t xml:space="preserve"> </w:t>
      </w:r>
    </w:p>
    <w:p w:rsidR="0092335C" w:rsidRPr="003C361F" w:rsidRDefault="0092335C" w:rsidP="0092335C">
      <w:pPr>
        <w:spacing w:after="0" w:line="240" w:lineRule="auto"/>
        <w:jc w:val="both"/>
        <w:rPr>
          <w:rFonts w:ascii="Times New Roman" w:eastAsia="Calibri" w:hAnsi="Times New Roman" w:cs="Times New Roman"/>
          <w:b/>
          <w:sz w:val="24"/>
          <w:szCs w:val="24"/>
          <w:lang w:eastAsia="en-US"/>
        </w:rPr>
      </w:pPr>
      <w:r w:rsidRPr="003C361F">
        <w:rPr>
          <w:rFonts w:ascii="Times New Roman" w:eastAsia="Calibri" w:hAnsi="Times New Roman" w:cs="Times New Roman"/>
          <w:sz w:val="24"/>
          <w:szCs w:val="24"/>
          <w:lang w:eastAsia="en-US"/>
        </w:rPr>
        <w:t xml:space="preserve">Размножение является неотъемлемым свойством живых организмов воспроизводить себе подобных. Благодаря размножению обеспечивается непрерывность и преемственность жизни. Различают две основные формы размножения: </w:t>
      </w:r>
      <w:r w:rsidRPr="003C361F">
        <w:rPr>
          <w:rFonts w:ascii="Times New Roman" w:eastAsia="Calibri" w:hAnsi="Times New Roman" w:cs="Times New Roman"/>
          <w:b/>
          <w:sz w:val="24"/>
          <w:szCs w:val="24"/>
          <w:lang w:eastAsia="en-US"/>
        </w:rPr>
        <w:t>бесполое и половое.</w:t>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F87474" w:rsidRDefault="0092335C" w:rsidP="0092335C">
      <w:pPr>
        <w:spacing w:after="0" w:line="240" w:lineRule="auto"/>
        <w:jc w:val="both"/>
        <w:rPr>
          <w:rFonts w:ascii="Times New Roman" w:eastAsia="Calibri" w:hAnsi="Times New Roman" w:cs="Times New Roman"/>
          <w:sz w:val="24"/>
          <w:szCs w:val="24"/>
          <w:lang w:eastAsia="en-US"/>
        </w:rPr>
      </w:pPr>
      <w:r w:rsidRPr="00F87474">
        <w:rPr>
          <w:rFonts w:ascii="Times New Roman" w:eastAsia="Calibri" w:hAnsi="Times New Roman" w:cs="Times New Roman"/>
          <w:b/>
          <w:sz w:val="24"/>
          <w:szCs w:val="24"/>
          <w:lang w:eastAsia="en-US"/>
        </w:rPr>
        <w:t>Половое размножение растений</w:t>
      </w:r>
      <w:r w:rsidRPr="00F87474">
        <w:rPr>
          <w:rFonts w:ascii="Times New Roman" w:eastAsia="Calibri" w:hAnsi="Times New Roman" w:cs="Times New Roman"/>
          <w:sz w:val="24"/>
          <w:szCs w:val="24"/>
          <w:lang w:eastAsia="en-US"/>
        </w:rPr>
        <w:t>.</w:t>
      </w:r>
    </w:p>
    <w:p w:rsidR="0092335C" w:rsidRPr="00F87474" w:rsidRDefault="0092335C" w:rsidP="0092335C">
      <w:pPr>
        <w:spacing w:after="0" w:line="240" w:lineRule="auto"/>
        <w:ind w:firstLine="709"/>
        <w:jc w:val="both"/>
        <w:rPr>
          <w:rFonts w:ascii="Times New Roman" w:eastAsia="Calibri" w:hAnsi="Times New Roman" w:cs="Times New Roman"/>
          <w:sz w:val="24"/>
          <w:szCs w:val="24"/>
          <w:lang w:eastAsia="en-US"/>
        </w:rPr>
      </w:pPr>
      <w:r w:rsidRPr="00F87474">
        <w:rPr>
          <w:rFonts w:ascii="Times New Roman" w:eastAsia="Calibri" w:hAnsi="Times New Roman" w:cs="Times New Roman"/>
          <w:sz w:val="24"/>
          <w:szCs w:val="24"/>
          <w:lang w:eastAsia="en-US"/>
        </w:rPr>
        <w:t>Половое размножение характерно для большинства растений.</w:t>
      </w:r>
    </w:p>
    <w:p w:rsidR="0092335C" w:rsidRPr="00F87474" w:rsidRDefault="0092335C" w:rsidP="0092335C">
      <w:pPr>
        <w:spacing w:after="0" w:line="240" w:lineRule="auto"/>
        <w:ind w:firstLine="709"/>
        <w:jc w:val="both"/>
        <w:rPr>
          <w:rFonts w:ascii="Times New Roman" w:eastAsia="Calibri" w:hAnsi="Times New Roman" w:cs="Times New Roman"/>
          <w:sz w:val="24"/>
          <w:szCs w:val="24"/>
          <w:lang w:eastAsia="en-US"/>
        </w:rPr>
      </w:pPr>
      <w:r w:rsidRPr="00F87474">
        <w:rPr>
          <w:rFonts w:ascii="Times New Roman" w:eastAsia="Calibri" w:hAnsi="Times New Roman" w:cs="Times New Roman"/>
          <w:sz w:val="24"/>
          <w:szCs w:val="24"/>
          <w:lang w:eastAsia="en-US"/>
        </w:rPr>
        <w:lastRenderedPageBreak/>
        <w:t xml:space="preserve">Суть полового размножения состоит в формировании растением специализированных клеток </w:t>
      </w:r>
      <w:r>
        <w:rPr>
          <w:rFonts w:ascii="Times New Roman" w:eastAsia="Calibri" w:hAnsi="Times New Roman" w:cs="Times New Roman"/>
          <w:sz w:val="24"/>
          <w:szCs w:val="24"/>
          <w:lang w:eastAsia="en-US"/>
        </w:rPr>
        <w:t>–</w:t>
      </w:r>
      <w:r w:rsidRPr="00F87474">
        <w:rPr>
          <w:rFonts w:ascii="Times New Roman" w:eastAsia="Calibri" w:hAnsi="Times New Roman" w:cs="Times New Roman"/>
          <w:sz w:val="24"/>
          <w:szCs w:val="24"/>
          <w:lang w:eastAsia="en-US"/>
        </w:rPr>
        <w:t xml:space="preserve"> гамет</w:t>
      </w:r>
      <w:r>
        <w:rPr>
          <w:rFonts w:ascii="Times New Roman" w:eastAsia="Calibri" w:hAnsi="Times New Roman" w:cs="Times New Roman"/>
          <w:sz w:val="24"/>
          <w:szCs w:val="24"/>
          <w:lang w:eastAsia="en-US"/>
        </w:rPr>
        <w:t xml:space="preserve"> (</w:t>
      </w:r>
      <w:r w:rsidRPr="000A4B21">
        <w:rPr>
          <w:rFonts w:ascii="Calibri" w:eastAsia="Times New Roman" w:hAnsi="Calibri" w:cs="Times New Roman"/>
        </w:rPr>
        <w:t>яйцеклеток и сперматозоидов</w:t>
      </w:r>
      <w:r>
        <w:rPr>
          <w:rFonts w:ascii="Times New Roman" w:eastAsia="Calibri" w:hAnsi="Times New Roman" w:cs="Times New Roman"/>
          <w:sz w:val="24"/>
          <w:szCs w:val="24"/>
          <w:lang w:eastAsia="en-US"/>
        </w:rPr>
        <w:t>)</w:t>
      </w:r>
      <w:r w:rsidRPr="00F87474">
        <w:rPr>
          <w:rFonts w:ascii="Times New Roman" w:eastAsia="Calibri" w:hAnsi="Times New Roman" w:cs="Times New Roman"/>
          <w:sz w:val="24"/>
          <w:szCs w:val="24"/>
          <w:lang w:eastAsia="en-US"/>
        </w:rPr>
        <w:t>, в попарном их слиянии (оплодотворении) и образовании зиготы, из которой вырастает новое растение. Таким образом, в отличие от бесполого размножения, в половом необходимо участие 2-х особей (мужской и женской).</w:t>
      </w:r>
    </w:p>
    <w:p w:rsidR="0092335C" w:rsidRPr="00F87474" w:rsidRDefault="0092335C" w:rsidP="0092335C">
      <w:pPr>
        <w:spacing w:after="0" w:line="240" w:lineRule="auto"/>
        <w:ind w:firstLine="709"/>
        <w:jc w:val="both"/>
        <w:rPr>
          <w:rFonts w:ascii="Times New Roman" w:eastAsia="Calibri" w:hAnsi="Times New Roman" w:cs="Times New Roman"/>
          <w:sz w:val="24"/>
          <w:szCs w:val="24"/>
          <w:lang w:eastAsia="en-US"/>
        </w:rPr>
      </w:pPr>
      <w:r w:rsidRPr="00F87474">
        <w:rPr>
          <w:rFonts w:ascii="Times New Roman" w:eastAsia="Calibri" w:hAnsi="Times New Roman" w:cs="Times New Roman"/>
          <w:sz w:val="24"/>
          <w:szCs w:val="24"/>
          <w:lang w:eastAsia="en-US"/>
        </w:rPr>
        <w:t xml:space="preserve">В результате слияния гамет в новом организме объединяются материнская и отцовская наследственность. Следовательно, вновь образующиеся особи не являются идентичными материнской. У появившегося потомства наблюдается проявление различного сочетания отцовских и материнских признаков. </w:t>
      </w:r>
    </w:p>
    <w:p w:rsidR="0092335C" w:rsidRPr="00F87474" w:rsidRDefault="0092335C" w:rsidP="0092335C">
      <w:pPr>
        <w:spacing w:after="0" w:line="240" w:lineRule="auto"/>
        <w:ind w:firstLine="709"/>
        <w:jc w:val="both"/>
        <w:rPr>
          <w:rFonts w:ascii="Times New Roman" w:eastAsia="Calibri" w:hAnsi="Times New Roman" w:cs="Times New Roman"/>
          <w:sz w:val="24"/>
          <w:szCs w:val="24"/>
          <w:lang w:eastAsia="en-US"/>
        </w:rPr>
      </w:pPr>
      <w:r w:rsidRPr="00F87474">
        <w:rPr>
          <w:rFonts w:ascii="Times New Roman" w:eastAsia="Calibri" w:hAnsi="Times New Roman" w:cs="Times New Roman"/>
          <w:sz w:val="24"/>
          <w:szCs w:val="24"/>
          <w:lang w:eastAsia="en-US"/>
        </w:rPr>
        <w:t xml:space="preserve">Гаметы формируются в специальных органах. У некоторых групп водорослей органов полового размножения нет, хотя половой процесс осуществляется регулярно. Зигота у них образуется вследствие слияния неспециализированных клеток или члеников. Такой половой процесс называют конъюгацией. </w:t>
      </w:r>
    </w:p>
    <w:p w:rsidR="0092335C" w:rsidRPr="00F87474" w:rsidRDefault="0092335C" w:rsidP="0092335C">
      <w:pPr>
        <w:spacing w:after="0" w:line="240" w:lineRule="auto"/>
        <w:ind w:firstLine="709"/>
        <w:jc w:val="both"/>
        <w:rPr>
          <w:rFonts w:ascii="Times New Roman" w:eastAsia="Calibri" w:hAnsi="Times New Roman" w:cs="Times New Roman"/>
          <w:sz w:val="24"/>
          <w:szCs w:val="24"/>
          <w:lang w:eastAsia="en-US"/>
        </w:rPr>
      </w:pPr>
      <w:r w:rsidRPr="00F87474">
        <w:rPr>
          <w:rFonts w:ascii="Times New Roman" w:eastAsia="Calibri" w:hAnsi="Times New Roman" w:cs="Times New Roman"/>
          <w:sz w:val="24"/>
          <w:szCs w:val="24"/>
          <w:lang w:eastAsia="en-US"/>
        </w:rPr>
        <w:t xml:space="preserve">Половое размножение живых организмов происходит достаточно сложно; требует участия двух особей и ведет к медленному увеличению числа потомков. </w:t>
      </w:r>
    </w:p>
    <w:p w:rsidR="0092335C" w:rsidRPr="007F350C" w:rsidRDefault="0092335C" w:rsidP="0092335C">
      <w:pPr>
        <w:spacing w:after="0" w:line="240" w:lineRule="auto"/>
        <w:ind w:firstLine="709"/>
        <w:jc w:val="both"/>
        <w:rPr>
          <w:rFonts w:ascii="Times New Roman" w:eastAsia="Calibri" w:hAnsi="Times New Roman" w:cs="Times New Roman"/>
          <w:sz w:val="24"/>
          <w:szCs w:val="24"/>
          <w:lang w:eastAsia="en-US"/>
        </w:rPr>
      </w:pPr>
      <w:r w:rsidRPr="00F87474">
        <w:rPr>
          <w:rFonts w:ascii="Times New Roman" w:eastAsia="Calibri" w:hAnsi="Times New Roman" w:cs="Times New Roman"/>
          <w:sz w:val="24"/>
          <w:szCs w:val="24"/>
          <w:lang w:eastAsia="en-US"/>
        </w:rPr>
        <w:t xml:space="preserve">При подобном способе размножения наблюдается высокая степень выживания организмов в изменяющихся условиях среды. Это дает преимущество живым организмам по </w:t>
      </w:r>
      <w:proofErr w:type="gramStart"/>
      <w:r w:rsidRPr="00F87474">
        <w:rPr>
          <w:rFonts w:ascii="Times New Roman" w:eastAsia="Calibri" w:hAnsi="Times New Roman" w:cs="Times New Roman"/>
          <w:sz w:val="24"/>
          <w:szCs w:val="24"/>
          <w:lang w:eastAsia="en-US"/>
        </w:rPr>
        <w:t>сравнению  с</w:t>
      </w:r>
      <w:proofErr w:type="gramEnd"/>
      <w:r w:rsidRPr="00F87474">
        <w:rPr>
          <w:rFonts w:ascii="Times New Roman" w:eastAsia="Calibri" w:hAnsi="Times New Roman" w:cs="Times New Roman"/>
          <w:sz w:val="24"/>
          <w:szCs w:val="24"/>
          <w:lang w:eastAsia="en-US"/>
        </w:rPr>
        <w:t xml:space="preserve"> бесполым размножением</w:t>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845282" w:rsidRDefault="0092335C" w:rsidP="0092335C">
      <w:pPr>
        <w:spacing w:after="0" w:line="240" w:lineRule="auto"/>
        <w:jc w:val="both"/>
        <w:rPr>
          <w:rFonts w:ascii="Times New Roman" w:eastAsia="Calibri" w:hAnsi="Times New Roman" w:cs="Times New Roman"/>
          <w:sz w:val="24"/>
          <w:szCs w:val="24"/>
          <w:lang w:eastAsia="en-US"/>
        </w:rPr>
      </w:pPr>
      <w:r w:rsidRPr="00845282">
        <w:rPr>
          <w:rFonts w:ascii="Times New Roman" w:eastAsia="Calibri" w:hAnsi="Times New Roman" w:cs="Times New Roman"/>
          <w:b/>
          <w:sz w:val="24"/>
          <w:szCs w:val="24"/>
          <w:lang w:eastAsia="en-US"/>
        </w:rPr>
        <w:t>Бесполое размножение растений</w:t>
      </w:r>
      <w:r w:rsidRPr="00845282">
        <w:rPr>
          <w:rFonts w:ascii="Times New Roman" w:eastAsia="Calibri" w:hAnsi="Times New Roman" w:cs="Times New Roman"/>
          <w:sz w:val="24"/>
          <w:szCs w:val="24"/>
          <w:lang w:eastAsia="en-US"/>
        </w:rPr>
        <w:t>.</w:t>
      </w:r>
    </w:p>
    <w:p w:rsidR="0092335C" w:rsidRDefault="0092335C" w:rsidP="0092335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45282">
        <w:rPr>
          <w:rFonts w:ascii="Times New Roman" w:eastAsia="Calibri" w:hAnsi="Times New Roman" w:cs="Times New Roman"/>
          <w:sz w:val="24"/>
          <w:szCs w:val="24"/>
          <w:lang w:eastAsia="en-US"/>
        </w:rPr>
        <w:t>Бесполое размножение широко распространено во всех группах растений. Оно осуществляется только одной родительской особью, без участия половых клеток. Появление дочернего организма происходит из соматических клеток. К основным преимуществам данного способа размножения следует отнести: м</w:t>
      </w:r>
      <w:r w:rsidRPr="00845282">
        <w:rPr>
          <w:rFonts w:ascii="Times New Roman" w:eastAsia="Calibri" w:hAnsi="Times New Roman" w:cs="Times New Roman"/>
          <w:bCs/>
          <w:sz w:val="24"/>
          <w:szCs w:val="24"/>
          <w:lang w:eastAsia="en-US"/>
        </w:rPr>
        <w:t>ногочисленность потомства, простота размножения, не требуется наличия партнера, появляющиеся организмы хорошо приспособлены к не изменяющимся условиям среды.</w:t>
      </w:r>
    </w:p>
    <w:p w:rsidR="0092335C" w:rsidRPr="00845282" w:rsidRDefault="0092335C" w:rsidP="0092335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45282">
        <w:rPr>
          <w:rFonts w:ascii="Times New Roman" w:eastAsia="Calibri" w:hAnsi="Times New Roman" w:cs="Times New Roman"/>
          <w:sz w:val="24"/>
          <w:szCs w:val="24"/>
          <w:lang w:eastAsia="en-US"/>
        </w:rPr>
        <w:t xml:space="preserve">В простейшем виде при таком типе размножения родительская особь разделяется на две части, каждая из которых развивается в самостоятельный организм. Этот способ размножения, называемый делением, встречается, как правило, лишь у одноклеточных организмов. При этом, новые дочерние особи идентичны материнской. </w:t>
      </w:r>
    </w:p>
    <w:p w:rsidR="0092335C" w:rsidRPr="00845282" w:rsidRDefault="0092335C" w:rsidP="0092335C">
      <w:pPr>
        <w:spacing w:after="0" w:line="240" w:lineRule="auto"/>
        <w:jc w:val="both"/>
        <w:rPr>
          <w:rFonts w:ascii="Times New Roman" w:eastAsia="Calibri" w:hAnsi="Times New Roman" w:cs="Times New Roman"/>
          <w:sz w:val="24"/>
          <w:szCs w:val="24"/>
          <w:lang w:eastAsia="en-US"/>
        </w:rPr>
      </w:pPr>
      <w:r w:rsidRPr="00845282">
        <w:rPr>
          <w:rFonts w:ascii="Times New Roman" w:eastAsia="Calibri" w:hAnsi="Times New Roman" w:cs="Times New Roman"/>
          <w:sz w:val="24"/>
          <w:szCs w:val="24"/>
          <w:lang w:eastAsia="en-US"/>
        </w:rPr>
        <w:t>Многие многоклеточные организмы также способны успешно размножаться путем отделения жизнеспособных участков вегетативного тела, из которых формируются полноценные дочерние особи. Этот тип бесполого размножения в мире растений нередко называют вегетативным. Способность к вегетативному размножению очень характерна для многих растений.</w:t>
      </w:r>
    </w:p>
    <w:p w:rsidR="0092335C" w:rsidRPr="00845282" w:rsidRDefault="0092335C" w:rsidP="0092335C">
      <w:pPr>
        <w:spacing w:after="0" w:line="240" w:lineRule="auto"/>
        <w:jc w:val="both"/>
        <w:rPr>
          <w:rFonts w:ascii="Times New Roman" w:eastAsia="Calibri" w:hAnsi="Times New Roman" w:cs="Times New Roman"/>
          <w:sz w:val="24"/>
          <w:szCs w:val="24"/>
          <w:lang w:eastAsia="en-US"/>
        </w:rPr>
      </w:pPr>
      <w:r w:rsidRPr="00845282">
        <w:rPr>
          <w:rFonts w:ascii="Times New Roman" w:eastAsia="Calibri" w:hAnsi="Times New Roman" w:cs="Times New Roman"/>
          <w:sz w:val="24"/>
          <w:szCs w:val="24"/>
          <w:lang w:eastAsia="en-US"/>
        </w:rPr>
        <w:t>У одноклеточных растений (водоросли) вегетативное размножение происходит путем деления клетки, у колониальных и низших многоклеточных - путем расчленения таллома на части.</w:t>
      </w:r>
    </w:p>
    <w:p w:rsidR="0092335C" w:rsidRPr="00845282" w:rsidRDefault="0092335C" w:rsidP="0092335C">
      <w:pPr>
        <w:spacing w:after="0" w:line="240" w:lineRule="auto"/>
        <w:jc w:val="both"/>
        <w:rPr>
          <w:rFonts w:ascii="Times New Roman" w:eastAsia="Calibri" w:hAnsi="Times New Roman" w:cs="Times New Roman"/>
          <w:sz w:val="24"/>
          <w:szCs w:val="24"/>
          <w:lang w:eastAsia="en-US"/>
        </w:rPr>
      </w:pPr>
      <w:r w:rsidRPr="00845282">
        <w:rPr>
          <w:rFonts w:ascii="Times New Roman" w:eastAsia="Calibri" w:hAnsi="Times New Roman" w:cs="Times New Roman"/>
          <w:sz w:val="24"/>
          <w:szCs w:val="24"/>
          <w:lang w:eastAsia="en-US"/>
        </w:rPr>
        <w:t xml:space="preserve">У высших растений вегетативное размножение осуществляется </w:t>
      </w:r>
      <w:r>
        <w:rPr>
          <w:rFonts w:ascii="Times New Roman" w:eastAsia="Calibri" w:hAnsi="Times New Roman" w:cs="Times New Roman"/>
          <w:sz w:val="24"/>
          <w:szCs w:val="24"/>
          <w:lang w:eastAsia="en-US"/>
        </w:rPr>
        <w:t>с помощью вегетативных органов:</w:t>
      </w:r>
      <w:r w:rsidRPr="00845282">
        <w:rPr>
          <w:rFonts w:ascii="Times New Roman" w:eastAsia="Calibri" w:hAnsi="Times New Roman" w:cs="Times New Roman"/>
          <w:sz w:val="24"/>
          <w:szCs w:val="24"/>
          <w:lang w:eastAsia="en-US"/>
        </w:rPr>
        <w:t> </w:t>
      </w:r>
    </w:p>
    <w:p w:rsidR="0092335C" w:rsidRDefault="0092335C" w:rsidP="0092335C">
      <w:pPr>
        <w:spacing w:after="0" w:line="240" w:lineRule="auto"/>
        <w:jc w:val="both"/>
        <w:rPr>
          <w:rFonts w:ascii="Times New Roman" w:eastAsia="Calibri" w:hAnsi="Times New Roman" w:cs="Times New Roman"/>
          <w:sz w:val="24"/>
          <w:szCs w:val="24"/>
          <w:lang w:eastAsia="en-US"/>
        </w:rPr>
      </w:pPr>
      <w:r w:rsidRPr="00845282">
        <w:rPr>
          <w:rFonts w:ascii="Times New Roman" w:eastAsia="Calibri" w:hAnsi="Times New Roman" w:cs="Times New Roman"/>
          <w:sz w:val="24"/>
          <w:szCs w:val="24"/>
          <w:lang w:eastAsia="en-US"/>
        </w:rPr>
        <w:t>частями корня, стебля, листа или их видоизменениями - корневищами, клубнями, луковицами, выводковыми почками.</w:t>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65408" behindDoc="1" locked="0" layoutInCell="1" allowOverlap="1" wp14:anchorId="3C9DD3A9" wp14:editId="0DCDC7A6">
            <wp:simplePos x="0" y="0"/>
            <wp:positionH relativeFrom="column">
              <wp:posOffset>-57150</wp:posOffset>
            </wp:positionH>
            <wp:positionV relativeFrom="paragraph">
              <wp:posOffset>19050</wp:posOffset>
            </wp:positionV>
            <wp:extent cx="2733675" cy="1646555"/>
            <wp:effectExtent l="0" t="0" r="9525" b="0"/>
            <wp:wrapTight wrapText="bothSides">
              <wp:wrapPolygon edited="0">
                <wp:start x="0" y="0"/>
                <wp:lineTo x="0" y="21242"/>
                <wp:lineTo x="21525" y="21242"/>
                <wp:lineTo x="21525" y="0"/>
                <wp:lineTo x="0" y="0"/>
              </wp:wrapPolygon>
            </wp:wrapTight>
            <wp:docPr id="7" name="Рисунок 7" descr="https://foxford.ru/uploads/tinymce_image/image/8847/pic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xford.ru/uploads/tinymce_image/image/8847/pic1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b/>
          <w:bCs/>
          <w:sz w:val="24"/>
          <w:szCs w:val="24"/>
          <w:lang w:eastAsia="en-US"/>
        </w:rPr>
        <w:t>Стеблевой черенок</w:t>
      </w:r>
      <w:r w:rsidRPr="00AA3B32">
        <w:rPr>
          <w:rFonts w:ascii="Times New Roman" w:eastAsia="Calibri" w:hAnsi="Times New Roman" w:cs="Times New Roman"/>
          <w:sz w:val="24"/>
          <w:szCs w:val="24"/>
          <w:lang w:eastAsia="en-US"/>
        </w:rPr>
        <w:t> — часть стебля с несколькими узлами, способная к укоренению.</w:t>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b/>
          <w:bCs/>
          <w:sz w:val="24"/>
          <w:szCs w:val="24"/>
          <w:lang w:eastAsia="en-US"/>
        </w:rPr>
      </w:pPr>
    </w:p>
    <w:p w:rsidR="0092335C" w:rsidRDefault="0092335C" w:rsidP="0092335C">
      <w:pPr>
        <w:spacing w:after="0" w:line="240" w:lineRule="auto"/>
        <w:jc w:val="both"/>
        <w:rPr>
          <w:rFonts w:ascii="Times New Roman" w:eastAsia="Calibri" w:hAnsi="Times New Roman" w:cs="Times New Roman"/>
          <w:b/>
          <w:bCs/>
          <w:sz w:val="24"/>
          <w:szCs w:val="24"/>
          <w:lang w:eastAsia="en-US"/>
        </w:rPr>
      </w:pPr>
    </w:p>
    <w:p w:rsidR="0092335C" w:rsidRDefault="0092335C" w:rsidP="0092335C">
      <w:pPr>
        <w:spacing w:after="0" w:line="240" w:lineRule="auto"/>
        <w:jc w:val="both"/>
        <w:rPr>
          <w:rFonts w:ascii="Times New Roman" w:eastAsia="Calibri" w:hAnsi="Times New Roman" w:cs="Times New Roman"/>
          <w:b/>
          <w:bCs/>
          <w:sz w:val="24"/>
          <w:szCs w:val="24"/>
          <w:lang w:eastAsia="en-US"/>
        </w:rPr>
      </w:pPr>
    </w:p>
    <w:p w:rsidR="0092335C" w:rsidRDefault="0092335C" w:rsidP="0092335C">
      <w:pPr>
        <w:spacing w:after="0" w:line="240" w:lineRule="auto"/>
        <w:jc w:val="both"/>
        <w:rPr>
          <w:rFonts w:ascii="Times New Roman" w:eastAsia="Calibri" w:hAnsi="Times New Roman" w:cs="Times New Roman"/>
          <w:b/>
          <w:bCs/>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66432" behindDoc="1" locked="0" layoutInCell="1" allowOverlap="1" wp14:anchorId="2A70E932" wp14:editId="48AEFE5A">
            <wp:simplePos x="0" y="0"/>
            <wp:positionH relativeFrom="column">
              <wp:posOffset>2200275</wp:posOffset>
            </wp:positionH>
            <wp:positionV relativeFrom="paragraph">
              <wp:posOffset>93345</wp:posOffset>
            </wp:positionV>
            <wp:extent cx="1514475" cy="1121410"/>
            <wp:effectExtent l="0" t="0" r="9525" b="2540"/>
            <wp:wrapTight wrapText="bothSides">
              <wp:wrapPolygon edited="0">
                <wp:start x="0" y="0"/>
                <wp:lineTo x="0" y="21282"/>
                <wp:lineTo x="21464" y="21282"/>
                <wp:lineTo x="21464" y="0"/>
                <wp:lineTo x="0" y="0"/>
              </wp:wrapPolygon>
            </wp:wrapTight>
            <wp:docPr id="8" name="Рисунок 8" descr="https://foxford.ru/uploads/tinymce_image/image/8848/d7a14fe724c45c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xford.ru/uploads/tinymce_image/image/8848/d7a14fe724c45c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35C" w:rsidRDefault="0092335C" w:rsidP="0092335C">
      <w:pPr>
        <w:spacing w:after="0" w:line="240" w:lineRule="auto"/>
        <w:jc w:val="both"/>
        <w:rPr>
          <w:rFonts w:ascii="Times New Roman" w:eastAsia="Calibri" w:hAnsi="Times New Roman" w:cs="Times New Roman"/>
          <w:b/>
          <w:bCs/>
          <w:sz w:val="24"/>
          <w:szCs w:val="24"/>
          <w:lang w:eastAsia="en-US"/>
        </w:rPr>
      </w:pPr>
    </w:p>
    <w:p w:rsidR="0092335C" w:rsidRDefault="0092335C" w:rsidP="0092335C">
      <w:pPr>
        <w:spacing w:after="0" w:line="240" w:lineRule="auto"/>
        <w:jc w:val="both"/>
        <w:rPr>
          <w:rFonts w:ascii="Times New Roman" w:eastAsia="Calibri" w:hAnsi="Times New Roman" w:cs="Times New Roman"/>
          <w:b/>
          <w:bCs/>
          <w:sz w:val="24"/>
          <w:szCs w:val="24"/>
          <w:lang w:eastAsia="en-US"/>
        </w:rPr>
      </w:pPr>
    </w:p>
    <w:p w:rsidR="0092335C" w:rsidRDefault="0092335C" w:rsidP="0092335C">
      <w:pPr>
        <w:spacing w:after="0" w:line="240" w:lineRule="auto"/>
        <w:jc w:val="both"/>
        <w:rPr>
          <w:rFonts w:ascii="Times New Roman" w:eastAsia="Calibri" w:hAnsi="Times New Roman" w:cs="Times New Roman"/>
          <w:b/>
          <w:bCs/>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b/>
          <w:bCs/>
          <w:sz w:val="24"/>
          <w:szCs w:val="24"/>
          <w:lang w:eastAsia="en-US"/>
        </w:rPr>
        <w:t>Листовой черенок</w:t>
      </w:r>
      <w:r w:rsidRPr="00AA3B32">
        <w:rPr>
          <w:rFonts w:ascii="Times New Roman" w:eastAsia="Calibri" w:hAnsi="Times New Roman" w:cs="Times New Roman"/>
          <w:sz w:val="24"/>
          <w:szCs w:val="24"/>
          <w:lang w:eastAsia="en-US"/>
        </w:rPr>
        <w:t> — лист или часть листовой пластины, способный к укоренению (чаще у розеточных растений).</w:t>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lastRenderedPageBreak/>
        <w:drawing>
          <wp:anchor distT="0" distB="0" distL="114300" distR="114300" simplePos="0" relativeHeight="251667456" behindDoc="1" locked="0" layoutInCell="1" allowOverlap="1" wp14:anchorId="7C609EB4" wp14:editId="21B561B1">
            <wp:simplePos x="0" y="0"/>
            <wp:positionH relativeFrom="column">
              <wp:posOffset>0</wp:posOffset>
            </wp:positionH>
            <wp:positionV relativeFrom="paragraph">
              <wp:posOffset>48895</wp:posOffset>
            </wp:positionV>
            <wp:extent cx="2286000" cy="1548765"/>
            <wp:effectExtent l="0" t="0" r="0" b="0"/>
            <wp:wrapTight wrapText="bothSides">
              <wp:wrapPolygon edited="0">
                <wp:start x="0" y="0"/>
                <wp:lineTo x="0" y="21255"/>
                <wp:lineTo x="21420" y="21255"/>
                <wp:lineTo x="21420" y="0"/>
                <wp:lineTo x="0" y="0"/>
              </wp:wrapPolygon>
            </wp:wrapTight>
            <wp:docPr id="9" name="Рисунок 9" descr="https://foxford.ru/uploads/tinymce_image/image/8851/%D0%B7%D0%B0%D0%B3%D1%80%D1%83%D0%B6%D0%B5%D0%BD%D0%BD%D0%BE%D0%B5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xford.ru/uploads/tinymce_image/image/8851/%D0%B7%D0%B0%D0%B3%D1%80%D1%83%D0%B6%D0%B5%D0%BD%D0%BD%D0%BE%D0%B5__1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b/>
          <w:bCs/>
          <w:sz w:val="24"/>
          <w:szCs w:val="24"/>
          <w:lang w:eastAsia="en-US"/>
        </w:rPr>
        <w:t>Отводки</w:t>
      </w:r>
      <w:r w:rsidRPr="00AA3B32">
        <w:rPr>
          <w:rFonts w:ascii="Times New Roman" w:eastAsia="Calibri" w:hAnsi="Times New Roman" w:cs="Times New Roman"/>
          <w:sz w:val="24"/>
          <w:szCs w:val="24"/>
          <w:lang w:eastAsia="en-US"/>
        </w:rPr>
        <w:t> — способ вегетативного размножения, при котором наземные части растения укореняются, пока являются частью родительского растения.</w:t>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68480" behindDoc="1" locked="0" layoutInCell="1" allowOverlap="1" wp14:anchorId="46719858" wp14:editId="0EEE4808">
            <wp:simplePos x="0" y="0"/>
            <wp:positionH relativeFrom="column">
              <wp:posOffset>3209925</wp:posOffset>
            </wp:positionH>
            <wp:positionV relativeFrom="paragraph">
              <wp:posOffset>323850</wp:posOffset>
            </wp:positionV>
            <wp:extent cx="2714625" cy="1529080"/>
            <wp:effectExtent l="0" t="0" r="9525" b="0"/>
            <wp:wrapTight wrapText="bothSides">
              <wp:wrapPolygon edited="0">
                <wp:start x="0" y="0"/>
                <wp:lineTo x="0" y="21259"/>
                <wp:lineTo x="21524" y="21259"/>
                <wp:lineTo x="21524" y="0"/>
                <wp:lineTo x="0" y="0"/>
              </wp:wrapPolygon>
            </wp:wrapTight>
            <wp:docPr id="10" name="Рисунок 10" descr="https://foxford.ru/uploads/tinymce_image/image/8852/str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xford.ru/uploads/tinymce_image/image/8852/str_1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b/>
          <w:bCs/>
          <w:sz w:val="24"/>
          <w:szCs w:val="24"/>
          <w:lang w:eastAsia="en-US"/>
        </w:rPr>
        <w:t>Усы, или наземные столоны,</w:t>
      </w:r>
      <w:r w:rsidRPr="00AA3B32">
        <w:rPr>
          <w:rFonts w:ascii="Times New Roman" w:eastAsia="Calibri" w:hAnsi="Times New Roman" w:cs="Times New Roman"/>
          <w:sz w:val="24"/>
          <w:szCs w:val="24"/>
          <w:lang w:eastAsia="en-US"/>
        </w:rPr>
        <w:t> — вид стелющегося побега, на котором образуется розетка листьев дочернего растения.</w:t>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sz w:val="24"/>
          <w:szCs w:val="24"/>
          <w:lang w:eastAsia="en-US"/>
        </w:rPr>
        <w:t>Столоны бывают надземные и подземные.</w:t>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inline distT="0" distB="0" distL="0" distR="0" wp14:anchorId="664E0923" wp14:editId="5AC16053">
            <wp:extent cx="2426098" cy="1352550"/>
            <wp:effectExtent l="0" t="0" r="0" b="0"/>
            <wp:docPr id="11" name="Рисунок 11" descr="https://foxford.ru/uploads/tinymce_image/image/8853/43497af6b6769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xford.ru/uploads/tinymce_image/image/8853/43497af6b6769b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098" cy="1352550"/>
                    </a:xfrm>
                    <a:prstGeom prst="rect">
                      <a:avLst/>
                    </a:prstGeom>
                    <a:noFill/>
                    <a:ln>
                      <a:noFill/>
                    </a:ln>
                  </pic:spPr>
                </pic:pic>
              </a:graphicData>
            </a:graphic>
          </wp:inline>
        </w:drawing>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69504" behindDoc="1" locked="0" layoutInCell="1" allowOverlap="1" wp14:anchorId="47993D79" wp14:editId="5CD82552">
            <wp:simplePos x="0" y="0"/>
            <wp:positionH relativeFrom="column">
              <wp:posOffset>5467350</wp:posOffset>
            </wp:positionH>
            <wp:positionV relativeFrom="paragraph">
              <wp:posOffset>83820</wp:posOffset>
            </wp:positionV>
            <wp:extent cx="981075" cy="1019175"/>
            <wp:effectExtent l="0" t="0" r="9525" b="9525"/>
            <wp:wrapTight wrapText="bothSides">
              <wp:wrapPolygon edited="0">
                <wp:start x="0" y="0"/>
                <wp:lineTo x="0" y="21398"/>
                <wp:lineTo x="21390" y="21398"/>
                <wp:lineTo x="21390" y="0"/>
                <wp:lineTo x="0" y="0"/>
              </wp:wrapPolygon>
            </wp:wrapTight>
            <wp:docPr id="13" name="Рисунок 13" descr="https://foxford.ru/uploads/tinymce_image/image/8856/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xford.ru/uploads/tinymce_image/image/8856/image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3476" t="10490" r="22788" b="14685"/>
                    <a:stretch/>
                  </pic:blipFill>
                  <pic:spPr bwMode="auto">
                    <a:xfrm>
                      <a:off x="0" y="0"/>
                      <a:ext cx="98107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noProof/>
          <w:sz w:val="24"/>
          <w:szCs w:val="24"/>
        </w:rPr>
        <w:drawing>
          <wp:anchor distT="0" distB="0" distL="114300" distR="114300" simplePos="0" relativeHeight="251670528" behindDoc="1" locked="0" layoutInCell="1" allowOverlap="1" wp14:anchorId="6B1C96E0" wp14:editId="42D4F248">
            <wp:simplePos x="0" y="0"/>
            <wp:positionH relativeFrom="column">
              <wp:posOffset>3495675</wp:posOffset>
            </wp:positionH>
            <wp:positionV relativeFrom="paragraph">
              <wp:posOffset>80010</wp:posOffset>
            </wp:positionV>
            <wp:extent cx="1778000" cy="1333500"/>
            <wp:effectExtent l="0" t="0" r="0" b="0"/>
            <wp:wrapTight wrapText="bothSides">
              <wp:wrapPolygon edited="0">
                <wp:start x="0" y="0"/>
                <wp:lineTo x="0" y="21291"/>
                <wp:lineTo x="21291" y="21291"/>
                <wp:lineTo x="21291" y="0"/>
                <wp:lineTo x="0" y="0"/>
              </wp:wrapPolygon>
            </wp:wrapTight>
            <wp:docPr id="12" name="Рисунок 12" descr="https://foxford.ru/uploads/tinymce_image/image/8854/yhod-za-kalan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xford.ru/uploads/tinymce_image/image/8854/yhod-za-kalanho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b/>
          <w:bCs/>
          <w:sz w:val="24"/>
          <w:szCs w:val="24"/>
          <w:lang w:eastAsia="en-US"/>
        </w:rPr>
        <w:t>Выводковые почки</w:t>
      </w:r>
      <w:r w:rsidRPr="00AA3B32">
        <w:rPr>
          <w:rFonts w:ascii="Times New Roman" w:eastAsia="Calibri" w:hAnsi="Times New Roman" w:cs="Times New Roman"/>
          <w:sz w:val="24"/>
          <w:szCs w:val="24"/>
          <w:lang w:eastAsia="en-US"/>
        </w:rPr>
        <w:t> — специализированные почки, которые образуются на листьях взрослого растения, а при опадании дают начало дочернему растению.</w:t>
      </w:r>
    </w:p>
    <w:p w:rsidR="0092335C"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sz w:val="24"/>
          <w:szCs w:val="24"/>
          <w:lang w:eastAsia="en-US"/>
        </w:rPr>
        <w:br/>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72576" behindDoc="1" locked="0" layoutInCell="1" allowOverlap="1" wp14:anchorId="7E5F8500" wp14:editId="317E50D4">
            <wp:simplePos x="0" y="0"/>
            <wp:positionH relativeFrom="column">
              <wp:posOffset>3436620</wp:posOffset>
            </wp:positionH>
            <wp:positionV relativeFrom="paragraph">
              <wp:posOffset>52070</wp:posOffset>
            </wp:positionV>
            <wp:extent cx="1836420" cy="1362075"/>
            <wp:effectExtent l="0" t="0" r="0" b="9525"/>
            <wp:wrapTight wrapText="bothSides">
              <wp:wrapPolygon edited="0">
                <wp:start x="0" y="0"/>
                <wp:lineTo x="0" y="21449"/>
                <wp:lineTo x="21286" y="21449"/>
                <wp:lineTo x="21286" y="0"/>
                <wp:lineTo x="0" y="0"/>
              </wp:wrapPolygon>
            </wp:wrapTight>
            <wp:docPr id="14" name="Рисунок 14" descr="https://foxford.ru/uploads/tinymce_image/image/8858/chesnok-bulb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xford.ru/uploads/tinymce_image/image/8858/chesnok-bulbochk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642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noProof/>
          <w:sz w:val="24"/>
          <w:szCs w:val="24"/>
        </w:rPr>
        <w:drawing>
          <wp:anchor distT="0" distB="0" distL="114300" distR="114300" simplePos="0" relativeHeight="251671552" behindDoc="1" locked="0" layoutInCell="1" allowOverlap="1" wp14:anchorId="55EFAA5C" wp14:editId="666760FD">
            <wp:simplePos x="0" y="0"/>
            <wp:positionH relativeFrom="column">
              <wp:posOffset>5342890</wp:posOffset>
            </wp:positionH>
            <wp:positionV relativeFrom="paragraph">
              <wp:posOffset>33020</wp:posOffset>
            </wp:positionV>
            <wp:extent cx="1158875" cy="1384935"/>
            <wp:effectExtent l="0" t="0" r="3175" b="5715"/>
            <wp:wrapTight wrapText="bothSides">
              <wp:wrapPolygon edited="0">
                <wp:start x="0" y="0"/>
                <wp:lineTo x="0" y="21392"/>
                <wp:lineTo x="21304" y="21392"/>
                <wp:lineTo x="21304" y="0"/>
                <wp:lineTo x="0" y="0"/>
              </wp:wrapPolygon>
            </wp:wrapTight>
            <wp:docPr id="15" name="Рисунок 15" descr="https://foxford.ru/uploads/tinymce_image/image/8859/%D0%B2%D0%BE%D0%B7%D0%B4%D1%83%D1%88%D0%BD%D1%8B%D0%B5-%D0%B1%D1%83%D0%BB%D1%8C%D0%B1%D0%BE%D1%87%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xford.ru/uploads/tinymce_image/image/8859/%D0%B2%D0%BE%D0%B7%D0%B4%D1%83%D1%88%D0%BD%D1%8B%D0%B5-%D0%B1%D1%83%D0%BB%D1%8C%D0%B1%D0%BE%D1%87%D0%BA%D0%B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887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b/>
          <w:bCs/>
          <w:sz w:val="24"/>
          <w:szCs w:val="24"/>
          <w:lang w:eastAsia="en-US"/>
        </w:rPr>
        <w:t>Воздушные луковички (</w:t>
      </w:r>
      <w:proofErr w:type="spellStart"/>
      <w:r w:rsidRPr="00AA3B32">
        <w:rPr>
          <w:rFonts w:ascii="Times New Roman" w:eastAsia="Calibri" w:hAnsi="Times New Roman" w:cs="Times New Roman"/>
          <w:b/>
          <w:bCs/>
          <w:sz w:val="24"/>
          <w:szCs w:val="24"/>
          <w:lang w:eastAsia="en-US"/>
        </w:rPr>
        <w:t>бульбочки</w:t>
      </w:r>
      <w:proofErr w:type="spellEnd"/>
      <w:r w:rsidRPr="00AA3B32">
        <w:rPr>
          <w:rFonts w:ascii="Times New Roman" w:eastAsia="Calibri" w:hAnsi="Times New Roman" w:cs="Times New Roman"/>
          <w:b/>
          <w:bCs/>
          <w:sz w:val="24"/>
          <w:szCs w:val="24"/>
          <w:lang w:eastAsia="en-US"/>
        </w:rPr>
        <w:t>)</w:t>
      </w:r>
      <w:r w:rsidRPr="00AA3B32">
        <w:rPr>
          <w:rFonts w:ascii="Times New Roman" w:eastAsia="Calibri" w:hAnsi="Times New Roman" w:cs="Times New Roman"/>
          <w:sz w:val="24"/>
          <w:szCs w:val="24"/>
          <w:lang w:eastAsia="en-US"/>
        </w:rPr>
        <w:t> — луковицы, образующиеся в пазухах листьев (лилия тигровая) или в соцветиях (чеснок), дающие начало дочерним растениям.</w:t>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sz w:val="24"/>
          <w:szCs w:val="24"/>
          <w:lang w:eastAsia="en-US"/>
        </w:rPr>
        <w:br/>
      </w:r>
      <w:r w:rsidRPr="00AA3B32">
        <w:rPr>
          <w:rFonts w:ascii="Times New Roman" w:eastAsia="Calibri" w:hAnsi="Times New Roman" w:cs="Times New Roman"/>
          <w:noProof/>
          <w:sz w:val="24"/>
          <w:szCs w:val="24"/>
        </w:rPr>
        <w:drawing>
          <wp:anchor distT="0" distB="0" distL="114300" distR="114300" simplePos="0" relativeHeight="251673600" behindDoc="1" locked="0" layoutInCell="1" allowOverlap="1" wp14:anchorId="2700B463" wp14:editId="6114F1B6">
            <wp:simplePos x="0" y="0"/>
            <wp:positionH relativeFrom="column">
              <wp:posOffset>5219700</wp:posOffset>
            </wp:positionH>
            <wp:positionV relativeFrom="paragraph">
              <wp:posOffset>9525</wp:posOffset>
            </wp:positionV>
            <wp:extent cx="1295400" cy="1295400"/>
            <wp:effectExtent l="0" t="0" r="0" b="0"/>
            <wp:wrapTight wrapText="bothSides">
              <wp:wrapPolygon edited="0">
                <wp:start x="0" y="0"/>
                <wp:lineTo x="0" y="21282"/>
                <wp:lineTo x="21282" y="21282"/>
                <wp:lineTo x="21282" y="0"/>
                <wp:lineTo x="0" y="0"/>
              </wp:wrapPolygon>
            </wp:wrapTight>
            <wp:docPr id="17" name="Рисунок 17" descr="https://foxford.ru/uploads/tinymce_image/image/8862/images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xford.ru/uploads/tinymce_image/image/8862/images__2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noProof/>
          <w:sz w:val="24"/>
          <w:szCs w:val="24"/>
        </w:rPr>
        <w:drawing>
          <wp:anchor distT="0" distB="0" distL="114300" distR="114300" simplePos="0" relativeHeight="251674624" behindDoc="1" locked="0" layoutInCell="1" allowOverlap="1" wp14:anchorId="7B89B259" wp14:editId="6C8BFB5D">
            <wp:simplePos x="0" y="0"/>
            <wp:positionH relativeFrom="column">
              <wp:posOffset>2486025</wp:posOffset>
            </wp:positionH>
            <wp:positionV relativeFrom="paragraph">
              <wp:posOffset>9525</wp:posOffset>
            </wp:positionV>
            <wp:extent cx="2552700" cy="1444625"/>
            <wp:effectExtent l="0" t="0" r="0" b="3175"/>
            <wp:wrapTight wrapText="bothSides">
              <wp:wrapPolygon edited="0">
                <wp:start x="0" y="0"/>
                <wp:lineTo x="0" y="21363"/>
                <wp:lineTo x="21439" y="21363"/>
                <wp:lineTo x="21439" y="0"/>
                <wp:lineTo x="0" y="0"/>
              </wp:wrapPolygon>
            </wp:wrapTight>
            <wp:docPr id="16" name="Рисунок 16" descr="https://foxford.ru/uploads/tinymce_image/image/88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xford.ru/uploads/tinymce_image/image/8861/5.pn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b/>
          <w:bCs/>
          <w:sz w:val="24"/>
          <w:szCs w:val="24"/>
          <w:lang w:eastAsia="en-US"/>
        </w:rPr>
        <w:t>Луковица </w:t>
      </w:r>
      <w:r w:rsidRPr="00AA3B32">
        <w:rPr>
          <w:rFonts w:ascii="Times New Roman" w:eastAsia="Calibri" w:hAnsi="Times New Roman" w:cs="Times New Roman"/>
          <w:sz w:val="24"/>
          <w:szCs w:val="24"/>
          <w:lang w:eastAsia="en-US"/>
        </w:rPr>
        <w:t>— видоизмененный укороченный подземный побег, служащий для запасания воды, питательных веществ и вегетативного размножения.</w:t>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lastRenderedPageBreak/>
        <w:drawing>
          <wp:anchor distT="0" distB="0" distL="114300" distR="114300" simplePos="0" relativeHeight="251675648" behindDoc="1" locked="0" layoutInCell="1" allowOverlap="1" wp14:anchorId="51370284" wp14:editId="466852CD">
            <wp:simplePos x="0" y="0"/>
            <wp:positionH relativeFrom="column">
              <wp:posOffset>4343400</wp:posOffset>
            </wp:positionH>
            <wp:positionV relativeFrom="paragraph">
              <wp:posOffset>140335</wp:posOffset>
            </wp:positionV>
            <wp:extent cx="2295525" cy="1988185"/>
            <wp:effectExtent l="0" t="0" r="9525" b="0"/>
            <wp:wrapTight wrapText="bothSides">
              <wp:wrapPolygon edited="0">
                <wp:start x="0" y="0"/>
                <wp:lineTo x="0" y="21317"/>
                <wp:lineTo x="21510" y="21317"/>
                <wp:lineTo x="21510" y="0"/>
                <wp:lineTo x="0" y="0"/>
              </wp:wrapPolygon>
            </wp:wrapTight>
            <wp:docPr id="18" name="Рисунок 18" descr="https://foxford.ru/uploads/tinymce_image/image/8864/08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oxford.ru/uploads/tinymce_image/image/8864/085_11.jpg"/>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95525"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b/>
          <w:bCs/>
          <w:sz w:val="24"/>
          <w:szCs w:val="24"/>
          <w:lang w:eastAsia="en-US"/>
        </w:rPr>
        <w:t>Клубнелуковица</w:t>
      </w:r>
      <w:r w:rsidRPr="00AA3B32">
        <w:rPr>
          <w:rFonts w:ascii="Times New Roman" w:eastAsia="Calibri" w:hAnsi="Times New Roman" w:cs="Times New Roman"/>
          <w:sz w:val="24"/>
          <w:szCs w:val="24"/>
          <w:lang w:eastAsia="en-US"/>
        </w:rPr>
        <w:t> — подземная утолщенная часть стебля, служащая для накопления питательных веществ, с несколькими точками роста.</w:t>
      </w:r>
    </w:p>
    <w:p w:rsidR="0092335C"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76672" behindDoc="1" locked="0" layoutInCell="1" allowOverlap="1" wp14:anchorId="2B3D5BF0" wp14:editId="6BFCDB61">
            <wp:simplePos x="0" y="0"/>
            <wp:positionH relativeFrom="column">
              <wp:posOffset>2240915</wp:posOffset>
            </wp:positionH>
            <wp:positionV relativeFrom="paragraph">
              <wp:posOffset>144780</wp:posOffset>
            </wp:positionV>
            <wp:extent cx="1844675" cy="1238250"/>
            <wp:effectExtent l="0" t="0" r="3175" b="0"/>
            <wp:wrapTight wrapText="bothSides">
              <wp:wrapPolygon edited="0">
                <wp:start x="0" y="0"/>
                <wp:lineTo x="0" y="21268"/>
                <wp:lineTo x="21414" y="21268"/>
                <wp:lineTo x="21414" y="0"/>
                <wp:lineTo x="0" y="0"/>
              </wp:wrapPolygon>
            </wp:wrapTight>
            <wp:docPr id="19" name="Рисунок 19" descr="https://foxford.ru/uploads/tinymce_image/image/8865/%D0%B7%D0%B0%D0%B3%D1%80%D1%83%D0%B6%D0%B5%D0%BD%D0%BD%D0%BE%D0%B5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xford.ru/uploads/tinymce_image/image/8865/%D0%B7%D0%B0%D0%B3%D1%80%D1%83%D0%B6%D0%B5%D0%BD%D0%BD%D0%BE%D0%B5__2_.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42912"/>
                    <a:stretch/>
                  </pic:blipFill>
                  <pic:spPr bwMode="auto">
                    <a:xfrm>
                      <a:off x="0" y="0"/>
                      <a:ext cx="184467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77696" behindDoc="1" locked="0" layoutInCell="1" allowOverlap="1" wp14:anchorId="5E79063B" wp14:editId="63F0F826">
            <wp:simplePos x="0" y="0"/>
            <wp:positionH relativeFrom="column">
              <wp:posOffset>54610</wp:posOffset>
            </wp:positionH>
            <wp:positionV relativeFrom="paragraph">
              <wp:posOffset>170180</wp:posOffset>
            </wp:positionV>
            <wp:extent cx="1247140" cy="1943100"/>
            <wp:effectExtent l="0" t="0" r="0" b="0"/>
            <wp:wrapTight wrapText="bothSides">
              <wp:wrapPolygon edited="0">
                <wp:start x="0" y="0"/>
                <wp:lineTo x="0" y="21388"/>
                <wp:lineTo x="21116" y="21388"/>
                <wp:lineTo x="21116" y="0"/>
                <wp:lineTo x="0" y="0"/>
              </wp:wrapPolygon>
            </wp:wrapTight>
            <wp:docPr id="20" name="Рисунок 20" descr="https://foxford.ru/uploads/tinymce_image/image/8872/landish-s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oxford.ru/uploads/tinymce_image/image/8872/landish-sche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14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b/>
          <w:bCs/>
          <w:sz w:val="24"/>
          <w:szCs w:val="24"/>
          <w:lang w:eastAsia="en-US"/>
        </w:rPr>
        <w:t>Корневище</w:t>
      </w:r>
      <w:r w:rsidRPr="00AA3B32">
        <w:rPr>
          <w:rFonts w:ascii="Times New Roman" w:eastAsia="Calibri" w:hAnsi="Times New Roman" w:cs="Times New Roman"/>
          <w:sz w:val="24"/>
          <w:szCs w:val="24"/>
          <w:lang w:eastAsia="en-US"/>
        </w:rPr>
        <w:t> — многолетний горизонтальный подземный побег с чешуйчатыми листьями, в пазухах которых развиваются почки, дающие начало надземным побегам.</w:t>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proofErr w:type="spellStart"/>
      <w:r w:rsidRPr="00AA3B32">
        <w:rPr>
          <w:rFonts w:ascii="Times New Roman" w:eastAsia="Calibri" w:hAnsi="Times New Roman" w:cs="Times New Roman"/>
          <w:b/>
          <w:bCs/>
          <w:sz w:val="24"/>
          <w:szCs w:val="24"/>
          <w:lang w:eastAsia="en-US"/>
        </w:rPr>
        <w:t>Корнеклубень</w:t>
      </w:r>
      <w:proofErr w:type="spellEnd"/>
      <w:r w:rsidRPr="00AA3B32">
        <w:rPr>
          <w:rFonts w:ascii="Times New Roman" w:eastAsia="Calibri" w:hAnsi="Times New Roman" w:cs="Times New Roman"/>
          <w:b/>
          <w:bCs/>
          <w:sz w:val="24"/>
          <w:szCs w:val="24"/>
          <w:lang w:eastAsia="en-US"/>
        </w:rPr>
        <w:t>, или корневые шишки,</w:t>
      </w:r>
      <w:r w:rsidRPr="00AA3B32">
        <w:rPr>
          <w:rFonts w:ascii="Times New Roman" w:eastAsia="Calibri" w:hAnsi="Times New Roman" w:cs="Times New Roman"/>
          <w:sz w:val="24"/>
          <w:szCs w:val="24"/>
          <w:lang w:eastAsia="en-US"/>
        </w:rPr>
        <w:t> — видоизмененный утолщенный корень, служащий для запаса воды и питательных веществ.</w:t>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inline distT="0" distB="0" distL="0" distR="0" wp14:anchorId="2E6CA72B" wp14:editId="1955DC8A">
            <wp:extent cx="4657725" cy="1438275"/>
            <wp:effectExtent l="0" t="0" r="9525" b="9525"/>
            <wp:docPr id="22" name="Рисунок 22" descr="https://foxford.ru/uploads/tinymce_image/image/8867/pi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xford.ru/uploads/tinymce_image/image/8867/pic3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2267" cy="1442765"/>
                    </a:xfrm>
                    <a:prstGeom prst="rect">
                      <a:avLst/>
                    </a:prstGeom>
                    <a:noFill/>
                    <a:ln>
                      <a:noFill/>
                    </a:ln>
                  </pic:spPr>
                </pic:pic>
              </a:graphicData>
            </a:graphic>
          </wp:inline>
        </w:drawing>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78720" behindDoc="1" locked="0" layoutInCell="1" allowOverlap="1" wp14:anchorId="0DFA4B4A" wp14:editId="56270F5A">
            <wp:simplePos x="0" y="0"/>
            <wp:positionH relativeFrom="column">
              <wp:posOffset>4850130</wp:posOffset>
            </wp:positionH>
            <wp:positionV relativeFrom="paragraph">
              <wp:posOffset>54610</wp:posOffset>
            </wp:positionV>
            <wp:extent cx="1795145" cy="1181100"/>
            <wp:effectExtent l="0" t="0" r="0" b="0"/>
            <wp:wrapTight wrapText="bothSides">
              <wp:wrapPolygon edited="0">
                <wp:start x="0" y="0"/>
                <wp:lineTo x="0" y="21252"/>
                <wp:lineTo x="21317" y="21252"/>
                <wp:lineTo x="21317" y="0"/>
                <wp:lineTo x="0" y="0"/>
              </wp:wrapPolygon>
            </wp:wrapTight>
            <wp:docPr id="24" name="Рисунок 24" descr="https://foxford.ru/uploads/tinymce_image/image/8878/images__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oxford.ru/uploads/tinymce_image/image/8878/images__4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514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b/>
          <w:bCs/>
          <w:sz w:val="24"/>
          <w:szCs w:val="24"/>
          <w:lang w:eastAsia="en-US"/>
        </w:rPr>
        <w:br/>
        <w:t>Корневой черенок, или корневой отпрыск,</w:t>
      </w:r>
      <w:r w:rsidRPr="00AA3B32">
        <w:rPr>
          <w:rFonts w:ascii="Times New Roman" w:eastAsia="Calibri" w:hAnsi="Times New Roman" w:cs="Times New Roman"/>
          <w:sz w:val="24"/>
          <w:szCs w:val="24"/>
          <w:lang w:eastAsia="en-US"/>
        </w:rPr>
        <w:t> — часть корня, несущего придаточные почки. </w:t>
      </w:r>
    </w:p>
    <w:p w:rsidR="0092335C" w:rsidRPr="00AA3B32" w:rsidRDefault="0092335C" w:rsidP="0092335C">
      <w:pPr>
        <w:spacing w:after="0" w:line="240" w:lineRule="auto"/>
        <w:jc w:val="both"/>
        <w:rPr>
          <w:rFonts w:ascii="Times New Roman" w:eastAsia="Calibri" w:hAnsi="Times New Roman" w:cs="Times New Roman"/>
          <w:sz w:val="24"/>
          <w:szCs w:val="24"/>
          <w:lang w:eastAsia="en-US"/>
        </w:rPr>
      </w:pPr>
      <w:r w:rsidRPr="00AA3B32">
        <w:rPr>
          <w:rFonts w:ascii="Times New Roman" w:eastAsia="Calibri" w:hAnsi="Times New Roman" w:cs="Times New Roman"/>
          <w:noProof/>
          <w:sz w:val="24"/>
          <w:szCs w:val="24"/>
        </w:rPr>
        <w:drawing>
          <wp:anchor distT="0" distB="0" distL="114300" distR="114300" simplePos="0" relativeHeight="251679744" behindDoc="1" locked="0" layoutInCell="1" allowOverlap="1" wp14:anchorId="3384D5C0" wp14:editId="0A08E95D">
            <wp:simplePos x="0" y="0"/>
            <wp:positionH relativeFrom="column">
              <wp:posOffset>5038725</wp:posOffset>
            </wp:positionH>
            <wp:positionV relativeFrom="paragraph">
              <wp:posOffset>757555</wp:posOffset>
            </wp:positionV>
            <wp:extent cx="1704975" cy="1057275"/>
            <wp:effectExtent l="0" t="0" r="9525" b="9525"/>
            <wp:wrapTight wrapText="bothSides">
              <wp:wrapPolygon edited="0">
                <wp:start x="0" y="0"/>
                <wp:lineTo x="0" y="21405"/>
                <wp:lineTo x="21479" y="21405"/>
                <wp:lineTo x="21479" y="0"/>
                <wp:lineTo x="0" y="0"/>
              </wp:wrapPolygon>
            </wp:wrapTight>
            <wp:docPr id="23" name="Рисунок 23" descr="https://foxford.ru/uploads/tinymce_image/image/8877/image-it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xford.ru/uploads/tinymce_image/image/8877/image-it10_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2">
        <w:rPr>
          <w:rFonts w:ascii="Times New Roman" w:eastAsia="Calibri" w:hAnsi="Times New Roman" w:cs="Times New Roman"/>
          <w:sz w:val="24"/>
          <w:szCs w:val="24"/>
          <w:lang w:eastAsia="en-US"/>
        </w:rPr>
        <w:t>В норме на корнях нет почек, из которых развивались бы побеги. Но у многих растений на старых корнях могут формироваться так называемые придаточные почки. Из них развиваются наземные побеги, окружающие старое растение. Их называют корневыми отпрысками, или прикорневой порослью. Если отделить такой участок корня от материнского растения, он даст начало новому растению. </w:t>
      </w: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Pr="00845282"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 обратили внимание, что вегетативное</w:t>
      </w:r>
      <w:r w:rsidRPr="00845282">
        <w:rPr>
          <w:rFonts w:ascii="Times New Roman" w:eastAsia="Calibri" w:hAnsi="Times New Roman" w:cs="Times New Roman"/>
          <w:sz w:val="24"/>
          <w:szCs w:val="24"/>
          <w:lang w:eastAsia="en-US"/>
        </w:rPr>
        <w:t xml:space="preserve"> размножени</w:t>
      </w:r>
      <w:r>
        <w:rPr>
          <w:rFonts w:ascii="Times New Roman" w:eastAsia="Calibri" w:hAnsi="Times New Roman" w:cs="Times New Roman"/>
          <w:sz w:val="24"/>
          <w:szCs w:val="24"/>
          <w:lang w:eastAsia="en-US"/>
        </w:rPr>
        <w:t>е</w:t>
      </w:r>
      <w:r w:rsidRPr="0084528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растений</w:t>
      </w:r>
      <w:r w:rsidRPr="00845282">
        <w:rPr>
          <w:rFonts w:ascii="Times New Roman" w:eastAsia="Calibri" w:hAnsi="Times New Roman" w:cs="Times New Roman"/>
          <w:sz w:val="24"/>
          <w:szCs w:val="24"/>
          <w:lang w:eastAsia="en-US"/>
        </w:rPr>
        <w:t xml:space="preserve"> ведет к быстрому увеличению числа потомков. Однако при подобном способе размножения, как правило, наблюдается низкая степень выживания организмов в изменяющихся условиях среды.</w:t>
      </w: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DF40D4" w:rsidRDefault="00DF40D4" w:rsidP="0092335C">
      <w:pPr>
        <w:spacing w:after="0" w:line="240" w:lineRule="auto"/>
        <w:jc w:val="center"/>
        <w:rPr>
          <w:rFonts w:ascii="Times New Roman" w:eastAsia="Calibri" w:hAnsi="Times New Roman" w:cs="Times New Roman"/>
          <w:sz w:val="24"/>
          <w:szCs w:val="24"/>
          <w:lang w:eastAsia="en-US"/>
        </w:rPr>
      </w:pPr>
    </w:p>
    <w:p w:rsidR="0092335C" w:rsidRDefault="0092335C" w:rsidP="0092335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Способы размножения растений</w:t>
      </w:r>
    </w:p>
    <w:p w:rsidR="0092335C" w:rsidRDefault="0092335C" w:rsidP="0092335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12ED5A9F" wp14:editId="36BA4454">
                <wp:simplePos x="0" y="0"/>
                <wp:positionH relativeFrom="column">
                  <wp:posOffset>3562350</wp:posOffset>
                </wp:positionH>
                <wp:positionV relativeFrom="paragraph">
                  <wp:posOffset>66675</wp:posOffset>
                </wp:positionV>
                <wp:extent cx="304800" cy="219075"/>
                <wp:effectExtent l="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30480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79B27C1" id="_x0000_t32" coordsize="21600,21600" o:spt="32" o:oned="t" path="m,l21600,21600e" filled="f">
                <v:path arrowok="t" fillok="f" o:connecttype="none"/>
                <o:lock v:ext="edit" shapetype="t"/>
              </v:shapetype>
              <v:shape id="Прямая со стрелкой 2" o:spid="_x0000_s1026" type="#_x0000_t32" style="position:absolute;margin-left:280.5pt;margin-top:5.25pt;width:24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" strokecolor="black [3213]" strokeweight=".5pt">
                <v:stroke endarrow="open" joinstyle="miter"/>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22DC17B2" wp14:editId="7085BE95">
                <wp:simplePos x="0" y="0"/>
                <wp:positionH relativeFrom="column">
                  <wp:posOffset>2933700</wp:posOffset>
                </wp:positionH>
                <wp:positionV relativeFrom="paragraph">
                  <wp:posOffset>66675</wp:posOffset>
                </wp:positionV>
                <wp:extent cx="266700" cy="238125"/>
                <wp:effectExtent l="38100" t="0" r="19050"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26670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F56634" id="Прямая со стрелкой 3" o:spid="_x0000_s1026" type="#_x0000_t32" style="position:absolute;margin-left:231pt;margin-top:5.25pt;width:21pt;height:1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" strokecolor="windowText">
                <v:stroke endarrow="open"/>
              </v:shape>
            </w:pict>
          </mc:Fallback>
        </mc:AlternateContent>
      </w:r>
    </w:p>
    <w:p w:rsidR="0092335C" w:rsidRDefault="0092335C" w:rsidP="0092335C">
      <w:pPr>
        <w:spacing w:after="0" w:line="240" w:lineRule="auto"/>
        <w:jc w:val="center"/>
        <w:rPr>
          <w:rFonts w:ascii="Times New Roman" w:eastAsia="Calibri" w:hAnsi="Times New Roman" w:cs="Times New Roman"/>
          <w:sz w:val="24"/>
          <w:szCs w:val="24"/>
          <w:lang w:eastAsia="en-US"/>
        </w:rPr>
      </w:pPr>
    </w:p>
    <w:p w:rsidR="0092335C" w:rsidRDefault="0092335C" w:rsidP="0092335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_______________________                      __________________________</w:t>
      </w:r>
    </w:p>
    <w:p w:rsidR="0092335C" w:rsidRDefault="0092335C" w:rsidP="0092335C">
      <w:pPr>
        <w:spacing w:after="0" w:line="240" w:lineRule="auto"/>
        <w:jc w:val="center"/>
        <w:rPr>
          <w:rFonts w:ascii="Times New Roman" w:eastAsia="Calibri" w:hAnsi="Times New Roman" w:cs="Times New Roman"/>
          <w:sz w:val="24"/>
          <w:szCs w:val="24"/>
          <w:lang w:eastAsia="en-US"/>
        </w:rPr>
      </w:pPr>
    </w:p>
    <w:p w:rsidR="0092335C" w:rsidRDefault="0092335C" w:rsidP="0092335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Принимают участие 2 организма.                                           _________________________________</w:t>
      </w:r>
    </w:p>
    <w:p w:rsidR="0092335C" w:rsidRDefault="0092335C" w:rsidP="0092335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Новый организм образуется в результате                                 _________________________________</w:t>
      </w:r>
    </w:p>
    <w:p w:rsidR="0092335C" w:rsidRDefault="0092335C" w:rsidP="0092335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слияния гамет (Яйцеклетки и </w:t>
      </w:r>
      <w:proofErr w:type="gramStart"/>
      <w:r>
        <w:rPr>
          <w:rFonts w:ascii="Times New Roman" w:eastAsia="Calibri" w:hAnsi="Times New Roman" w:cs="Times New Roman"/>
          <w:sz w:val="24"/>
          <w:szCs w:val="24"/>
          <w:lang w:eastAsia="en-US"/>
        </w:rPr>
        <w:t xml:space="preserve">спермия)   </w:t>
      </w:r>
      <w:proofErr w:type="gramEnd"/>
      <w:r>
        <w:rPr>
          <w:rFonts w:ascii="Times New Roman" w:eastAsia="Calibri" w:hAnsi="Times New Roman" w:cs="Times New Roman"/>
          <w:sz w:val="24"/>
          <w:szCs w:val="24"/>
          <w:lang w:eastAsia="en-US"/>
        </w:rPr>
        <w:t xml:space="preserve">                                 _________________________________</w:t>
      </w:r>
    </w:p>
    <w:p w:rsidR="0092335C" w:rsidRDefault="0092335C" w:rsidP="0092335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92335C" w:rsidRDefault="0092335C" w:rsidP="0092335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способы вегетативного размножения</w:t>
      </w:r>
    </w:p>
    <w:p w:rsidR="0092335C" w:rsidRDefault="0092335C" w:rsidP="0092335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55ED5FCD" wp14:editId="0E81171D">
                <wp:simplePos x="0" y="0"/>
                <wp:positionH relativeFrom="column">
                  <wp:posOffset>4667250</wp:posOffset>
                </wp:positionH>
                <wp:positionV relativeFrom="paragraph">
                  <wp:posOffset>29845</wp:posOffset>
                </wp:positionV>
                <wp:extent cx="47625" cy="333375"/>
                <wp:effectExtent l="57150" t="0" r="66675" b="66675"/>
                <wp:wrapNone/>
                <wp:docPr id="5" name="Прямая со стрелкой 5"/>
                <wp:cNvGraphicFramePr/>
                <a:graphic xmlns:a="http://schemas.openxmlformats.org/drawingml/2006/main">
                  <a:graphicData uri="http://schemas.microsoft.com/office/word/2010/wordprocessingShape">
                    <wps:wsp>
                      <wps:cNvCnPr/>
                      <wps:spPr>
                        <a:xfrm>
                          <a:off x="0" y="0"/>
                          <a:ext cx="47625"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355EA9" id="Прямая со стрелкой 5" o:spid="_x0000_s1026" type="#_x0000_t32" style="position:absolute;margin-left:367.5pt;margin-top:2.35pt;width:3.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" strokecolor="windowText">
                <v:stroke endarrow="open"/>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09606CA2" wp14:editId="53344610">
                <wp:simplePos x="0" y="0"/>
                <wp:positionH relativeFrom="column">
                  <wp:posOffset>5343525</wp:posOffset>
                </wp:positionH>
                <wp:positionV relativeFrom="paragraph">
                  <wp:posOffset>29845</wp:posOffset>
                </wp:positionV>
                <wp:extent cx="409575" cy="152400"/>
                <wp:effectExtent l="0" t="0" r="66675" b="76200"/>
                <wp:wrapNone/>
                <wp:docPr id="6" name="Прямая со стрелкой 6"/>
                <wp:cNvGraphicFramePr/>
                <a:graphic xmlns:a="http://schemas.openxmlformats.org/drawingml/2006/main">
                  <a:graphicData uri="http://schemas.microsoft.com/office/word/2010/wordprocessingShape">
                    <wps:wsp>
                      <wps:cNvCnPr/>
                      <wps:spPr>
                        <a:xfrm>
                          <a:off x="0" y="0"/>
                          <a:ext cx="409575"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B7474D" id="Прямая со стрелкой 6" o:spid="_x0000_s1026" type="#_x0000_t32" style="position:absolute;margin-left:420.75pt;margin-top:2.35pt;width:32.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" strokecolor="windowText">
                <v:stroke endarrow="open"/>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1770AB08" wp14:editId="585E15DD">
                <wp:simplePos x="0" y="0"/>
                <wp:positionH relativeFrom="column">
                  <wp:posOffset>3752850</wp:posOffset>
                </wp:positionH>
                <wp:positionV relativeFrom="paragraph">
                  <wp:posOffset>29845</wp:posOffset>
                </wp:positionV>
                <wp:extent cx="400050" cy="219075"/>
                <wp:effectExtent l="38100" t="0" r="19050"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40005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962B5C" id="Прямая со стрелкой 4" o:spid="_x0000_s1026" type="#_x0000_t32" style="position:absolute;margin-left:295.5pt;margin-top:2.35pt;width:31.5pt;height:1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" strokecolor="windowText">
                <v:stroke endarrow="open"/>
              </v:shape>
            </w:pict>
          </mc:Fallback>
        </mc:AlternateContent>
      </w:r>
    </w:p>
    <w:p w:rsidR="0092335C" w:rsidRDefault="0092335C" w:rsidP="0092335C">
      <w:pPr>
        <w:spacing w:after="0" w:line="240" w:lineRule="auto"/>
        <w:jc w:val="center"/>
        <w:rPr>
          <w:rFonts w:ascii="Times New Roman" w:eastAsia="Calibri" w:hAnsi="Times New Roman" w:cs="Times New Roman"/>
          <w:sz w:val="24"/>
          <w:szCs w:val="24"/>
          <w:lang w:eastAsia="en-US"/>
        </w:rPr>
      </w:pPr>
    </w:p>
    <w:p w:rsidR="0092335C" w:rsidRDefault="0092335C" w:rsidP="0092335C">
      <w:pPr>
        <w:spacing w:after="0" w:line="240" w:lineRule="auto"/>
        <w:jc w:val="center"/>
        <w:rPr>
          <w:rFonts w:ascii="Times New Roman" w:eastAsia="Calibri" w:hAnsi="Times New Roman" w:cs="Times New Roman"/>
          <w:sz w:val="24"/>
          <w:szCs w:val="24"/>
          <w:lang w:eastAsia="en-US"/>
        </w:rPr>
      </w:pPr>
    </w:p>
    <w:p w:rsidR="0092335C" w:rsidRDefault="0092335C" w:rsidP="0092335C">
      <w:pPr>
        <w:spacing w:after="0" w:line="240" w:lineRule="auto"/>
        <w:jc w:val="center"/>
        <w:rPr>
          <w:rFonts w:ascii="Times New Roman" w:eastAsia="Calibri" w:hAnsi="Times New Roman" w:cs="Times New Roman"/>
          <w:sz w:val="24"/>
          <w:szCs w:val="24"/>
          <w:lang w:eastAsia="en-US"/>
        </w:rPr>
      </w:pPr>
    </w:p>
    <w:p w:rsidR="0092335C" w:rsidRDefault="0092335C" w:rsidP="0092335C">
      <w:pPr>
        <w:spacing w:after="0" w:line="240" w:lineRule="auto"/>
        <w:jc w:val="center"/>
        <w:rPr>
          <w:rFonts w:ascii="Times New Roman" w:eastAsia="Calibri" w:hAnsi="Times New Roman" w:cs="Times New Roman"/>
          <w:sz w:val="24"/>
          <w:szCs w:val="24"/>
          <w:lang w:eastAsia="en-US"/>
        </w:rPr>
      </w:pPr>
    </w:p>
    <w:p w:rsidR="0092335C" w:rsidRDefault="0092335C" w:rsidP="0092335C">
      <w:pPr>
        <w:spacing w:after="0" w:line="240" w:lineRule="auto"/>
        <w:jc w:val="center"/>
        <w:rPr>
          <w:rFonts w:ascii="Times New Roman" w:eastAsia="Calibri" w:hAnsi="Times New Roman" w:cs="Times New Roman"/>
          <w:sz w:val="24"/>
          <w:szCs w:val="24"/>
          <w:lang w:eastAsia="en-US"/>
        </w:rPr>
      </w:pPr>
    </w:p>
    <w:p w:rsidR="0092335C" w:rsidRPr="007F350C" w:rsidRDefault="0092335C" w:rsidP="0092335C">
      <w:pPr>
        <w:spacing w:after="0" w:line="240" w:lineRule="auto"/>
        <w:jc w:val="center"/>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i/>
          <w:sz w:val="24"/>
          <w:szCs w:val="24"/>
          <w:lang w:eastAsia="en-US"/>
        </w:rPr>
      </w:pPr>
      <w:r w:rsidRPr="007F350C">
        <w:rPr>
          <w:rFonts w:ascii="Times New Roman" w:eastAsia="Calibri" w:hAnsi="Times New Roman" w:cs="Times New Roman"/>
          <w:b/>
          <w:sz w:val="24"/>
          <w:szCs w:val="24"/>
          <w:lang w:eastAsia="en-US"/>
        </w:rPr>
        <w:t>Закрепление пройденной темы.</w:t>
      </w:r>
      <w:r w:rsidRPr="007F350C">
        <w:rPr>
          <w:rFonts w:ascii="Times New Roman" w:eastAsia="Calibri" w:hAnsi="Times New Roman" w:cs="Times New Roman"/>
          <w:sz w:val="24"/>
          <w:szCs w:val="24"/>
          <w:lang w:eastAsia="en-US"/>
        </w:rPr>
        <w:t xml:space="preserve">  </w:t>
      </w:r>
    </w:p>
    <w:p w:rsidR="0092335C" w:rsidRPr="00E562D9" w:rsidRDefault="0092335C" w:rsidP="0092335C">
      <w:pPr>
        <w:spacing w:after="0" w:line="240" w:lineRule="auto"/>
        <w:jc w:val="both"/>
        <w:rPr>
          <w:rFonts w:ascii="Times New Roman" w:eastAsia="Calibri" w:hAnsi="Times New Roman" w:cs="Times New Roman"/>
          <w:sz w:val="24"/>
          <w:szCs w:val="24"/>
          <w:lang w:eastAsia="en-US"/>
        </w:rPr>
      </w:pPr>
      <w:r w:rsidRPr="00E562D9">
        <w:rPr>
          <w:rFonts w:ascii="Times New Roman" w:eastAsia="Calibri" w:hAnsi="Times New Roman" w:cs="Times New Roman"/>
          <w:sz w:val="24"/>
          <w:szCs w:val="24"/>
          <w:lang w:eastAsia="en-US"/>
        </w:rPr>
        <w:t xml:space="preserve">1. </w:t>
      </w:r>
      <w:r>
        <w:rPr>
          <w:rFonts w:ascii="Times New Roman" w:eastAsia="Calibri" w:hAnsi="Times New Roman" w:cs="Times New Roman"/>
          <w:sz w:val="24"/>
          <w:szCs w:val="24"/>
          <w:lang w:eastAsia="en-US"/>
        </w:rPr>
        <w:t>О</w:t>
      </w:r>
      <w:r w:rsidRPr="00E562D9">
        <w:rPr>
          <w:rFonts w:ascii="Times New Roman" w:eastAsia="Calibri" w:hAnsi="Times New Roman" w:cs="Times New Roman"/>
          <w:sz w:val="24"/>
          <w:szCs w:val="24"/>
          <w:lang w:eastAsia="en-US"/>
        </w:rPr>
        <w:t>пределите тип размножения растений</w:t>
      </w:r>
    </w:p>
    <w:tbl>
      <w:tblPr>
        <w:tblStyle w:val="a3"/>
        <w:tblpPr w:leftFromText="180" w:rightFromText="180" w:vertAnchor="text" w:horzAnchor="page" w:tblpX="4678" w:tblpY="179"/>
        <w:tblW w:w="0" w:type="auto"/>
        <w:tblLook w:val="04A0" w:firstRow="1" w:lastRow="0" w:firstColumn="1" w:lastColumn="0" w:noHBand="0" w:noVBand="1"/>
      </w:tblPr>
      <w:tblGrid>
        <w:gridCol w:w="1578"/>
        <w:gridCol w:w="1387"/>
        <w:gridCol w:w="1393"/>
        <w:gridCol w:w="1267"/>
        <w:gridCol w:w="1266"/>
      </w:tblGrid>
      <w:tr w:rsidR="0092335C" w:rsidRPr="00E562D9" w:rsidTr="005E2AC9">
        <w:trPr>
          <w:trHeight w:val="275"/>
        </w:trPr>
        <w:tc>
          <w:tcPr>
            <w:tcW w:w="1578" w:type="dxa"/>
          </w:tcPr>
          <w:p w:rsidR="0092335C" w:rsidRPr="00E562D9" w:rsidRDefault="0092335C" w:rsidP="005E2AC9">
            <w:pPr>
              <w:jc w:val="both"/>
              <w:rPr>
                <w:rFonts w:ascii="Times New Roman" w:eastAsia="Calibri" w:hAnsi="Times New Roman" w:cs="Times New Roman"/>
                <w:sz w:val="24"/>
                <w:szCs w:val="24"/>
                <w:lang w:eastAsia="en-US"/>
              </w:rPr>
            </w:pPr>
            <w:r w:rsidRPr="00E562D9">
              <w:rPr>
                <w:rFonts w:ascii="Times New Roman" w:eastAsia="Calibri" w:hAnsi="Times New Roman" w:cs="Times New Roman"/>
                <w:sz w:val="24"/>
                <w:szCs w:val="24"/>
                <w:lang w:eastAsia="en-US"/>
              </w:rPr>
              <w:t>№</w:t>
            </w:r>
          </w:p>
        </w:tc>
        <w:tc>
          <w:tcPr>
            <w:tcW w:w="1387" w:type="dxa"/>
          </w:tcPr>
          <w:p w:rsidR="0092335C" w:rsidRPr="00E562D9" w:rsidRDefault="0092335C" w:rsidP="005E2A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393" w:type="dxa"/>
          </w:tcPr>
          <w:p w:rsidR="0092335C" w:rsidRPr="00E562D9" w:rsidRDefault="0092335C" w:rsidP="005E2A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267" w:type="dxa"/>
          </w:tcPr>
          <w:p w:rsidR="0092335C" w:rsidRPr="00E562D9" w:rsidRDefault="0092335C" w:rsidP="005E2A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266" w:type="dxa"/>
          </w:tcPr>
          <w:p w:rsidR="0092335C" w:rsidRPr="00E562D9" w:rsidRDefault="0092335C" w:rsidP="005E2A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r>
      <w:tr w:rsidR="0092335C" w:rsidRPr="00E562D9" w:rsidTr="005E2AC9">
        <w:trPr>
          <w:trHeight w:val="565"/>
        </w:trPr>
        <w:tc>
          <w:tcPr>
            <w:tcW w:w="1578" w:type="dxa"/>
          </w:tcPr>
          <w:p w:rsidR="0092335C" w:rsidRPr="00E562D9" w:rsidRDefault="0092335C" w:rsidP="005E2AC9">
            <w:pPr>
              <w:jc w:val="both"/>
              <w:rPr>
                <w:rFonts w:ascii="Times New Roman" w:eastAsia="Calibri" w:hAnsi="Times New Roman" w:cs="Times New Roman"/>
                <w:sz w:val="24"/>
                <w:szCs w:val="24"/>
                <w:lang w:eastAsia="en-US"/>
              </w:rPr>
            </w:pPr>
            <w:r w:rsidRPr="00E562D9">
              <w:rPr>
                <w:rFonts w:ascii="Times New Roman" w:eastAsia="Calibri" w:hAnsi="Times New Roman" w:cs="Times New Roman"/>
                <w:sz w:val="24"/>
                <w:szCs w:val="24"/>
                <w:lang w:eastAsia="en-US"/>
              </w:rPr>
              <w:t>Тип размножения</w:t>
            </w:r>
          </w:p>
        </w:tc>
        <w:tc>
          <w:tcPr>
            <w:tcW w:w="1387" w:type="dxa"/>
          </w:tcPr>
          <w:p w:rsidR="0092335C" w:rsidRPr="00E562D9" w:rsidRDefault="0092335C" w:rsidP="005E2AC9">
            <w:pPr>
              <w:jc w:val="both"/>
              <w:rPr>
                <w:rFonts w:ascii="Times New Roman" w:eastAsia="Calibri" w:hAnsi="Times New Roman" w:cs="Times New Roman"/>
                <w:sz w:val="24"/>
                <w:szCs w:val="24"/>
                <w:lang w:eastAsia="en-US"/>
              </w:rPr>
            </w:pPr>
          </w:p>
        </w:tc>
        <w:tc>
          <w:tcPr>
            <w:tcW w:w="1393" w:type="dxa"/>
          </w:tcPr>
          <w:p w:rsidR="0092335C" w:rsidRPr="00E562D9" w:rsidRDefault="0092335C" w:rsidP="005E2AC9">
            <w:pPr>
              <w:jc w:val="both"/>
              <w:rPr>
                <w:rFonts w:ascii="Times New Roman" w:eastAsia="Calibri" w:hAnsi="Times New Roman" w:cs="Times New Roman"/>
                <w:sz w:val="24"/>
                <w:szCs w:val="24"/>
                <w:lang w:eastAsia="en-US"/>
              </w:rPr>
            </w:pPr>
          </w:p>
        </w:tc>
        <w:tc>
          <w:tcPr>
            <w:tcW w:w="1267" w:type="dxa"/>
          </w:tcPr>
          <w:p w:rsidR="0092335C" w:rsidRPr="00E562D9" w:rsidRDefault="0092335C" w:rsidP="005E2AC9">
            <w:pPr>
              <w:jc w:val="both"/>
              <w:rPr>
                <w:rFonts w:ascii="Times New Roman" w:eastAsia="Calibri" w:hAnsi="Times New Roman" w:cs="Times New Roman"/>
                <w:sz w:val="24"/>
                <w:szCs w:val="24"/>
                <w:lang w:eastAsia="en-US"/>
              </w:rPr>
            </w:pPr>
          </w:p>
        </w:tc>
        <w:tc>
          <w:tcPr>
            <w:tcW w:w="1266" w:type="dxa"/>
          </w:tcPr>
          <w:p w:rsidR="0092335C" w:rsidRPr="00E562D9" w:rsidRDefault="0092335C" w:rsidP="005E2AC9">
            <w:pPr>
              <w:jc w:val="both"/>
              <w:rPr>
                <w:rFonts w:ascii="Times New Roman" w:eastAsia="Calibri" w:hAnsi="Times New Roman" w:cs="Times New Roman"/>
                <w:sz w:val="24"/>
                <w:szCs w:val="24"/>
                <w:lang w:eastAsia="en-US"/>
              </w:rPr>
            </w:pPr>
          </w:p>
        </w:tc>
      </w:tr>
    </w:tbl>
    <w:p w:rsidR="0092335C" w:rsidRPr="007F350C" w:rsidRDefault="0092335C" w:rsidP="0092335C">
      <w:pPr>
        <w:spacing w:after="0" w:line="240" w:lineRule="auto"/>
        <w:jc w:val="both"/>
        <w:rPr>
          <w:rFonts w:ascii="Times New Roman" w:eastAsia="Calibri" w:hAnsi="Times New Roman" w:cs="Times New Roman"/>
          <w:sz w:val="24"/>
          <w:szCs w:val="24"/>
          <w:lang w:eastAsia="en-US"/>
        </w:rPr>
      </w:pPr>
    </w:p>
    <w:p w:rsidR="0092335C" w:rsidRPr="007F350C" w:rsidRDefault="0092335C" w:rsidP="0092335C">
      <w:pPr>
        <w:spacing w:after="0" w:line="240" w:lineRule="auto"/>
        <w:jc w:val="both"/>
        <w:rPr>
          <w:rFonts w:ascii="Times New Roman" w:eastAsia="Calibri" w:hAnsi="Times New Roman" w:cs="Times New Roman"/>
          <w:sz w:val="24"/>
          <w:szCs w:val="24"/>
          <w:lang w:eastAsia="en-US"/>
        </w:rPr>
      </w:pPr>
    </w:p>
    <w:p w:rsidR="0092335C" w:rsidRPr="007F350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b/>
          <w:sz w:val="24"/>
          <w:szCs w:val="24"/>
          <w:lang w:eastAsia="en-US"/>
        </w:rPr>
      </w:pPr>
    </w:p>
    <w:p w:rsidR="0092335C" w:rsidRDefault="0092335C" w:rsidP="0092335C">
      <w:pPr>
        <w:spacing w:after="0" w:line="240" w:lineRule="auto"/>
        <w:jc w:val="both"/>
        <w:rPr>
          <w:rFonts w:ascii="Times New Roman" w:eastAsia="Calibri" w:hAnsi="Times New Roman" w:cs="Times New Roman"/>
          <w:b/>
          <w:sz w:val="24"/>
          <w:szCs w:val="24"/>
          <w:lang w:eastAsia="en-US"/>
        </w:rPr>
      </w:pPr>
    </w:p>
    <w:p w:rsidR="0092335C" w:rsidRDefault="0092335C" w:rsidP="0092335C">
      <w:pPr>
        <w:spacing w:after="0" w:line="240" w:lineRule="auto"/>
        <w:jc w:val="both"/>
        <w:rPr>
          <w:rFonts w:ascii="Times New Roman" w:eastAsia="Calibri" w:hAnsi="Times New Roman" w:cs="Times New Roman"/>
          <w:b/>
          <w:sz w:val="24"/>
          <w:szCs w:val="24"/>
          <w:lang w:eastAsia="en-US"/>
        </w:rPr>
      </w:pPr>
    </w:p>
    <w:p w:rsidR="0092335C" w:rsidRDefault="0092335C" w:rsidP="0092335C">
      <w:pPr>
        <w:spacing w:after="0" w:line="240" w:lineRule="auto"/>
        <w:jc w:val="both"/>
        <w:rPr>
          <w:rFonts w:ascii="Times New Roman" w:eastAsia="Calibri" w:hAnsi="Times New Roman" w:cs="Times New Roman"/>
          <w:b/>
          <w:sz w:val="24"/>
          <w:szCs w:val="24"/>
          <w:lang w:eastAsia="en-US"/>
        </w:rPr>
      </w:pPr>
    </w:p>
    <w:p w:rsidR="0092335C" w:rsidRDefault="0092335C" w:rsidP="0092335C">
      <w:pPr>
        <w:spacing w:after="0" w:line="240" w:lineRule="auto"/>
        <w:jc w:val="both"/>
        <w:rPr>
          <w:rFonts w:ascii="Times New Roman" w:eastAsia="Calibri" w:hAnsi="Times New Roman" w:cs="Times New Roman"/>
          <w:b/>
          <w:sz w:val="24"/>
          <w:szCs w:val="24"/>
          <w:lang w:eastAsia="en-US"/>
        </w:rPr>
      </w:pPr>
    </w:p>
    <w:p w:rsidR="0092335C" w:rsidRDefault="00DF40D4" w:rsidP="0092335C">
      <w:pPr>
        <w:spacing w:after="0" w:line="240" w:lineRule="auto"/>
        <w:jc w:val="both"/>
        <w:rPr>
          <w:rFonts w:ascii="Times New Roman" w:eastAsia="Calibri" w:hAnsi="Times New Roman" w:cs="Times New Roman"/>
          <w:b/>
          <w:sz w:val="24"/>
          <w:szCs w:val="24"/>
          <w:lang w:eastAsia="en-US"/>
        </w:rPr>
      </w:pPr>
      <w:r w:rsidRPr="00E562D9">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C79B5D3" wp14:editId="544120C4">
            <wp:simplePos x="0" y="0"/>
            <wp:positionH relativeFrom="column">
              <wp:posOffset>104775</wp:posOffset>
            </wp:positionH>
            <wp:positionV relativeFrom="paragraph">
              <wp:posOffset>5715</wp:posOffset>
            </wp:positionV>
            <wp:extent cx="3381375" cy="2259330"/>
            <wp:effectExtent l="0" t="0" r="9525" b="7620"/>
            <wp:wrapTight wrapText="bothSides">
              <wp:wrapPolygon edited="0">
                <wp:start x="0" y="0"/>
                <wp:lineTo x="0" y="21491"/>
                <wp:lineTo x="21539" y="21491"/>
                <wp:lineTo x="2153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81375" cy="225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35C" w:rsidRDefault="0092335C" w:rsidP="0092335C">
      <w:pPr>
        <w:spacing w:after="0" w:line="240" w:lineRule="auto"/>
        <w:jc w:val="both"/>
        <w:rPr>
          <w:rFonts w:ascii="Times New Roman" w:eastAsia="Calibri" w:hAnsi="Times New Roman" w:cs="Times New Roman"/>
          <w:b/>
          <w:sz w:val="24"/>
          <w:szCs w:val="24"/>
          <w:lang w:eastAsia="en-US"/>
        </w:rPr>
      </w:pPr>
    </w:p>
    <w:p w:rsidR="0092335C" w:rsidRDefault="0092335C" w:rsidP="0092335C">
      <w:pPr>
        <w:spacing w:after="0" w:line="240" w:lineRule="auto"/>
        <w:jc w:val="both"/>
        <w:rPr>
          <w:rFonts w:ascii="Times New Roman" w:eastAsia="Calibri" w:hAnsi="Times New Roman" w:cs="Times New Roman"/>
          <w:b/>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bookmarkStart w:id="0" w:name="_GoBack"/>
      <w:r w:rsidRPr="007F350C">
        <w:rPr>
          <w:rFonts w:ascii="Times New Roman" w:eastAsia="Calibri" w:hAnsi="Times New Roman" w:cs="Times New Roman"/>
          <w:b/>
          <w:sz w:val="24"/>
          <w:szCs w:val="24"/>
          <w:lang w:eastAsia="en-US"/>
        </w:rPr>
        <w:t>Домашнее задание</w:t>
      </w:r>
      <w:r>
        <w:rPr>
          <w:rFonts w:ascii="Times New Roman" w:eastAsia="Calibri" w:hAnsi="Times New Roman" w:cs="Times New Roman"/>
          <w:sz w:val="24"/>
          <w:szCs w:val="24"/>
          <w:lang w:eastAsia="en-US"/>
        </w:rPr>
        <w:t xml:space="preserve">: §52 </w:t>
      </w:r>
      <w:r w:rsidRPr="004470F7">
        <w:rPr>
          <w:rFonts w:ascii="Times New Roman" w:eastAsia="Calibri" w:hAnsi="Times New Roman" w:cs="Times New Roman"/>
          <w:sz w:val="24"/>
          <w:szCs w:val="24"/>
          <w:lang w:eastAsia="en-US"/>
        </w:rPr>
        <w:t>Задания на стр. 190,191</w:t>
      </w:r>
    </w:p>
    <w:p w:rsidR="0092335C" w:rsidRPr="004470F7" w:rsidRDefault="0092335C" w:rsidP="0092335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Дополнительное задание.</w:t>
      </w:r>
    </w:p>
    <w:p w:rsidR="0092335C" w:rsidRPr="004470F7" w:rsidRDefault="0092335C" w:rsidP="0092335C">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r w:rsidRPr="004470F7">
        <w:rPr>
          <w:rFonts w:ascii="Times New Roman" w:eastAsia="Calibri" w:hAnsi="Times New Roman" w:cs="Times New Roman"/>
          <w:b/>
          <w:sz w:val="24"/>
          <w:szCs w:val="24"/>
          <w:lang w:eastAsia="en-US"/>
        </w:rPr>
        <w:t>. Установите соответствие между примером и типом размножения растений.</w:t>
      </w:r>
    </w:p>
    <w:bookmarkEnd w:id="0"/>
    <w:p w:rsidR="0092335C" w:rsidRPr="004470F7" w:rsidRDefault="0092335C" w:rsidP="0092335C">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97"/>
        <w:gridCol w:w="2704"/>
      </w:tblGrid>
      <w:tr w:rsidR="0092335C" w:rsidRPr="004470F7" w:rsidTr="005E2AC9">
        <w:trPr>
          <w:jc w:val="center"/>
        </w:trPr>
        <w:tc>
          <w:tcPr>
            <w:tcW w:w="0" w:type="auto"/>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ПРИМЕР                       </w:t>
            </w:r>
          </w:p>
        </w:tc>
        <w:tc>
          <w:tcPr>
            <w:tcW w:w="0" w:type="auto"/>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ТИП РАЗМНОЖЕНИЯ</w:t>
            </w:r>
          </w:p>
        </w:tc>
      </w:tr>
      <w:tr w:rsidR="0092335C" w:rsidRPr="004470F7" w:rsidTr="005E2AC9">
        <w:trPr>
          <w:jc w:val="center"/>
        </w:trPr>
        <w:tc>
          <w:tcPr>
            <w:tcW w:w="0" w:type="auto"/>
            <w:tcMar>
              <w:top w:w="60" w:type="dxa"/>
              <w:left w:w="60" w:type="dxa"/>
              <w:bottom w:w="60" w:type="dxa"/>
              <w:right w:w="60" w:type="dxa"/>
            </w:tcMar>
            <w:vAlign w:val="center"/>
            <w:hideMark/>
          </w:tcPr>
          <w:p w:rsidR="0092335C" w:rsidRPr="00EF7864" w:rsidRDefault="0092335C" w:rsidP="005E2AC9">
            <w:pPr>
              <w:spacing w:after="0" w:line="240" w:lineRule="auto"/>
              <w:jc w:val="both"/>
              <w:rPr>
                <w:rFonts w:ascii="Times New Roman" w:eastAsia="Calibri" w:hAnsi="Times New Roman" w:cs="Times New Roman"/>
                <w:sz w:val="24"/>
                <w:szCs w:val="24"/>
                <w:lang w:eastAsia="en-US"/>
              </w:rPr>
            </w:pPr>
            <w:r w:rsidRPr="00EF7864">
              <w:rPr>
                <w:rFonts w:ascii="Times New Roman" w:eastAsia="Calibri" w:hAnsi="Times New Roman" w:cs="Times New Roman"/>
                <w:sz w:val="24"/>
                <w:szCs w:val="24"/>
                <w:lang w:eastAsia="en-US"/>
              </w:rPr>
              <w:t>A) образование крылатки с семенем у клена</w:t>
            </w:r>
          </w:p>
        </w:tc>
        <w:tc>
          <w:tcPr>
            <w:tcW w:w="0" w:type="auto"/>
            <w:vMerge w:val="restart"/>
            <w:tcMar>
              <w:top w:w="60" w:type="dxa"/>
              <w:left w:w="60" w:type="dxa"/>
              <w:bottom w:w="60" w:type="dxa"/>
              <w:right w:w="60" w:type="dxa"/>
            </w:tcMa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p>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1) бесполое</w:t>
            </w:r>
          </w:p>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p>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2) половое</w:t>
            </w:r>
          </w:p>
        </w:tc>
      </w:tr>
      <w:tr w:rsidR="0092335C" w:rsidRPr="004470F7" w:rsidTr="005E2AC9">
        <w:trPr>
          <w:jc w:val="center"/>
        </w:trPr>
        <w:tc>
          <w:tcPr>
            <w:tcW w:w="0" w:type="auto"/>
            <w:tcMar>
              <w:top w:w="60" w:type="dxa"/>
              <w:left w:w="60" w:type="dxa"/>
              <w:bottom w:w="60" w:type="dxa"/>
              <w:right w:w="60" w:type="dxa"/>
            </w:tcMar>
            <w:vAlign w:val="center"/>
            <w:hideMark/>
          </w:tcPr>
          <w:p w:rsidR="0092335C" w:rsidRPr="00EF7864" w:rsidRDefault="0092335C" w:rsidP="005E2AC9">
            <w:pPr>
              <w:spacing w:after="0" w:line="240" w:lineRule="auto"/>
              <w:jc w:val="both"/>
              <w:rPr>
                <w:rFonts w:ascii="Times New Roman" w:eastAsia="Calibri" w:hAnsi="Times New Roman" w:cs="Times New Roman"/>
                <w:sz w:val="24"/>
                <w:szCs w:val="24"/>
                <w:lang w:eastAsia="en-US"/>
              </w:rPr>
            </w:pPr>
            <w:r w:rsidRPr="00EF7864">
              <w:rPr>
                <w:rFonts w:ascii="Times New Roman" w:eastAsia="Calibri" w:hAnsi="Times New Roman" w:cs="Times New Roman"/>
                <w:sz w:val="24"/>
                <w:szCs w:val="24"/>
                <w:lang w:eastAsia="en-US"/>
              </w:rPr>
              <w:t>Б) образование спор у папоротника</w:t>
            </w:r>
          </w:p>
        </w:tc>
        <w:tc>
          <w:tcPr>
            <w:tcW w:w="0" w:type="auto"/>
            <w:vMerge/>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p>
        </w:tc>
      </w:tr>
      <w:tr w:rsidR="0092335C" w:rsidRPr="004470F7" w:rsidTr="005E2AC9">
        <w:trPr>
          <w:jc w:val="center"/>
        </w:trPr>
        <w:tc>
          <w:tcPr>
            <w:tcW w:w="0" w:type="auto"/>
            <w:tcMar>
              <w:top w:w="60" w:type="dxa"/>
              <w:left w:w="60" w:type="dxa"/>
              <w:bottom w:w="60" w:type="dxa"/>
              <w:right w:w="60" w:type="dxa"/>
            </w:tcMar>
            <w:vAlign w:val="center"/>
            <w:hideMark/>
          </w:tcPr>
          <w:p w:rsidR="0092335C" w:rsidRPr="00EF7864" w:rsidRDefault="0092335C" w:rsidP="005E2AC9">
            <w:pPr>
              <w:spacing w:after="0" w:line="240" w:lineRule="auto"/>
              <w:jc w:val="both"/>
              <w:rPr>
                <w:rFonts w:ascii="Times New Roman" w:eastAsia="Calibri" w:hAnsi="Times New Roman" w:cs="Times New Roman"/>
                <w:sz w:val="24"/>
                <w:szCs w:val="24"/>
                <w:lang w:eastAsia="en-US"/>
              </w:rPr>
            </w:pPr>
            <w:r w:rsidRPr="00EF7864">
              <w:rPr>
                <w:rFonts w:ascii="Times New Roman" w:eastAsia="Calibri" w:hAnsi="Times New Roman" w:cs="Times New Roman"/>
                <w:sz w:val="24"/>
                <w:szCs w:val="24"/>
                <w:lang w:eastAsia="en-US"/>
              </w:rPr>
              <w:t>В) выращивание традесканции из черенков    </w:t>
            </w:r>
          </w:p>
        </w:tc>
        <w:tc>
          <w:tcPr>
            <w:tcW w:w="0" w:type="auto"/>
            <w:vMerge/>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p>
        </w:tc>
      </w:tr>
      <w:tr w:rsidR="0092335C" w:rsidRPr="004470F7" w:rsidTr="005E2AC9">
        <w:trPr>
          <w:jc w:val="center"/>
        </w:trPr>
        <w:tc>
          <w:tcPr>
            <w:tcW w:w="0" w:type="auto"/>
            <w:tcMar>
              <w:top w:w="60" w:type="dxa"/>
              <w:left w:w="60" w:type="dxa"/>
              <w:bottom w:w="60" w:type="dxa"/>
              <w:right w:w="60" w:type="dxa"/>
            </w:tcMar>
            <w:vAlign w:val="center"/>
            <w:hideMark/>
          </w:tcPr>
          <w:p w:rsidR="0092335C" w:rsidRPr="00EF7864" w:rsidRDefault="0092335C" w:rsidP="005E2AC9">
            <w:pPr>
              <w:spacing w:after="0" w:line="240" w:lineRule="auto"/>
              <w:jc w:val="both"/>
              <w:rPr>
                <w:rFonts w:ascii="Times New Roman" w:eastAsia="Calibri" w:hAnsi="Times New Roman" w:cs="Times New Roman"/>
                <w:sz w:val="24"/>
                <w:szCs w:val="24"/>
                <w:lang w:eastAsia="en-US"/>
              </w:rPr>
            </w:pPr>
            <w:r w:rsidRPr="00EF7864">
              <w:rPr>
                <w:rFonts w:ascii="Times New Roman" w:eastAsia="Calibri" w:hAnsi="Times New Roman" w:cs="Times New Roman"/>
                <w:sz w:val="24"/>
                <w:szCs w:val="24"/>
                <w:lang w:eastAsia="en-US"/>
              </w:rPr>
              <w:t>Г) размножение тюльпана луковицами</w:t>
            </w:r>
          </w:p>
        </w:tc>
        <w:tc>
          <w:tcPr>
            <w:tcW w:w="0" w:type="auto"/>
            <w:vMerge/>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p>
        </w:tc>
      </w:tr>
      <w:tr w:rsidR="0092335C" w:rsidRPr="004470F7" w:rsidTr="005E2AC9">
        <w:trPr>
          <w:jc w:val="center"/>
        </w:trPr>
        <w:tc>
          <w:tcPr>
            <w:tcW w:w="0" w:type="auto"/>
            <w:tcMar>
              <w:top w:w="60" w:type="dxa"/>
              <w:left w:w="60" w:type="dxa"/>
              <w:bottom w:w="60" w:type="dxa"/>
              <w:right w:w="60" w:type="dxa"/>
            </w:tcMar>
            <w:vAlign w:val="center"/>
            <w:hideMark/>
          </w:tcPr>
          <w:p w:rsidR="0092335C" w:rsidRPr="00EF7864" w:rsidRDefault="0092335C" w:rsidP="005E2AC9">
            <w:pPr>
              <w:spacing w:after="0" w:line="240" w:lineRule="auto"/>
              <w:jc w:val="both"/>
              <w:rPr>
                <w:rFonts w:ascii="Times New Roman" w:eastAsia="Calibri" w:hAnsi="Times New Roman" w:cs="Times New Roman"/>
                <w:sz w:val="24"/>
                <w:szCs w:val="24"/>
                <w:lang w:eastAsia="en-US"/>
              </w:rPr>
            </w:pPr>
            <w:r w:rsidRPr="00EF7864">
              <w:rPr>
                <w:rFonts w:ascii="Times New Roman" w:eastAsia="Calibri" w:hAnsi="Times New Roman" w:cs="Times New Roman"/>
                <w:sz w:val="24"/>
                <w:szCs w:val="24"/>
                <w:lang w:eastAsia="en-US"/>
              </w:rPr>
              <w:t>Д) образование плодов и семян у вишни   </w:t>
            </w:r>
          </w:p>
        </w:tc>
        <w:tc>
          <w:tcPr>
            <w:tcW w:w="0" w:type="auto"/>
            <w:vMerge/>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p>
        </w:tc>
      </w:tr>
      <w:tr w:rsidR="0092335C" w:rsidRPr="004470F7" w:rsidTr="005E2AC9">
        <w:trPr>
          <w:jc w:val="center"/>
        </w:trPr>
        <w:tc>
          <w:tcPr>
            <w:tcW w:w="0" w:type="auto"/>
            <w:tcMar>
              <w:top w:w="60" w:type="dxa"/>
              <w:left w:w="60" w:type="dxa"/>
              <w:bottom w:w="60" w:type="dxa"/>
              <w:right w:w="60" w:type="dxa"/>
            </w:tcMar>
            <w:vAlign w:val="center"/>
            <w:hideMark/>
          </w:tcPr>
          <w:p w:rsidR="0092335C" w:rsidRPr="00EF7864" w:rsidRDefault="0092335C" w:rsidP="005E2AC9">
            <w:pPr>
              <w:spacing w:after="0" w:line="240" w:lineRule="auto"/>
              <w:jc w:val="both"/>
              <w:rPr>
                <w:rFonts w:ascii="Times New Roman" w:eastAsia="Calibri" w:hAnsi="Times New Roman" w:cs="Times New Roman"/>
                <w:sz w:val="24"/>
                <w:szCs w:val="24"/>
                <w:lang w:eastAsia="en-US"/>
              </w:rPr>
            </w:pPr>
            <w:r w:rsidRPr="00EF7864">
              <w:rPr>
                <w:rFonts w:ascii="Times New Roman" w:eastAsia="Calibri" w:hAnsi="Times New Roman" w:cs="Times New Roman"/>
                <w:sz w:val="24"/>
                <w:szCs w:val="24"/>
                <w:lang w:eastAsia="en-US"/>
              </w:rPr>
              <w:t>Е) появление отпрысков у сливы   </w:t>
            </w:r>
          </w:p>
        </w:tc>
        <w:tc>
          <w:tcPr>
            <w:tcW w:w="0" w:type="auto"/>
            <w:vMerge/>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p>
        </w:tc>
      </w:tr>
    </w:tbl>
    <w:p w:rsidR="0092335C" w:rsidRPr="004470F7" w:rsidRDefault="0092335C" w:rsidP="0092335C">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w:t>
      </w:r>
    </w:p>
    <w:p w:rsidR="0092335C" w:rsidRPr="004470F7" w:rsidRDefault="0092335C" w:rsidP="0092335C">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Запишите в ответ цифры, расположив их в порядке, соответствующем буквам: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92335C" w:rsidRPr="004470F7" w:rsidTr="005E2AC9">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Д</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Е</w:t>
            </w:r>
          </w:p>
        </w:tc>
      </w:tr>
      <w:tr w:rsidR="0092335C" w:rsidRPr="004470F7" w:rsidTr="005E2AC9">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2335C" w:rsidRPr="004470F7" w:rsidRDefault="0092335C" w:rsidP="005E2AC9">
            <w:pPr>
              <w:spacing w:after="0" w:line="240" w:lineRule="auto"/>
              <w:jc w:val="both"/>
              <w:rPr>
                <w:rFonts w:ascii="Times New Roman" w:eastAsia="Calibri" w:hAnsi="Times New Roman" w:cs="Times New Roman"/>
                <w:b/>
                <w:sz w:val="24"/>
                <w:szCs w:val="24"/>
                <w:lang w:eastAsia="en-US"/>
              </w:rPr>
            </w:pPr>
            <w:r w:rsidRPr="004470F7">
              <w:rPr>
                <w:rFonts w:ascii="Times New Roman" w:eastAsia="Calibri" w:hAnsi="Times New Roman" w:cs="Times New Roman"/>
                <w:b/>
                <w:sz w:val="24"/>
                <w:szCs w:val="24"/>
                <w:lang w:eastAsia="en-US"/>
              </w:rPr>
              <w:t> </w:t>
            </w:r>
          </w:p>
        </w:tc>
      </w:tr>
    </w:tbl>
    <w:p w:rsidR="0092335C" w:rsidRDefault="0092335C" w:rsidP="0092335C">
      <w:pPr>
        <w:spacing w:after="0" w:line="240" w:lineRule="auto"/>
        <w:jc w:val="both"/>
        <w:rPr>
          <w:rFonts w:ascii="Times New Roman" w:eastAsia="Calibri" w:hAnsi="Times New Roman" w:cs="Times New Roman"/>
          <w:sz w:val="24"/>
          <w:szCs w:val="24"/>
          <w:lang w:eastAsia="en-US"/>
        </w:rPr>
      </w:pPr>
    </w:p>
    <w:p w:rsidR="0092335C" w:rsidRDefault="0092335C" w:rsidP="0092335C">
      <w:pPr>
        <w:spacing w:after="0" w:line="240" w:lineRule="auto"/>
        <w:jc w:val="both"/>
        <w:rPr>
          <w:rFonts w:ascii="Times New Roman" w:eastAsia="Calibri" w:hAnsi="Times New Roman" w:cs="Times New Roman"/>
          <w:sz w:val="24"/>
          <w:szCs w:val="24"/>
          <w:lang w:eastAsia="en-US"/>
        </w:rPr>
      </w:pPr>
    </w:p>
    <w:p w:rsidR="006B7B70" w:rsidRDefault="006B7B70"/>
    <w:sectPr w:rsidR="006B7B70" w:rsidSect="00164B1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24"/>
    <w:rsid w:val="006B7B70"/>
    <w:rsid w:val="008A4024"/>
    <w:rsid w:val="0092335C"/>
    <w:rsid w:val="00DF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B241"/>
  <w15:chartTrackingRefBased/>
  <w15:docId w15:val="{2DF99E82-DD9A-4B86-8560-99A82838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3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35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23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microsoft.com/office/2007/relationships/hdphoto" Target="media/hdphoto1.wdp"/><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hyperlink" Target="https://www.youtube.com/watch?v=Bb4FOekPFyg"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2020-04-20T05:09:00Z</dcterms:created>
  <dcterms:modified xsi:type="dcterms:W3CDTF">2021-04-19T04:16:00Z</dcterms:modified>
</cp:coreProperties>
</file>