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4D93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Авторская программа</w:t>
      </w:r>
    </w:p>
    <w:p w14:paraId="4B43E076" w14:textId="51B50513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 w:val="ru-RU"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работы с детьми дошкольного (</w:t>
      </w:r>
      <w:r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 w:val="ru-RU"/>
          <w14:ligatures w14:val="none"/>
        </w:rPr>
        <w:t>5</w:t>
      </w: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 xml:space="preserve"> л.) возраст</w:t>
      </w:r>
    </w:p>
    <w:p w14:paraId="0606E377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«Дошкольник».</w:t>
      </w:r>
    </w:p>
    <w:p w14:paraId="5151027A" w14:textId="679A45BA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 w:val="ru-RU"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 xml:space="preserve">Составила: </w:t>
      </w:r>
      <w:proofErr w:type="spellStart"/>
      <w:r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 w:val="ru-RU"/>
          <w14:ligatures w14:val="none"/>
        </w:rPr>
        <w:t>Купабаева</w:t>
      </w:r>
      <w:proofErr w:type="spellEnd"/>
      <w:r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 w:val="ru-RU"/>
          <w14:ligatures w14:val="none"/>
        </w:rPr>
        <w:t>Бахытгуль</w:t>
      </w:r>
      <w:proofErr w:type="spellEnd"/>
      <w:r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 w:val="ru-RU"/>
          <w14:ligatures w14:val="none"/>
        </w:rPr>
        <w:t>Галымовна</w:t>
      </w:r>
      <w:proofErr w:type="spellEnd"/>
    </w:p>
    <w:p w14:paraId="2BD8EFA4" w14:textId="5CF09E34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 w:val="ru-RU"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 xml:space="preserve">учитель </w:t>
      </w:r>
      <w:r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 w:val="ru-RU"/>
          <w14:ligatures w14:val="none"/>
        </w:rPr>
        <w:t>предшкольного класса</w:t>
      </w:r>
    </w:p>
    <w:p w14:paraId="3C6E40F1" w14:textId="01B1E80B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 w:val="ru-RU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 w:val="ru-RU"/>
          <w14:ligatures w14:val="none"/>
        </w:rPr>
        <w:t>КГУ «Основная средняя школа села Родионовка»</w:t>
      </w:r>
    </w:p>
    <w:p w14:paraId="6CBE39A3" w14:textId="0E205D88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20</w:t>
      </w:r>
      <w:r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 w:val="ru-RU"/>
          <w14:ligatures w14:val="none"/>
        </w:rPr>
        <w:t>25</w:t>
      </w: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год.</w:t>
      </w:r>
    </w:p>
    <w:p w14:paraId="58B6051E" w14:textId="3E203A11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Программа работы с детьми 5 летнего возраста.</w:t>
      </w:r>
    </w:p>
    <w:p w14:paraId="4B87D6A3" w14:textId="75607A69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Пояснительная записка</w:t>
      </w: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.</w:t>
      </w:r>
    </w:p>
    <w:p w14:paraId="35420069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Данная программа направлена не только на усвоение предусмотренных знаний и соответствующих умений, но и общее развитие детей, включающее в себя развитие мыслительных операций, восприятия, внимания, памяти и других психических процессов.</w:t>
      </w:r>
    </w:p>
    <w:p w14:paraId="401683C7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Основная цель данной программы</w:t>
      </w: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 – обеспечение непрерывности и преемственности дошкольного и школьного образования; создание условий для максимального раскрытия индивидуального возрастного потенциала ребёнка.</w:t>
      </w:r>
    </w:p>
    <w:p w14:paraId="3ACA35A5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Реализация цели предполагает решение ряда </w:t>
      </w: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задач</w:t>
      </w: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.</w:t>
      </w:r>
    </w:p>
    <w:p w14:paraId="7A78D84C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Создание развивающей среды.</w:t>
      </w:r>
    </w:p>
    <w:p w14:paraId="090EE841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Охрана и укрепление здоровья дошкольников, развитие их двигательной культуры.</w:t>
      </w:r>
    </w:p>
    <w:p w14:paraId="1BF0B6D8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Разработка содержания, обеспечивающего развитие личностных качеств ребёнка, а также его мышления, воображения, памяти, речи, эмоциональной сферы.</w:t>
      </w:r>
    </w:p>
    <w:p w14:paraId="7CA33CE7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Формирование опыта самопознания.</w:t>
      </w:r>
    </w:p>
    <w:p w14:paraId="1D647237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Результатом</w:t>
      </w: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 всего хода нормального развития и воспитания ребёнка в дошкольном возрасте является такая </w:t>
      </w: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подготовка к школе</w:t>
      </w: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, которая позволит ему не только подготовиться к изучению школьных предметов, но и осознать самого себя ,свои возможности и индивидуальные особенности ,</w:t>
      </w:r>
    </w:p>
    <w:p w14:paraId="317E6B0B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уметь общаться и сотрудничать со взрослыми и сверстниками.</w:t>
      </w:r>
    </w:p>
    <w:p w14:paraId="59DD4E46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color w:val="404040"/>
          <w:kern w:val="0"/>
          <w:sz w:val="24"/>
          <w:szCs w:val="24"/>
          <w:lang/>
          <w14:ligatures w14:val="none"/>
        </w:rPr>
        <w:t>Программа построена в соответствии с принципами:</w:t>
      </w:r>
    </w:p>
    <w:p w14:paraId="1A10C5FF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lastRenderedPageBreak/>
        <w:t>а) </w:t>
      </w: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Личностно – ориентированные принципы</w:t>
      </w:r>
    </w:p>
    <w:p w14:paraId="10889710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Принцип адаптивности. Он предполагает создание открытой адаптивной модели воспитания и развития детей дошкольного возраста, реализующей идеи приоритетности самоценного детства, обеспечивающей гуманный подход к развивающейся личности ребенка.</w:t>
      </w:r>
    </w:p>
    <w:p w14:paraId="631808F7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Принцип развития. Это целостное развитие дошкольника и готовность личности к дальнейшему развитию.</w:t>
      </w:r>
    </w:p>
    <w:p w14:paraId="2C1CE8DD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При разработке данной программы Школы дошкольника был учтён накопленный позитивный опыт современного дошкольного образования, а также современные подходы в данной области.</w:t>
      </w:r>
    </w:p>
    <w:p w14:paraId="6C1E26CC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Подготовка детей к обучению в школе проводится с 1 сентября по 25 мая</w:t>
      </w:r>
    </w:p>
    <w:p w14:paraId="5BC34902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Занятия проводятся в форме урока общей продолжительностью: математика - 25 минут, чтение и развитие речи – 25 минут, обучение грамоте -25 минут, прерываемого динамической паузой 5 минут. Перемены по 10 минут активной деятельности детей под руководством учителя.</w:t>
      </w:r>
    </w:p>
    <w:p w14:paraId="6DD4B6F4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color w:val="404040"/>
          <w:kern w:val="0"/>
          <w:sz w:val="24"/>
          <w:szCs w:val="24"/>
          <w:lang/>
          <w14:ligatures w14:val="none"/>
        </w:rPr>
        <w:t>Учебный план</w:t>
      </w: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6641"/>
      </w:tblGrid>
      <w:tr w:rsidR="00412794" w:rsidRPr="00412794" w14:paraId="7AA86AF1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7B97B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Предмет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772E40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Подготовка детей</w:t>
            </w:r>
          </w:p>
          <w:p w14:paraId="4B363BFE" w14:textId="1EF6F8AB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5-леток</w:t>
            </w:r>
          </w:p>
        </w:tc>
      </w:tr>
      <w:tr w:rsidR="00412794" w:rsidRPr="00412794" w14:paraId="20EF316D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1BA06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Математика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E65FA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</w:t>
            </w:r>
          </w:p>
        </w:tc>
      </w:tr>
      <w:tr w:rsidR="00412794" w:rsidRPr="00412794" w14:paraId="45C02CFD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47F43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Обучение грамоте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70001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</w:t>
            </w:r>
          </w:p>
        </w:tc>
      </w:tr>
    </w:tbl>
    <w:p w14:paraId="788AB1BC" w14:textId="77777777" w:rsidR="00412794" w:rsidRPr="00412794" w:rsidRDefault="00412794" w:rsidP="00412794">
      <w:pPr>
        <w:spacing w:after="0" w:line="240" w:lineRule="auto"/>
        <w:rPr>
          <w:rFonts w:ascii="Open Sans" w:eastAsia="Times New Roman" w:hAnsi="Open Sans" w:cs="Open Sans"/>
          <w:vanish/>
          <w:color w:val="404040"/>
          <w:kern w:val="0"/>
          <w:sz w:val="24"/>
          <w:szCs w:val="24"/>
          <w:lang/>
          <w14:ligatures w14:val="none"/>
        </w:rPr>
      </w:pP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5"/>
        <w:gridCol w:w="1035"/>
      </w:tblGrid>
      <w:tr w:rsidR="00412794" w:rsidRPr="00412794" w14:paraId="39354461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D1729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Чтение и развитие речи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26812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</w:t>
            </w:r>
          </w:p>
        </w:tc>
      </w:tr>
      <w:tr w:rsidR="00412794" w:rsidRPr="00412794" w14:paraId="6DB08CAE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8D123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Итого (объём аудиторной нагрузки в неделю)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00545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3</w:t>
            </w:r>
          </w:p>
        </w:tc>
      </w:tr>
    </w:tbl>
    <w:p w14:paraId="2911F1D0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Ведущим методическим приёмом на уроке в Школе дошкольника выступают дидактическая игра и игровые упражнения.</w:t>
      </w:r>
    </w:p>
    <w:p w14:paraId="3076831E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Учитель прививает детям элементарные учебные умения: слушать объяснения взрослого, выполнять задание, не мешая друг другу, проявлять активность и интерес к предлагаемой деятельности. Учитель поддерживает усилия детей качественно выполнить задание с помощью похвалы, положительной оценки; поощряет высказывания и суждения детей, способствует становлению у них положительной самооценки.</w:t>
      </w:r>
    </w:p>
    <w:p w14:paraId="4D90E579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Структура и содержание:</w:t>
      </w:r>
    </w:p>
    <w:p w14:paraId="4AC0290D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Программа представлена следующими разделами</w:t>
      </w: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:</w:t>
      </w:r>
    </w:p>
    <w:p w14:paraId="48F3A63F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Математика</w:t>
      </w:r>
    </w:p>
    <w:p w14:paraId="463DA683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lastRenderedPageBreak/>
        <w:t>Обучение грамоте.</w:t>
      </w:r>
    </w:p>
    <w:p w14:paraId="4629D172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Чтение и развитие речи.</w:t>
      </w:r>
    </w:p>
    <w:p w14:paraId="4D54E4CB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  <w:t>Каждый из разделов программы сохраняет общую тенденцию преемственности в развитии и воспитании детей, непрерывности обучения и воспитания детей.</w:t>
      </w: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4735"/>
        <w:gridCol w:w="1020"/>
        <w:gridCol w:w="1144"/>
        <w:gridCol w:w="1490"/>
        <w:gridCol w:w="1640"/>
      </w:tblGrid>
      <w:tr w:rsidR="00412794" w:rsidRPr="00412794" w14:paraId="6BC0869C" w14:textId="77777777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DA2C8B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Календарно – тематическое планирование по программе « Дошкольник».</w:t>
            </w:r>
          </w:p>
          <w:p w14:paraId="68EBA07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№</w:t>
            </w:r>
          </w:p>
          <w:p w14:paraId="327707FC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уро-</w:t>
            </w:r>
          </w:p>
          <w:p w14:paraId="1B7A2ED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ка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63648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Тема уроков.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13EC3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Дата занятий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594EF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оснащение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37764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примечания</w:t>
            </w:r>
          </w:p>
        </w:tc>
      </w:tr>
      <w:tr w:rsidR="00412794" w:rsidRPr="00412794" w14:paraId="3FFD2270" w14:textId="777777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3F8F73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3021F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94C52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по плану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5CEFCB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факти-</w:t>
            </w:r>
          </w:p>
          <w:p w14:paraId="04680B4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чески</w:t>
            </w:r>
          </w:p>
        </w:tc>
        <w:tc>
          <w:tcPr>
            <w:tcW w:w="0" w:type="auto"/>
            <w:vMerge/>
            <w:vAlign w:val="center"/>
            <w:hideMark/>
          </w:tcPr>
          <w:p w14:paraId="26845B3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AAF81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412794" w:rsidRPr="00412794" w14:paraId="1353827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1EFB7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A25A86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Понятие «один», «много». Сравнение предметов «больше», «меньше»</w:t>
            </w:r>
          </w:p>
          <w:p w14:paraId="6777B36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Число и цифра 1.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2A3F6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CF02B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A9395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0ABF2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18C46FB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C03C5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D8734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Сравнение предметов, групп предметов: больше, меньше, столько же. Число и цифра 2. Состав числа 2.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CC680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BFB59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A5AAD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98875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B08BA2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8BDE2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D574C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Математические знаки. «+», «-«, «=». Понятия : «над», «под», «перед», «за».Состав числа 2.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ECBEC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6051C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2F209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01B85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02310BFE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D9D23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6176D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Путешествие в страну часов. Кремлёвские куранты. Понятия «ровно», «половина».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191C8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683BC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CA78A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8317B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9A3C1AB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A5BA3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E5602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Понятия &gt;, &lt;, =. Состав числа 2.Пара Часы.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A7251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46CA8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D4A1D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50A3A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5BA41D4F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49A23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E059A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Закрепление понятий «больше», «меньше». Обучение работе по инструкции. Знакомство с днями недели Число и цифра 3..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DBBDA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065CD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23B8E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7892C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5E69F2E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0535F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F33B0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Состав числа 3.Решение задач на 3.Деление на 3 части.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2BC17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AA218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D66CA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13065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1AE5AE07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75794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BB9E2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Понятия «раньше», «позже», «впереди», «позади», «внутри», «между».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ADDD9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1B750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66433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2DB0D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69C0A1F4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52036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5A785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Контрольные задачи осени. Закрепление.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C7724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78E5F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1A0C9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61E5F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B892564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11EA7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5D262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. Задачи на число 3. «Крылатые» выражения с числом 3.Логические игры.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8EA71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AC611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166DE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8215B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5266DFB5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6C417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18982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Состав числа 4. решение задач.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90BCF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AD680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7CC5C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BB8EE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5B97F4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A0F2C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8E95D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Состав числа 4. Круг, овал, шар.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16E88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E3E02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1B393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6E04C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60AAEC29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53FFA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84CE5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Углы тупые, острые, прямые. Измерение веса, объёма. Задачи на измерение.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EBC8E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87FB3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BD8C5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BE400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C90C824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32D3C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F2A4C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Задачи. Треугольник и квадрат. Конструирование.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A81DF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92651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3C434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EE99D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472CA31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5ACA4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0F887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Состав чисел3 и 4. Логические игры, поиск закономерностей.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F2582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2CA8B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52029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3A7A4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AA030CD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C39B1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205F7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Число и цифра 5. Состав числа 5.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FA7FD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0658E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8C956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4CF00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5126C6D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7D0B8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3018D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Состав числа 5. «Крылатые» выражения с числом 5.Часы. Понятия 5 минут.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354E5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0A2FF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DF464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984EC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BE4FBFE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D6667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26C1E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Повторение изученного материала. Геометрические фигуры. Конструирование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E94B0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F0276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248EC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866BD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6E1B789D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A40FA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FA0F8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Состав числа 6. Решение задач и примеров.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318F6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57E79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5D79E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1992A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65269C4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EF137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CAED4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Число и цифра 6.Состав числа 6. Задачи и примеры.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FDEBA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4723B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32E5F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AD52E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6AD2541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B07C1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9549C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Составление задач по картинкам.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3D60A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B24B1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F8DDA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5BE6A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221AFE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7B277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A6265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Состав числа 7.Части целого. Логические задачи.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19F2A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7E03A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5EC63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E69CF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FA98EA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657BC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4AFCE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Линии прямые и кривые, ломаные, отрезок. Многоугольники.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D501C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B33E8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71F90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6BB91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DD23BFD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D1DBC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E955F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Состав числа 8. Задача-иллюстрация.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936AB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72296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AC1BD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B5718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0616E26F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5425D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3D57A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Сложение и вычитание вида + - 2. Письмо цифры 9. Задачи на смекалку.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59006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72567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6C49F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5EFCD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36F96875" w14:textId="77777777" w:rsidR="00412794" w:rsidRPr="00412794" w:rsidRDefault="00412794" w:rsidP="00412794">
      <w:pPr>
        <w:spacing w:after="0" w:line="240" w:lineRule="auto"/>
        <w:rPr>
          <w:rFonts w:ascii="Open Sans" w:eastAsia="Times New Roman" w:hAnsi="Open Sans" w:cs="Open Sans"/>
          <w:vanish/>
          <w:color w:val="404040"/>
          <w:kern w:val="0"/>
          <w:sz w:val="24"/>
          <w:szCs w:val="24"/>
          <w:lang/>
          <w14:ligatures w14:val="none"/>
        </w:rPr>
      </w:pP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11365"/>
        <w:gridCol w:w="348"/>
        <w:gridCol w:w="348"/>
        <w:gridCol w:w="348"/>
        <w:gridCol w:w="363"/>
      </w:tblGrid>
      <w:tr w:rsidR="00412794" w:rsidRPr="00412794" w14:paraId="556669C2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2929D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36248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Задача. Знакомство с условием, вопросом, решением, ответом. Запись простых задач на сложение.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24DEB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819DE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9364F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94F42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15E40F07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F4142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B65D2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Составление числа 10. деление предметов на две и четыре равные части. Ребусы. Решение задач. Часы.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21AA5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8FC1E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0E00D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43677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12122249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21432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191CAF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Сравнение выражений. Сложение и вычитание в случаях вида + -4.</w:t>
            </w:r>
          </w:p>
          <w:p w14:paraId="2A6E3B4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Запись и решение простых задач на вычитание.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E57E4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2AD91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D80D8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8B74F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1B826D9D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BA111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29.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2EF05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Число и цифра 0. Игры на логическое мышление.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C6B73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6F4D4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F4CBF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42033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FEBEF72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B3D39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C8FA23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Кроссворды</w:t>
            </w:r>
          </w:p>
          <w:p w14:paraId="4F30BFB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Название и последовательность чисел от 11 до 20. Прибавление (вычитание) 1 к двузначному числу.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36E53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04F2E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E78C6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01B79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294DC3FA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color w:val="404040"/>
          <w:kern w:val="0"/>
          <w:sz w:val="24"/>
          <w:szCs w:val="24"/>
          <w:lang/>
          <w14:ligatures w14:val="none"/>
        </w:rPr>
        <w:t>Чтение и развитие речи.</w:t>
      </w: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8304"/>
        <w:gridCol w:w="1164"/>
        <w:gridCol w:w="1144"/>
        <w:gridCol w:w="1543"/>
        <w:gridCol w:w="351"/>
      </w:tblGrid>
      <w:tr w:rsidR="00412794" w:rsidRPr="00412794" w14:paraId="042BB4F9" w14:textId="77777777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642650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№</w:t>
            </w:r>
          </w:p>
          <w:p w14:paraId="481E926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E3038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Тема уроков.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0B664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Дата занятий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5E8A0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Оснащение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E2142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412794" w:rsidRPr="00412794" w14:paraId="5245535E" w14:textId="777777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BCA6CA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B7255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20A9A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по плану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18B80B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факти-</w:t>
            </w:r>
          </w:p>
          <w:p w14:paraId="3F59522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чески</w:t>
            </w:r>
          </w:p>
        </w:tc>
        <w:tc>
          <w:tcPr>
            <w:tcW w:w="0" w:type="auto"/>
            <w:vMerge/>
            <w:vAlign w:val="center"/>
            <w:hideMark/>
          </w:tcPr>
          <w:p w14:paraId="60B1083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96123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412794" w:rsidRPr="00412794" w14:paraId="771C436B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9C2E5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ABA83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Наша речь.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61E8B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29123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AD87A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38DA5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FB50134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53529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9421E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Предложение.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E66E5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23F95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2244F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BDA6C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0B8D7A0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FC15F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E351C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Предложения по характеру и цели высказывания.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C4860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575CE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936B4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872B1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D2A6E4D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8E786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AE649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Ознакомление со словесным составом предложения.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566FF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113E1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88453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D3F35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01F050C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D64DD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7466E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Предложения состоят из слов. Количество слов в предложении.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9D72A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455C4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F2965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7E736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E7EC706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117F2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47639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Ознакомление со слоговым строением слова.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C3834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8FE6D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980B8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FF9ED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7137261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A60E3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7D2AE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Ознакомление со звуковым строением слова: гласные и согласные зв.Осенние игры Деда Буквоеда.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E4AE1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F7D36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767DA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BF119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BDA0A00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17AB8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1B83E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Ударение.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9F069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CB822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4CE2B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A26A7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AEDB6B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BE8E8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6D789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Слияние согласного с гласным.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B7827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14A14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7C651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3F92C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5962283E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86E0E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6E926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Повторение изученного материала.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F236E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31277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C2E6A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167A6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CF26ADB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AEAB2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E93F8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Гласные звуки [а], [о], буквы Аа, Оо. Гласные звуки [у], [э], буквы Уу, Ээ. Фонематическая игра.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36ECA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213E2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5AFBB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77A49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AEE712F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FA354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DA462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Гласный звук [и], [е], [ё], [ю], [я]. Соответствующие буквы.Слоги открытые и закрытые.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C1EE7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E6B3E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8FBEC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97358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6D4381B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7907C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2CC9F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Звонкие согласные звуки [н], [д], [т], [в], [б], буквы.Твёрдые и мягкие согласные.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4DE78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B8AA4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68ECB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4CEAB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F97B4B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79394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98227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Согласные звуки [ж], [з], [ц], [ф], [ й]. Буквы.Слоги и слова.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6F848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3CF42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6F81B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CF310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6B12CD0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FC1FD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5ECC7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Согласные звуки [ч], [ш], [щ], [г], [ р]. Слоги в слове. Слова из слогов.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D66B5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DFA87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4FA7B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E2DFD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5896595F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112A3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8E379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Повторение изученного материала.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F8202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F6791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9164F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DB353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1421D57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EF872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209D6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Ударение в слове. Схема слова.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42BDF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7EDF9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54471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37659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43E1E0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6C5C4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1C3F0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Игры Деда Буквоеда.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AA840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96BE0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04FE1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939EC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71DFA35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12595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FB5AD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Ъ и Ь знаки.Игры Деда Буквоеда.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D9C9D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2048B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93779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5EC7A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038C65AC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1480F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A583E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Имя собственное.Увлекательное чтение по таблице.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C17FB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4D910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C1BBE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53024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CA6E8ED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252A3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D1325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Предлог-маленькое слово. Перенос слова на другую строчку.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84C31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3E207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6FD1B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CD2F9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6FC5390C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42B3B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F5A21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Обозначение буквами Ю, Я гласных звуков [у], [а] после мягких согласных в слиянии.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57223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C79E9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1C238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8BEB0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165B85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2A6DB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BF90C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Парные согласные звуки [п], [п’], [б], [б’]. Буквы Пп, Бб.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22A61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49D0B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D8D49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60609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57358666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5D289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EAD39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Парные согласные звуки [г], [г’], [к], [к’], [д], [д’], [т], [т7], буквы Гг, Кк, Цд, Тт.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C329D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28A73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A3FD3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34FF5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AE7D414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71DB4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F740E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Парные согласные звуки [з], [з’], [с], [с’], [в], [в’], [ф], [ф’], буквы Эз, Ос, Вв, Фф.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81207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C7C44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C0ECF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4ED90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9FF1A88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BFDF8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EE2257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Парные согласные звуки [ж], [ш], буквы Жж, Шш.</w:t>
            </w:r>
          </w:p>
          <w:p w14:paraId="63A8529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СочетаниеЖИ-ШИ.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74ABB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EB7A6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C441E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20E50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7A6B537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A996D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lastRenderedPageBreak/>
              <w:t>27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0CA23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Чтение чистоговорок. Игры Деда Буквоеда.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B8690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A2293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138CC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0D774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F15DCC9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82DCB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5A3B3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Чтение загадок.Ребусы.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9F561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B5D23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4F8F5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3A7E8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0895B8A4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C3E4A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26FDF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Мягкие глухие согласные звуки [ч’], [щ7], буквы Чч, Щщ.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EA6C0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3E832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3A8E1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69EC2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65A63EFC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D9139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D1618C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Согласные глухие звуки [х], [х/], буквы Хх.</w:t>
            </w:r>
          </w:p>
          <w:p w14:paraId="5797FBA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Твёрдый согласный звук [ц], буквы Цц. Повторение изученного материала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9EB7B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FAFD8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DE509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C5504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35CB3F69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Обучение грамоте.</w:t>
      </w: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7007"/>
        <w:gridCol w:w="1136"/>
        <w:gridCol w:w="30"/>
        <w:gridCol w:w="1114"/>
        <w:gridCol w:w="1543"/>
        <w:gridCol w:w="1676"/>
      </w:tblGrid>
      <w:tr w:rsidR="00412794" w:rsidRPr="00412794" w14:paraId="2F84E32D" w14:textId="77777777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4C6E45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№</w:t>
            </w:r>
          </w:p>
          <w:p w14:paraId="7C2F1FB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E0705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Тема уроков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43ABA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Дата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1DEA6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Оснащение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B67A7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Примечание</w:t>
            </w:r>
          </w:p>
        </w:tc>
      </w:tr>
      <w:tr w:rsidR="00412794" w:rsidRPr="00412794" w14:paraId="0C58C140" w14:textId="777777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0BF4D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BBA3A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81500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по плану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E8C029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факти-</w:t>
            </w:r>
          </w:p>
          <w:p w14:paraId="7D20E2F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/>
                <w14:ligatures w14:val="none"/>
              </w:rPr>
              <w:t>чески</w:t>
            </w:r>
          </w:p>
        </w:tc>
        <w:tc>
          <w:tcPr>
            <w:tcW w:w="0" w:type="auto"/>
            <w:vMerge/>
            <w:vAlign w:val="center"/>
            <w:hideMark/>
          </w:tcPr>
          <w:p w14:paraId="71B1457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C22D8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412794" w:rsidRPr="00412794" w14:paraId="7A610A27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FA72B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10A93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Знакомство с разлиновкой тетради. Узкая строка. Письмо прямых коротких линий. Чистоговорка.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391DD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3AA00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1A7ED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81DF5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5A7D4335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CF716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3D6FC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длинной прямой наклонной линии. Пересказ по кругу.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F6018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A588F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8414F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2437C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128827CA" w14:textId="77777777" w:rsidR="00412794" w:rsidRPr="00412794" w:rsidRDefault="00412794" w:rsidP="00412794">
      <w:pPr>
        <w:spacing w:after="0" w:line="240" w:lineRule="auto"/>
        <w:rPr>
          <w:rFonts w:ascii="Open Sans" w:eastAsia="Times New Roman" w:hAnsi="Open Sans" w:cs="Open Sans"/>
          <w:vanish/>
          <w:color w:val="404040"/>
          <w:kern w:val="0"/>
          <w:sz w:val="24"/>
          <w:szCs w:val="24"/>
          <w:lang/>
          <w14:ligatures w14:val="none"/>
        </w:rPr>
      </w:pP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1496"/>
        <w:gridCol w:w="336"/>
        <w:gridCol w:w="336"/>
        <w:gridCol w:w="336"/>
        <w:gridCol w:w="351"/>
      </w:tblGrid>
      <w:tr w:rsidR="00412794" w:rsidRPr="00412794" w14:paraId="0E47B789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6B3A9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B2796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наклонных коротких и длинных линий с закруглением внизу.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E8757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EFBC5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19021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72E85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BCBA275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58AE2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1DEE8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наклонных коротких и длинных линий с закруглением вверху. Загадки.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547B4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0AECA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26690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9957D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A717A06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2423B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7A183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прямой длинной линии с петлёй внизу. Хорошие манеры дома. Порядок и беспорядок.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FECFF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7C169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7C322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9C764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130852C1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630CE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F3A44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элемента буквы А заглавной. Скороговорки, потешки. Образование слов с уменьшительно-ласкательными суффиксами.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F2436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0FEFA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69A6A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29EA2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4A9F766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5B78B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333D6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буквы О маленькой и заглавной.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C77D5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208C9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BE146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20CEC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0CD47901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84B9A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D22A7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буквы А заглавной.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B3A39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97D6E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1D6B0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A10F4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50648BE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32DD2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5AE71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строчной буквы А. Хорошие манеры Воды и мыла.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5FAFC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E8148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685CB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B9412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6CD7A745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21825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92B50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Повторение изученного материала. Обучение пересказу текста.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378A7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C79E3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0CA90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BD223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28B0E0C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3900D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E2453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строчной буквы 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856A2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453B1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F8F00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1CC3A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1111CA2A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A6D28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E75BB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строчной и заглавной буквы Э.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B71B3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9B86E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937D8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425DB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853F05B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8565D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A0552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заглавной буквы У..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F06D3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9A0CC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EA0C0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DD716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F38B724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38A38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E6756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строчной и заглавной буквы 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32672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AB22B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60D75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3242C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16C3819D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D6BAA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C3FCC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Праздник Нового года. В лесу родилась ёлочка...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C4284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4A973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980E3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6744B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1A0B0E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501DC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94436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Повторение пройденного материала. Слова, близкие по значению. Лексическая игра на умение подбирать нужные слова.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EA788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1F5A3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D3E0A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5DE17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DF84ED8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AEAFB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988CC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строчной и заглавной буквы 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5D5AB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6E606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74DFD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BB996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425EBF5F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F5932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1C15F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букв Е, е. Святки.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837ED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A6F83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8C5F1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28054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5AF7D976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E065C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AE052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строчной буквы Н.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07511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BE256F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AF03D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342EE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7D87E1D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5E6EA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C75D3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заглавной и строчной буквы 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4F3C4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C845F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30C3D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D6B26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1D6C0CC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EF60E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6449B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букв И, и. Хорошие манеры.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6CD13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A3F03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44679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48043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3266473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AF0DA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AC8F3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заглавной буквы Р. «Крылатые» слова и выражения.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FE59D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C95D6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12140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9682D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2CD64851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E84A4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771A2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заглавной и строчной буквы П.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3239A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D9C70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B4525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C6EF4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619ACE3B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A116E1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F78C3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строчной и заглавной буквы Г. Хорошие манеры. Уроки Мойдодыра.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CA984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3FEF0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C0905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6F36E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C0BDD00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E686C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CC3B0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заглавной и строчной буквы Б. Профессии людей, расширяем словарный запас.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008B99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F85E8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50054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E6C47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1333054B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2A25D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FA5E9B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заглавной и строчной буквы С..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0C2E5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5969E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40E7F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108E6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344332B7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5ED0D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7F4DC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Ь, Ъ. Слова лес, лось. Сочинение сказки по картинке.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D6CA0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11D54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2EB62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0E5E4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68B78472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FD726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1B47D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строчной и заглавной буквы Ч. Слова часы, лиса.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9FDC32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CF42E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458DFA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647A60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66CDF336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6105D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2B0A8A" w14:textId="77777777" w:rsidR="00412794" w:rsidRPr="00412794" w:rsidRDefault="00412794" w:rsidP="004127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букв К, Т.</w:t>
            </w:r>
          </w:p>
          <w:p w14:paraId="3A40116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строчной и заглавной буквы Х.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E8318C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C1AA3D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ACD2F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25D0F5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412794" w:rsidRPr="00412794" w14:paraId="58B13757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F83EE7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91E70E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4127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Письмо строчной и заглавной букв Ц. Хорошие манеры.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59D456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33AF54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D9D2F3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7E9F48" w14:textId="77777777" w:rsidR="00412794" w:rsidRPr="00412794" w:rsidRDefault="00412794" w:rsidP="004127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21A4E890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В результате обучения к концу года дети должны знать:</w:t>
      </w:r>
    </w:p>
    <w:p w14:paraId="4E7A9BA0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количественный и порядковый счёт в пределах 10 (в прямом и обратном порядке);</w:t>
      </w:r>
    </w:p>
    <w:p w14:paraId="50B1359F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состав чисел в пределах 10;</w:t>
      </w:r>
    </w:p>
    <w:p w14:paraId="3962EF33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понимать конкретный смысл действий сложения и вычитания структуру задачи (условие, вопрос);</w:t>
      </w:r>
    </w:p>
    <w:p w14:paraId="237F5A96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иметь представление об элементарных геометрических фигурах;</w:t>
      </w:r>
    </w:p>
    <w:p w14:paraId="67C2E4E9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все звуки и буквы русского языка, осознавать их основное отличие (звуки произносим, буквы пишем);</w:t>
      </w:r>
    </w:p>
    <w:p w14:paraId="3AD4B63B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b/>
          <w:bCs/>
          <w:i/>
          <w:iCs/>
          <w:color w:val="404040"/>
          <w:kern w:val="0"/>
          <w:sz w:val="24"/>
          <w:szCs w:val="24"/>
          <w:lang/>
          <w14:ligatures w14:val="none"/>
        </w:rPr>
        <w:t>Дети должны уметь:</w:t>
      </w:r>
    </w:p>
    <w:p w14:paraId="0D5FCB61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производить простейшие арифметические действия вида 1, а так же сложение и вычитание по частям: 2, З, 4;</w:t>
      </w:r>
    </w:p>
    <w:p w14:paraId="2F0A08D4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решать простейшие задачи на нахождение суммы и остатка,</w:t>
      </w:r>
    </w:p>
    <w:p w14:paraId="2F017686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правильно называть и распознавать элементарные геометрические фигуры;</w:t>
      </w:r>
    </w:p>
    <w:p w14:paraId="662CAD6C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вычленять слова из предложения;</w:t>
      </w:r>
    </w:p>
    <w:p w14:paraId="5B05F1A8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вычленять звуки в словах, определять их последовательность;</w:t>
      </w:r>
    </w:p>
    <w:p w14:paraId="0E14A9AE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чётко, без искажений писать некоторые строчные и заглавные буквы;</w:t>
      </w:r>
    </w:p>
    <w:p w14:paraId="49BE1E0D" w14:textId="7777777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/>
          <w14:ligatures w14:val="none"/>
        </w:rPr>
      </w:pPr>
      <w:r w:rsidRPr="00412794">
        <w:rPr>
          <w:rFonts w:ascii="Open Sans" w:eastAsia="Times New Roman" w:hAnsi="Open Sans" w:cs="Open Sans"/>
          <w:i/>
          <w:iCs/>
          <w:color w:val="404040"/>
          <w:kern w:val="0"/>
          <w:sz w:val="24"/>
          <w:szCs w:val="24"/>
          <w:lang/>
          <w14:ligatures w14:val="none"/>
        </w:rPr>
        <w:t>- правильно списывать слова и предложения, написанные печатным шрифтом</w:t>
      </w:r>
    </w:p>
    <w:p w14:paraId="1D93A826" w14:textId="5DE04E47" w:rsidR="00412794" w:rsidRPr="00412794" w:rsidRDefault="00412794" w:rsidP="00412794">
      <w:pPr>
        <w:spacing w:after="240" w:line="240" w:lineRule="auto"/>
        <w:rPr>
          <w:rFonts w:ascii="Open Sans" w:eastAsia="Times New Roman" w:hAnsi="Open Sans" w:cs="Open Sans"/>
          <w:color w:val="404040"/>
          <w:kern w:val="0"/>
          <w:sz w:val="24"/>
          <w:szCs w:val="24"/>
          <w:lang w:val="ru-RU"/>
          <w14:ligatures w14:val="none"/>
        </w:rPr>
      </w:pPr>
    </w:p>
    <w:p w14:paraId="557E4145" w14:textId="77777777" w:rsidR="00E2513E" w:rsidRDefault="00E2513E"/>
    <w:sectPr w:rsidR="00E2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01"/>
    <w:rsid w:val="003E08CE"/>
    <w:rsid w:val="00412794"/>
    <w:rsid w:val="004511EB"/>
    <w:rsid w:val="009A3D01"/>
    <w:rsid w:val="00C17FA3"/>
    <w:rsid w:val="00E2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AC3A"/>
  <w15:chartTrackingRefBased/>
  <w15:docId w15:val="{D7C041DA-5AE6-4BAD-806B-92850EF4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D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D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D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D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3D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D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D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3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1548</Words>
  <Characters>8826</Characters>
  <Application>Microsoft Office Word</Application>
  <DocSecurity>0</DocSecurity>
  <Lines>73</Lines>
  <Paragraphs>20</Paragraphs>
  <ScaleCrop>false</ScaleCrop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2026-01-21T04:08:00Z</dcterms:created>
  <dcterms:modified xsi:type="dcterms:W3CDTF">2026-01-21T04:12:00Z</dcterms:modified>
</cp:coreProperties>
</file>