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77" w:rsidRPr="00532577" w:rsidRDefault="00532577" w:rsidP="005325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Познание мира </w:t>
      </w:r>
    </w:p>
    <w:p w:rsidR="00532577" w:rsidRPr="00532577" w:rsidRDefault="00532577" w:rsidP="005325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Краткосрочный план урока </w:t>
      </w:r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4322"/>
        <w:gridCol w:w="1941"/>
        <w:gridCol w:w="2012"/>
      </w:tblGrid>
      <w:tr w:rsidR="00532577" w:rsidRPr="00532577" w:rsidTr="005803E2">
        <w:trPr>
          <w:cantSplit/>
          <w:trHeight w:val="71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Познание мира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FA1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КГУ «</w:t>
            </w:r>
            <w:proofErr w:type="spellStart"/>
            <w:r w:rsidR="00FA1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Белоусовская</w:t>
            </w:r>
            <w:proofErr w:type="spellEnd"/>
            <w:r w:rsidR="00FA1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основная школа»</w:t>
            </w:r>
          </w:p>
        </w:tc>
      </w:tr>
      <w:tr w:rsidR="00532577" w:rsidRPr="00532577" w:rsidTr="005803E2">
        <w:trPr>
          <w:cantSplit/>
          <w:trHeight w:val="47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7" w:rsidRPr="00532577" w:rsidRDefault="00D51244" w:rsidP="00D51244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1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Кошевая А.Ю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3E2" w:rsidRPr="00532577" w:rsidTr="00726489">
        <w:trPr>
          <w:cantSplit/>
          <w:trHeight w:val="41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532577" w:rsidRPr="00532577" w:rsidTr="005803E2">
        <w:trPr>
          <w:cantSplit/>
          <w:trHeight w:val="41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E2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(сквозная тема):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 «Вода – источник жизни».</w:t>
            </w:r>
          </w:p>
        </w:tc>
      </w:tr>
      <w:tr w:rsidR="00532577" w:rsidRPr="00532577" w:rsidTr="005803E2">
        <w:trPr>
          <w:cantSplit/>
          <w:trHeight w:val="56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существуют риски в естественной среде?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32577" w:rsidRPr="00532577" w:rsidTr="005803E2">
        <w:trPr>
          <w:cantSplit/>
          <w:trHeight w:val="56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3.1.4.3 </w:t>
            </w:r>
            <w:bookmarkStart w:id="0" w:name="_GoBack"/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различных источников выявлять и оценивать риски и опасности в естественной среде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3.2.3.2 Составлять правила поведения в случае возникновения геологических и природно-климатических катаклизмов</w:t>
            </w:r>
            <w:bookmarkEnd w:id="0"/>
          </w:p>
        </w:tc>
      </w:tr>
      <w:tr w:rsidR="00532577" w:rsidRPr="00532577" w:rsidTr="005803E2">
        <w:trPr>
          <w:cantSplit/>
          <w:trHeight w:val="4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Климат и погода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Природные условия и их влияние</w:t>
            </w:r>
          </w:p>
          <w:p w:rsidR="00532577" w:rsidRPr="00532577" w:rsidRDefault="00532577" w:rsidP="00532577">
            <w:pPr>
              <w:spacing w:after="0" w:line="240" w:lineRule="atLeast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Здоровье и безопасность</w:t>
            </w:r>
          </w:p>
        </w:tc>
      </w:tr>
      <w:tr w:rsidR="00532577" w:rsidRPr="00532577" w:rsidTr="005803E2">
        <w:trPr>
          <w:cantSplit/>
          <w:trHeight w:val="154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рассматривать ситуации, при которых может возникнуть опасность в повседневной жизни;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знать телефоны служб помощи;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знать правила поведения в экстремальных ситуациях, обеспечивающие сохранность жизни и здоровья;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знать приемы оказания первой помощи;</w:t>
            </w:r>
          </w:p>
          <w:p w:rsidR="00532577" w:rsidRPr="00532577" w:rsidRDefault="00532577" w:rsidP="00532577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распознавать </w:t>
            </w:r>
            <w:r w:rsidR="0078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объекты и источники риска</w:t>
            </w: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составлять план действий в экстремальных ситуациях.</w:t>
            </w:r>
          </w:p>
        </w:tc>
      </w:tr>
      <w:tr w:rsidR="00532577" w:rsidRPr="00532577" w:rsidTr="005803E2">
        <w:trPr>
          <w:cantSplit/>
          <w:trHeight w:val="1546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Учащиеся могут: </w:t>
            </w:r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рассуждать, аргументировать свое мнение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лексика и терминология: 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окружающая среда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экстремальные ситуации,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телефоны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экстренных служб</w:t>
            </w:r>
            <w:r w:rsidR="00FA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1B16" w:rsidRPr="00FA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техногенные, природные, экологические.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Серия полезных фраз для диалога/письма: </w:t>
            </w:r>
          </w:p>
          <w:p w:rsidR="00532577" w:rsidRPr="00D51244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Кто спасет одну жизнь –  спасет целый мир. </w:t>
            </w:r>
          </w:p>
          <w:p w:rsidR="00532577" w:rsidRPr="00D51244" w:rsidRDefault="0078336C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Природа </w:t>
            </w:r>
            <w:r w:rsidR="00D51244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не терпит неточностей</w:t>
            </w:r>
            <w:r w:rsidR="00532577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и не прощает ошибок. (</w:t>
            </w:r>
            <w:proofErr w:type="spellStart"/>
            <w:r w:rsidR="00532577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Ралф</w:t>
            </w:r>
            <w:proofErr w:type="spellEnd"/>
            <w:r w:rsidR="00532577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2577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Эмерсон</w:t>
            </w:r>
            <w:proofErr w:type="spellEnd"/>
            <w:r w:rsidR="00532577"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78336C" w:rsidRPr="00D51244" w:rsidRDefault="0078336C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5124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«Берегись бед, пока их нет!»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Обсуждение</w:t>
            </w: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может прийти опасность?  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8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каким телефонам надо звонить </w:t>
            </w: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экстремальной ситуации?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оказать первую помощь?</w:t>
            </w:r>
          </w:p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Письмо.</w:t>
            </w: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 – источник риска, последовательные события.</w:t>
            </w:r>
            <w:r w:rsidR="0098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действий при возникновении опасных ситуаций.</w:t>
            </w:r>
          </w:p>
        </w:tc>
      </w:tr>
      <w:tr w:rsidR="00532577" w:rsidRPr="00532577" w:rsidTr="005803E2">
        <w:trPr>
          <w:cantSplit/>
          <w:trHeight w:val="576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3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безопасность в естественной среде</w:t>
            </w:r>
          </w:p>
        </w:tc>
      </w:tr>
      <w:tr w:rsidR="00532577" w:rsidRPr="00532577" w:rsidTr="005803E2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5803E2" w:rsidRPr="00532577" w:rsidTr="00726489">
        <w:trPr>
          <w:trHeight w:val="52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803E2" w:rsidRPr="00532577" w:rsidTr="00726489">
        <w:trPr>
          <w:trHeight w:val="286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577" w:rsidRPr="00532577" w:rsidRDefault="00532577" w:rsidP="00532577">
            <w:pPr>
              <w:keepNext/>
              <w:spacing w:after="0" w:line="240" w:lineRule="atLeast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Мотивация. 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Солнце на небе проснулось,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ребята, улыбнулось.</w:t>
            </w:r>
            <w:r w:rsidR="0078336C"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небу поднимаем.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 солнышка возьмем</w:t>
            </w:r>
          </w:p>
          <w:p w:rsidR="0078336C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сердечку поднесем.</w:t>
            </w:r>
          </w:p>
          <w:p w:rsidR="00532577" w:rsidRPr="00532577" w:rsidRDefault="0078336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Стартер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Звучит песня «Неприятность эту мы переживем» из мультфильма «Лето кота Леопольда».</w:t>
            </w:r>
          </w:p>
          <w:p w:rsid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Ребята, как вы думаете, почему этой песней мы начинаем свой урок?  (Эта песня о неприятностях, которые могут нас поджидать </w:t>
            </w:r>
            <w:r w:rsidR="00E0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день </w:t>
            </w:r>
            <w:r w:rsidR="00F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138F" w:rsidRDefault="0098138F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708" w:rsidRPr="00532577" w:rsidRDefault="0098138F" w:rsidP="001757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5708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утро человек выходит из дома и попадает в огромный мир, в котором может произойти все, что </w:t>
            </w:r>
          </w:p>
          <w:p w:rsidR="00175708" w:rsidRDefault="0098138F" w:rsidP="008F41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угодно,</w:t>
            </w:r>
            <w:r w:rsidR="008F4111" w:rsidRPr="008F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1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сам того не ожидая.</w:t>
            </w:r>
          </w:p>
          <w:p w:rsidR="008F4111" w:rsidRPr="008F4111" w:rsidRDefault="008F4111" w:rsidP="008F41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Аудиозапись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03E2" w:rsidRPr="0083317D" w:rsidTr="00726489">
        <w:trPr>
          <w:trHeight w:val="13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5-35 мин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DB6" w:rsidRDefault="00E03DB6" w:rsidP="0053257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проверка домашнего задания</w:t>
            </w:r>
          </w:p>
          <w:p w:rsidR="00F962C3" w:rsidRDefault="00E03DB6" w:rsidP="0053257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Рабочая тетрадь </w:t>
            </w:r>
            <w:proofErr w:type="spellStart"/>
            <w:r w:rsid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</w:t>
            </w:r>
            <w:proofErr w:type="spellEnd"/>
            <w:r w:rsid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="0078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40 зад (б) - ФО</w:t>
            </w:r>
          </w:p>
          <w:p w:rsidR="00E03DB6" w:rsidRDefault="00F962C3" w:rsidP="0053257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Дополнительное домашнее задание по выбору – составление советов по карточкам. </w:t>
            </w:r>
            <w:r w:rsidR="00E03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4 совета, зачитывают группы по одному совету.</w:t>
            </w:r>
          </w:p>
          <w:p w:rsidR="00532577" w:rsidRPr="00532577" w:rsidRDefault="00532577" w:rsidP="0053257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ЗУНов</w:t>
            </w:r>
            <w:proofErr w:type="spellEnd"/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962C3" w:rsidRDefault="00D51244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окружают нас повсюду и могут возникнуть в любой момент. Они вокруг нас. Любой предмет окружающей среды может быть опасен для жизни человека. Но мы учимся предвидет</w:t>
            </w:r>
            <w:r w:rsidR="0078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эти опасности, и избегать их.</w:t>
            </w:r>
          </w:p>
          <w:p w:rsidR="00F962C3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продолжением нашего урока будет народная мудрость:</w:t>
            </w:r>
          </w:p>
          <w:p w:rsidR="0078336C" w:rsidRDefault="0078336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</w:p>
          <w:p w:rsidR="00F962C3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«Берегись бед, пока их нет!»</w:t>
            </w:r>
          </w:p>
          <w:p w:rsidR="00114BE4" w:rsidRPr="00764023" w:rsidRDefault="00114BE4" w:rsidP="007640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спасет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одну жизнь –  спасет целый мир»</w:t>
            </w:r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336C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512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терпит 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еточностей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 не прощает ошибок»</w:t>
            </w:r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Ралф</w:t>
            </w:r>
            <w:proofErr w:type="spellEnd"/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Эмерсон</w:t>
            </w:r>
            <w:proofErr w:type="spellEnd"/>
            <w:r w:rsidRPr="00532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78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</w:t>
            </w:r>
          </w:p>
          <w:p w:rsidR="00532577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532577"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F962C3" w:rsidRPr="00532577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Попробуйте по народной мудрости сформулировать тему урока.</w:t>
            </w:r>
          </w:p>
          <w:p w:rsidR="00F962C3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78336C" w:rsidRPr="0075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чащиеся формулируют тему урока:</w:t>
            </w:r>
            <w:r w:rsidR="0078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(появляется тема на слайде)</w:t>
            </w:r>
          </w:p>
          <w:p w:rsidR="0078336C" w:rsidRDefault="0078336C" w:rsidP="0078336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</w:p>
          <w:p w:rsid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риски в естественной</w:t>
            </w:r>
            <w:r w:rsidR="00F962C3" w:rsidRPr="0078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среде?» -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36C" w:rsidRDefault="0078336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625" w:rsidRDefault="00F962C3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14BE4" w:rsidRPr="00783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цели</w:t>
            </w:r>
            <w:r w:rsidRPr="00783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уроке мы</w:t>
            </w:r>
            <w:r w:rsidR="00532577" w:rsidRPr="00783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833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должны достичь?</w:t>
            </w:r>
            <w:r w:rsidR="00114BE4"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8336C" w:rsidRDefault="00114BE4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336C" w:rsidRDefault="0078336C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 вам предлагаю обратить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 на 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следующий слайд вам помогут слова –помощники.</w:t>
            </w:r>
          </w:p>
          <w:p w:rsidR="008D68D5" w:rsidRDefault="008D68D5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8D5" w:rsidRDefault="008D68D5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8D68D5" w:rsidRDefault="008D68D5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(научимся, ситуация, узнаем, помощь, службы)</w:t>
            </w:r>
          </w:p>
          <w:p w:rsidR="00114BE4" w:rsidRDefault="00114BE4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Предположение детей</w:t>
            </w:r>
          </w:p>
          <w:p w:rsidR="008D68D5" w:rsidRDefault="008D68D5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8D5" w:rsidRPr="00F962C3" w:rsidRDefault="008D68D5" w:rsidP="008D68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Предложить открыть учебник ст</w:t>
            </w:r>
            <w:r w:rsidR="00D512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96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76 и ознакомиться с целью урока, которую предлагает учебник.</w:t>
            </w:r>
          </w:p>
          <w:p w:rsidR="008D68D5" w:rsidRPr="00532577" w:rsidRDefault="008D68D5" w:rsidP="008D68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244" w:rsidRDefault="00FC3F8C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68D5" w:rsidRPr="00532577" w:rsidRDefault="00D51244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r w:rsidR="00FC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4</w:t>
            </w:r>
          </w:p>
          <w:p w:rsidR="00114BE4" w:rsidRPr="00532577" w:rsidRDefault="00114BE4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научимся рассматривать ситуации, при которых может возникнуть опасность в повседневной жизни.</w:t>
            </w:r>
          </w:p>
          <w:p w:rsidR="00114BE4" w:rsidRDefault="00114BE4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узнаем телефоны служб помощи.</w:t>
            </w:r>
          </w:p>
          <w:p w:rsid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2577" w:rsidRDefault="0028124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представляете, когда слышите слово «риск»?</w:t>
            </w:r>
          </w:p>
          <w:p w:rsidR="00F962C3" w:rsidRPr="00F962C3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281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СЛАЙД 5</w:t>
            </w:r>
          </w:p>
          <w:p w:rsidR="00F962C3" w:rsidRPr="00532577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слайде слово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«риск»- </w:t>
            </w:r>
            <w:r w:rsidR="008D6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казахском, русском и английском.</w:t>
            </w:r>
          </w:p>
          <w:p w:rsidR="00AD0889" w:rsidRDefault="00F962C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Работа в парах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(небольшое рассуждение)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пробуйте связать словосочетание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  <w:t xml:space="preserve">                </w:t>
            </w:r>
            <w:r w:rsidRPr="00AD08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  <w:t xml:space="preserve">«среда обитания» </w:t>
            </w:r>
            <w:r w:rsidRPr="00AD08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  <w:t>со словом «риск»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019"/>
              <w:gridCol w:w="3018"/>
            </w:tblGrid>
            <w:tr w:rsidR="00AD0889" w:rsidTr="00AD0889">
              <w:tc>
                <w:tcPr>
                  <w:tcW w:w="3029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  <w:t>«среда обитания»</w:t>
                  </w:r>
                </w:p>
              </w:tc>
              <w:tc>
                <w:tcPr>
                  <w:tcW w:w="3030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  <w:t xml:space="preserve">                 «риск»</w:t>
                  </w:r>
                </w:p>
              </w:tc>
            </w:tr>
            <w:tr w:rsidR="00AD0889" w:rsidTr="00AD0889">
              <w:tc>
                <w:tcPr>
                  <w:tcW w:w="3029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</w:tr>
            <w:tr w:rsidR="00AD0889" w:rsidTr="00AD0889">
              <w:tc>
                <w:tcPr>
                  <w:tcW w:w="3029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</w:tr>
            <w:tr w:rsidR="00AD0889" w:rsidTr="00AD0889">
              <w:tc>
                <w:tcPr>
                  <w:tcW w:w="3029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AD0889" w:rsidRDefault="00AD0889" w:rsidP="00AD0889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highlight w:val="lightGray"/>
                      <w:lang w:eastAsia="ru-RU"/>
                    </w:rPr>
                  </w:pPr>
                </w:p>
              </w:tc>
            </w:tr>
          </w:tbl>
          <w:p w:rsidR="00AD0889" w:rsidRP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«Измерение температуры»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 время выполнения задании после первой минуты можно задать вопрос </w:t>
            </w:r>
            <w:r w:rsidRPr="00496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Что мы делаем и что от нас требуется?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поможет выяснить на сколько ученики правильно выполняют задание и процесс его выполнения.</w:t>
            </w:r>
          </w:p>
          <w:p w:rsidR="00AD0889" w:rsidRDefault="00AD0889" w:rsidP="00AD08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попросить одну из групп продемонстрировать процесс выполнения задания, что позволит другим увидеть, что от них требуется.</w:t>
            </w:r>
          </w:p>
          <w:p w:rsidR="00AD0889" w:rsidRDefault="00AD088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ФО – групповая, коллективная.              </w:t>
            </w:r>
            <w:r w:rsidR="0032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="00D5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Стратегия </w:t>
            </w:r>
            <w:r w:rsidR="00D51244" w:rsidRPr="00D512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</w:t>
            </w:r>
            <w:r w:rsidR="00D512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Pr="00D5124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равая рука»</w:t>
            </w:r>
          </w:p>
          <w:p w:rsidR="00AD0889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Чему научила данная работа?</w:t>
            </w:r>
          </w:p>
          <w:p w:rsidR="003B21DD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889" w:rsidRDefault="00AD088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Данная работа помогла выяснить, где могут возникать опасные ситуаций</w:t>
            </w:r>
            <w:r w:rsidR="003B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чем это грозит.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D0889" w:rsidRDefault="00AD088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1DD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сегодня</w:t>
            </w:r>
            <w:r w:rsidR="00D5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вам предлагается вот эта схема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которая уточнит сферы возникновения рисков и их причины.</w:t>
            </w:r>
          </w:p>
          <w:p w:rsidR="00E55269" w:rsidRDefault="00E5526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сфера возникновения опасных ситуации</w:t>
            </w: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Коллективная работа со схемой.</w:t>
            </w: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СЛАЙД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1DD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Сфера возникновения</w:t>
            </w:r>
            <w:r w:rsidR="00B93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риска </w:t>
            </w:r>
          </w:p>
          <w:p w:rsidR="003B21DD" w:rsidRDefault="00B935A2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60960</wp:posOffset>
                      </wp:positionV>
                      <wp:extent cx="9525" cy="45720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F62D7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.8pt" to="125.7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21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32385</wp:posOffset>
                      </wp:positionV>
                      <wp:extent cx="485775" cy="3429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3227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2.55pt" to="19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21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32385</wp:posOffset>
                      </wp:positionV>
                      <wp:extent cx="295275" cy="3238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FCECA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2.55pt" to="95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B21DD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1DD" w:rsidRDefault="003B21DD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1DD" w:rsidRDefault="00B935A2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         техногенные        экологические</w:t>
            </w:r>
          </w:p>
          <w:p w:rsidR="00B935A2" w:rsidRDefault="00B935A2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B935A2" w:rsidRDefault="00B935A2" w:rsidP="00532577">
            <w:pPr>
              <w:spacing w:after="0" w:line="24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-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По данной схеме, можно определить </w:t>
            </w:r>
            <w:r w:rsidR="003A73A4">
              <w:rPr>
                <w:rFonts w:ascii="Times New Roman" w:hAnsi="Times New Roman" w:cs="Times New Roman"/>
                <w:noProof/>
                <w:lang w:eastAsia="ru-RU"/>
              </w:rPr>
              <w:t>источник этих проблем и рисков на земле?</w:t>
            </w:r>
          </w:p>
          <w:p w:rsidR="003A73A4" w:rsidRDefault="003A73A4" w:rsidP="00532577">
            <w:pPr>
              <w:spacing w:after="0" w:line="24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Что можно сказать по иллюстраций первой сферы риска?</w:t>
            </w:r>
          </w:p>
          <w:p w:rsidR="003A73A4" w:rsidRDefault="003A73A4" w:rsidP="00532577">
            <w:pPr>
              <w:spacing w:after="0" w:line="24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</w:t>
            </w:r>
          </w:p>
          <w:p w:rsidR="00D51244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У меня три разных рассказа, которые я распределю по рядам. Каждый ряд прочитав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выскажет</w:t>
            </w:r>
            <w:r w:rsidRPr="0053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свое 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нение по отношению к прочитанному</w:t>
            </w:r>
            <w:r w:rsidRPr="0053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4969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51244" w:rsidRDefault="00D51244" w:rsidP="003A73A4">
            <w:pPr>
              <w:spacing w:after="0" w:line="24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Ваша задача определить,к</w:t>
            </w:r>
            <w:r w:rsidR="003A73A4">
              <w:rPr>
                <w:rFonts w:ascii="Times New Roman" w:hAnsi="Times New Roman" w:cs="Times New Roman"/>
                <w:noProof/>
                <w:lang w:eastAsia="ru-RU"/>
              </w:rPr>
              <w:t xml:space="preserve"> какой сфере возникновения риска ваш рассказ относится. </w:t>
            </w:r>
          </w:p>
          <w:p w:rsidR="003A73A4" w:rsidRPr="00D51244" w:rsidRDefault="003A73A4" w:rsidP="003A73A4">
            <w:pPr>
              <w:spacing w:after="0" w:line="240" w:lineRule="atLeast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D51244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В этом поможет вам схема в учебнике. Ст</w:t>
            </w:r>
            <w:r w:rsidR="00D51244" w:rsidRPr="00D51244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>.</w:t>
            </w:r>
            <w:r w:rsidRPr="00D51244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t xml:space="preserve"> 76</w:t>
            </w:r>
          </w:p>
          <w:p w:rsidR="00CE6AB5" w:rsidRPr="00CE6AB5" w:rsidRDefault="00CE6AB5" w:rsidP="003A73A4">
            <w:pPr>
              <w:spacing w:after="0" w:line="240" w:lineRule="atLeas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73A4" w:rsidRPr="00CE6AB5" w:rsidRDefault="003A73A4" w:rsidP="003A73A4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экологический </w:t>
            </w:r>
            <w:r w:rsidR="00E42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природный</w:t>
            </w:r>
          </w:p>
          <w:p w:rsidR="003A73A4" w:rsidRPr="003A73A4" w:rsidRDefault="00FA1B16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A73A4" w:rsidRPr="003A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человек шел после бури по пляжу и увидел, как далеко впереди другой человек занимается каким-то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странным танцем. Подойдя ближе, он понял, что это не танец. Этот человек что-то поднимал с песка и бросал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океан. Он подошел еще ближе и спросил: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это Вы делаете?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Бросаю обратно в воду морских звезд, которых прибой вынес на берег.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Зачем?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Солнце поднялось, а вода ушла. Если я их не брошу в воду, они погибнут.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Но Вы же понимаете, что пляж тянется на много километров, этих звезд здесь тысячи, и Вы не сможете им всем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помочь. То, что Вы делаете, не имеет смысла, это ничего не меняет.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человек подобрал еще одну морскую звезду, посмотрел на нее, кинул в воду и сказал: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нее – меняет. (Притча)</w:t>
            </w:r>
          </w:p>
          <w:p w:rsidR="003A73A4" w:rsidRPr="003A73A4" w:rsidRDefault="003A73A4" w:rsidP="003A73A4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Природный </w:t>
            </w:r>
          </w:p>
          <w:p w:rsidR="003A73A4" w:rsidRPr="003A73A4" w:rsidRDefault="00E55269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смотрим на небо. Тихо </w:t>
            </w:r>
            <w:r w:rsidR="003A73A4" w:rsidRPr="003A7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надвигается ужасная туча. Она такая черная, что все темнеет вокруг. Она ползет,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чудовище, обволакивая все небо.  Мы бежим домой. Но бежим навстречу туче. Прямо в пасть этому чудовищу.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Неожиданно налетает ветер. Он крутит все вокруг нас. Пыль поднимается. Летит сухая трава.  Сгибаются кусты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деревья. Что есть духу мы бежим домой.  Вот уже дождь крупными каплями падает на наши головы.  Ужасная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молния и еще более ужасный гром потрясает нас. Я падаю на землю и, вскочив, снова бегу. Бегу так, как будто за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мной гонится тигр. Вот уж близко дом. Еще сто шагов – и я на крыльце.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Прижавшись друг к другу, мы сидим на кровати.  Ужасный гром сотрясает нашу дачу.  Дождь барабанит по стеклам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крыше. От потоков дождя ничего не видно. (Михаил Зощенко)</w:t>
            </w:r>
          </w:p>
          <w:p w:rsidR="00CE6AB5" w:rsidRPr="00CE6AB5" w:rsidRDefault="00CE6AB5" w:rsidP="00CE6AB5">
            <w:pPr>
              <w:pStyle w:val="a6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Техногенный</w:t>
            </w:r>
          </w:p>
          <w:p w:rsidR="003A73A4" w:rsidRPr="00CE6AB5" w:rsidRDefault="003A73A4" w:rsidP="00CE6A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Жила-была река. Сначала она была маленьким, веселым ручейком, который прятался среди высоких, стройных </w:t>
            </w:r>
          </w:p>
          <w:p w:rsidR="003A73A4" w:rsidRPr="00532577" w:rsidRDefault="00E55269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</w:t>
            </w:r>
            <w:r w:rsidR="003A73A4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белоствольны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CE6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берез.  И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говорили: какая чистая, какая </w:t>
            </w:r>
            <w:r w:rsidR="003A73A4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вкусна</w:t>
            </w:r>
            <w:r w:rsidR="008C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 ручье!  Затем </w:t>
            </w:r>
            <w:r w:rsidR="003A73A4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ручей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превратился в настоящую речку. Вода в ней текла уже не так быстро, но в</w:t>
            </w:r>
            <w:r w:rsidR="00E5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еще была прозрачной и чистой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очень любила путешествовать. Однажды она очутилась в городе. Здесь не росли ели и березы, зато стояли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огромные дома, в которых жили люди. Много людей. Они обрадовались Реке и попросили ее остаться в городе.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согласилась, и ее заковали в каменные берега. По ней стали ходить пароходы и лодки, на берегах загорали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люди. Река поила весь город.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 годы, люди привыкли к Реке, но уже ни о чем ее не просили, а делали все, что им вздумается. Однажды на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берегах построили огромный завод, из труб которого в Реку потекли грязные потоки. Потемнела Река от печали,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стала грязной и мутной. Никто уже не говорил: «Какая чистая, красивая речка!» Никто не гулял на ее берегах. </w:t>
            </w:r>
          </w:p>
          <w:p w:rsidR="003A73A4" w:rsidRPr="00532577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Реку бросали разные ненужные вещи: банки, бревна, в ней мыли машины, стирали белье. И никто из горожан </w:t>
            </w:r>
          </w:p>
          <w:p w:rsidR="003A73A4" w:rsidRDefault="003A73A4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подумал, что Река – тоже живая. (Н. Рыжов)</w:t>
            </w:r>
          </w:p>
          <w:p w:rsidR="0032581B" w:rsidRDefault="0032581B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Pr="0032581B" w:rsidRDefault="0032581B" w:rsidP="003A73A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 из группы зачитывает рассказ и даёт оценку рассказу.</w:t>
            </w:r>
          </w:p>
          <w:p w:rsidR="003A73A4" w:rsidRPr="00B935A2" w:rsidRDefault="003A73A4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6AB5" w:rsidRDefault="00AD088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CE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B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D5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Групповая </w:t>
            </w:r>
            <w:r w:rsidR="00CE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5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А3</w:t>
            </w:r>
          </w:p>
          <w:p w:rsidR="00CE6AB5" w:rsidRDefault="00CE6AB5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Распределить источники по сферам </w:t>
            </w:r>
          </w:p>
          <w:p w:rsidR="00CE6AB5" w:rsidRDefault="00CE6AB5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1группа – А(некоторые) – три сферы</w:t>
            </w:r>
          </w:p>
          <w:p w:rsidR="00CE6AB5" w:rsidRDefault="00CE6AB5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2группа – В(большинство) – две сферы </w:t>
            </w:r>
            <w:r w:rsidR="00E55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5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экологические, техногенные.</w:t>
            </w:r>
          </w:p>
          <w:p w:rsidR="00532577" w:rsidRDefault="00CE6AB5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3группа – С (некоторые)</w:t>
            </w:r>
            <w:r w:rsidR="003B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5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3B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75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</w:t>
            </w:r>
            <w:r w:rsidR="00FC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- 2, </w:t>
            </w:r>
            <w:r w:rsidR="00D5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техногенные</w:t>
            </w:r>
            <w:r w:rsidR="00E55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картинки.</w:t>
            </w:r>
            <w:r w:rsidR="003B2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496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группы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98138F" w:rsidRDefault="0098138F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А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</w:p>
          <w:p w:rsidR="0098138F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постера по сферам возникновения риска. </w:t>
            </w:r>
          </w:p>
          <w:p w:rsidR="00E5526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E55269" w:rsidRPr="00AD0889" w:rsidRDefault="00E55269" w:rsidP="00E552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Техногенные,             Экологические.</w:t>
            </w:r>
          </w:p>
          <w:p w:rsidR="0098138F" w:rsidRDefault="0049697F" w:rsidP="004969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9697F" w:rsidRDefault="0049697F" w:rsidP="0049697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работ – эксперт от группы (ФО)</w:t>
            </w:r>
          </w:p>
          <w:p w:rsidR="00175708" w:rsidRDefault="000B731F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B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оценивает работу других групп в технике</w:t>
            </w:r>
            <w:r w:rsidRPr="000B731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«Сигналы рукой»</w:t>
            </w:r>
          </w:p>
          <w:p w:rsidR="008F4111" w:rsidRDefault="008F4111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8F4111" w:rsidRDefault="008F4111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                          </w:t>
            </w:r>
            <w:r w:rsidRP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СЛАЙД 7</w:t>
            </w:r>
          </w:p>
          <w:p w:rsidR="00FC3F8C" w:rsidRDefault="00FC3F8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FC3F8C" w:rsidRPr="008F4111" w:rsidRDefault="00FC3F8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 учебнике «Действуем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сами»ст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задания С.</w:t>
            </w:r>
          </w:p>
          <w:p w:rsidR="000B731F" w:rsidRPr="008F4111" w:rsidRDefault="00E55269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9697F" w:rsidRPr="008F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163AF3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B1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  <w:r w:rsidR="00163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3AF3" w:rsidRDefault="00163AF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</w:t>
            </w:r>
            <w:r w:rsidR="00532577"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5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в </w:t>
            </w:r>
            <w:proofErr w:type="spellStart"/>
            <w:proofErr w:type="gramStart"/>
            <w:r w:rsidR="005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</w:t>
            </w:r>
            <w:r w:rsidR="0056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1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B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</w:t>
            </w:r>
            <w:proofErr w:type="spellEnd"/>
            <w:proofErr w:type="gramEnd"/>
            <w:r w:rsidR="00B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30 </w:t>
            </w:r>
            <w:proofErr w:type="spellStart"/>
            <w:r w:rsidR="00B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="00BC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задание А</w:t>
            </w:r>
          </w:p>
          <w:p w:rsidR="00BC749E" w:rsidRP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Полевая запись</w:t>
            </w:r>
            <w:r w:rsidR="0032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группам</w:t>
            </w:r>
          </w:p>
          <w:p w:rsidR="0098138F" w:rsidRDefault="00FC3F8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  <w:p w:rsidR="00532577" w:rsidRDefault="00FC3F8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98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66CD1" w:rsidRPr="00114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Взаимопроверка </w:t>
            </w:r>
          </w:p>
          <w:p w:rsidR="00BC749E" w:rsidRPr="00BC749E" w:rsidRDefault="00BC749E" w:rsidP="00BC749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тратегия «Большой палец»</w:t>
            </w:r>
          </w:p>
          <w:p w:rsidR="00BC749E" w:rsidRPr="00BC749E" w:rsidRDefault="00BC749E" w:rsidP="00BC749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большой палец вверх – я понимаю и могу объяснить другим; б) большой палец направлен в сторону – я все еще не понимаю; в) помахать рукой – я не совсем уверен в</w:t>
            </w:r>
            <w:r w:rsidR="00981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себе.</w:t>
            </w:r>
            <w:r w:rsidRP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0F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F7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</w:p>
          <w:p w:rsidR="00BC749E" w:rsidRDefault="000F7264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="00D5124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 w:rsidR="00BC749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BC7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1.Справился с заданием «А», понимаю и могу объяснить товарищу.</w:t>
            </w: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справился с заданием «А», понимаю, но не могу объяснить товарищу.</w:t>
            </w: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Справился с заданием частично.</w:t>
            </w: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749E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159C" w:rsidRPr="00532577" w:rsidRDefault="00CB159C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экстремальной ситуации человек может пораниться, получить травму.</w:t>
            </w:r>
          </w:p>
          <w:p w:rsidR="00532577" w:rsidRPr="00532577" w:rsidRDefault="00163AF3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2577"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 Ответы учащихся на «вредные вопросы».</w:t>
            </w:r>
          </w:p>
          <w:p w:rsidR="00532577" w:rsidRPr="00532577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«Вредные» вопросы: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Можно ли накладывать жгут на голую кожу? (Нет.)</w:t>
            </w:r>
          </w:p>
          <w:p w:rsidR="00532577" w:rsidRPr="00532577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ложиться на спину, чтобы кровь стекала в горло? (Нет.)</w:t>
            </w:r>
          </w:p>
          <w:p w:rsidR="00532577" w:rsidRPr="00532577" w:rsidRDefault="00BC749E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остановить кровотечение перекисью водорода? (Да.)</w:t>
            </w:r>
          </w:p>
          <w:p w:rsidR="00532577" w:rsidRDefault="0032581B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после носового кровотечения пить горячий чай, кофе? (Нет.)</w:t>
            </w:r>
          </w:p>
          <w:p w:rsidR="0032581B" w:rsidRPr="00532577" w:rsidRDefault="0032581B" w:rsidP="003258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Жало осы нужно удалять? (Нет, оса не оставляет жало.)</w:t>
            </w:r>
          </w:p>
          <w:p w:rsidR="0032581B" w:rsidRPr="00532577" w:rsidRDefault="0032581B" w:rsidP="003258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пчела укусила за язык – это смешно? (Нет, это очень опасно, можно задохнуться.)</w:t>
            </w:r>
          </w:p>
          <w:p w:rsidR="00532577" w:rsidRPr="00532577" w:rsidRDefault="0032581B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удалять с места ожога поврежденную кожу, остатки одежды, грязи? (Нет.)</w:t>
            </w:r>
          </w:p>
          <w:p w:rsidR="00532577" w:rsidRPr="00532577" w:rsidRDefault="0032581B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мазать место ожога спиртом, зеленкой, йодом, жиром, мазями, порошками? (Нет.)</w:t>
            </w:r>
          </w:p>
          <w:p w:rsidR="00532577" w:rsidRPr="00532577" w:rsidRDefault="0032581B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2577"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Можно ли накладывать на место ожога тугую повязку? (Нет.)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2C3" w:rsidRDefault="00F962C3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Доска 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Листы А3</w:t>
            </w:r>
            <w:r w:rsidR="00F96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-А4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маркеры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577" w:rsidRPr="00532577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</w:t>
            </w: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коллективная</w:t>
            </w: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Default="0032581B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81B" w:rsidRPr="00532577" w:rsidRDefault="0032581B" w:rsidP="003258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обучения</w:t>
            </w:r>
          </w:p>
        </w:tc>
      </w:tr>
      <w:tr w:rsidR="005803E2" w:rsidRPr="00532577" w:rsidTr="00726489">
        <w:trPr>
          <w:trHeight w:val="1313"/>
        </w:trPr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532577" w:rsidRPr="00532577" w:rsidRDefault="00532577" w:rsidP="00532577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35- 40 мин</w:t>
            </w:r>
          </w:p>
        </w:tc>
        <w:tc>
          <w:tcPr>
            <w:tcW w:w="33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2577" w:rsidRPr="00532577" w:rsidRDefault="00532577" w:rsidP="0053257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 </w:t>
            </w:r>
            <w:proofErr w:type="gramStart"/>
            <w:r w:rsidRPr="005325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урока:</w:t>
            </w:r>
            <w:r w:rsidR="00FC3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C3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СЛАЙД 9</w:t>
            </w:r>
          </w:p>
          <w:p w:rsid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(ФО) Учащиеся делают свой выбор по пяти критериям. </w:t>
            </w: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«Попади в мишень»</w:t>
            </w:r>
          </w:p>
          <w:p w:rsidR="000B731F" w:rsidRPr="000B731F" w:rsidRDefault="000B731F" w:rsidP="000B73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2577" w:rsidRPr="00532577" w:rsidRDefault="00532577" w:rsidP="00114B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2577" w:rsidRPr="00532577" w:rsidRDefault="00532577" w:rsidP="005325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577" w:rsidRPr="00532577" w:rsidRDefault="00D51244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«Попади в мишень»</w:t>
            </w:r>
          </w:p>
        </w:tc>
      </w:tr>
      <w:tr w:rsidR="005803E2" w:rsidRPr="00532577" w:rsidTr="00726489">
        <w:trPr>
          <w:trHeight w:hRule="exact" w:val="519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532577" w:rsidRPr="00532577" w:rsidRDefault="00532577" w:rsidP="005325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5803E2" w:rsidRPr="00532577" w:rsidTr="00D51244">
        <w:trPr>
          <w:trHeight w:hRule="exact" w:val="325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803E2" w:rsidRDefault="00532577" w:rsidP="005803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процессе работы на уроке учитель индивидуально помогает </w:t>
            </w:r>
            <w:proofErr w:type="gramStart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учащимся  строить</w:t>
            </w:r>
            <w:proofErr w:type="gramEnd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803E2" w:rsidRDefault="00532577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Формативное</w:t>
            </w:r>
            <w:proofErr w:type="spellEnd"/>
            <w:r w:rsidRPr="005803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оценивание.</w:t>
            </w:r>
          </w:p>
          <w:p w:rsidR="00532577" w:rsidRPr="005803E2" w:rsidRDefault="00532577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Самооценивание</w:t>
            </w:r>
            <w:proofErr w:type="spellEnd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тетради «Что я знаю и умею».</w:t>
            </w:r>
          </w:p>
          <w:p w:rsidR="00532577" w:rsidRPr="005803E2" w:rsidRDefault="00532577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Взаимооценивание</w:t>
            </w:r>
            <w:proofErr w:type="spellEnd"/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работе в паре, группе, классом.</w:t>
            </w:r>
          </w:p>
          <w:p w:rsidR="00532577" w:rsidRPr="005803E2" w:rsidRDefault="00532577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532577" w:rsidRPr="005803E2" w:rsidRDefault="00532577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577" w:rsidRPr="005803E2" w:rsidRDefault="00532577" w:rsidP="00532577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литература </w:t>
            </w:r>
          </w:p>
          <w:p w:rsidR="00532577" w:rsidRPr="005803E2" w:rsidRDefault="00532577" w:rsidP="00532577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самопознание</w:t>
            </w:r>
          </w:p>
        </w:tc>
      </w:tr>
      <w:tr w:rsidR="00D51244" w:rsidRPr="00532577" w:rsidTr="00726489">
        <w:trPr>
          <w:trHeight w:hRule="exact" w:val="97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244" w:rsidRPr="005803E2" w:rsidRDefault="00D51244" w:rsidP="005803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244" w:rsidRPr="005803E2" w:rsidRDefault="00D51244" w:rsidP="00532577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244" w:rsidRPr="005803E2" w:rsidRDefault="00D51244" w:rsidP="00532577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281247" w:rsidRDefault="00281247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281247" w:rsidRDefault="00281247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281247" w:rsidRDefault="00281247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281247" w:rsidRDefault="00281247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504EF9" w:rsidRPr="00504EF9" w:rsidRDefault="00504EF9" w:rsidP="00504EF9">
      <w:pPr>
        <w:rPr>
          <w:rFonts w:ascii="Times New Roman" w:hAnsi="Times New Roman" w:cs="Times New Roman"/>
          <w:b/>
          <w:sz w:val="32"/>
          <w:szCs w:val="32"/>
        </w:rPr>
      </w:pPr>
      <w:r w:rsidRPr="00504EF9">
        <w:rPr>
          <w:rFonts w:ascii="Times New Roman" w:hAnsi="Times New Roman" w:cs="Times New Roman"/>
          <w:b/>
          <w:sz w:val="32"/>
          <w:szCs w:val="32"/>
        </w:rPr>
        <w:t>Индивидуальная работа учащихся.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4EF9">
              <w:rPr>
                <w:rFonts w:ascii="Times New Roman" w:hAnsi="Times New Roman" w:cs="Times New Roman"/>
                <w:b/>
                <w:sz w:val="32"/>
                <w:szCs w:val="32"/>
              </w:rPr>
              <w:t>ФИ -ученика</w:t>
            </w:r>
          </w:p>
        </w:tc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4E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А</w:t>
            </w:r>
          </w:p>
        </w:tc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4EF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2337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4EF9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Андреев Александр Евгеньевич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Бертенёв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Никита Романович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Виданов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Матвей Анатольевич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 xml:space="preserve">Вовк Дарья Александровна 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Захаров Денис Романович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 xml:space="preserve">Кошевая Илона Олеговна 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Кравченко Кирилл Васильевич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Лобай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Глеб Сергеевич</w:t>
            </w:r>
          </w:p>
        </w:tc>
        <w:tc>
          <w:tcPr>
            <w:tcW w:w="2336" w:type="dxa"/>
          </w:tcPr>
          <w:p w:rsidR="00504EF9" w:rsidRPr="00504EF9" w:rsidRDefault="00504EF9" w:rsidP="00504EF9"/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Мельник Артём Викторович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Михлюева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Вероника Ивановна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Мяконьких Полина Максимовна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Поляков Антон Олегович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Ржавина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Виктория Вадимовна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Соколов Александр Дмитриевич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Стогний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Анна Павловна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Сутайкин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Данил Дмитриевич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 xml:space="preserve">Тузиков Роман Валерьевич 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Тютюков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Василии</w:t>
            </w:r>
          </w:p>
        </w:tc>
        <w:tc>
          <w:tcPr>
            <w:tcW w:w="2336" w:type="dxa"/>
          </w:tcPr>
          <w:p w:rsidR="00504EF9" w:rsidRPr="00504EF9" w:rsidRDefault="00504EF9" w:rsidP="00504EF9"/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Хабарова Виктория Владимировна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Шапошников Андрей Андреевич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r w:rsidRPr="00504EF9">
              <w:rPr>
                <w:rFonts w:ascii="Times New Roman" w:hAnsi="Times New Roman" w:cs="Times New Roman"/>
              </w:rPr>
              <w:t>Шевченко Даниил Анатольевич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Шмурыгина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Шрайнер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Расул Львович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  <w:tr w:rsidR="00504EF9" w:rsidRPr="00504EF9" w:rsidTr="00693611">
        <w:tc>
          <w:tcPr>
            <w:tcW w:w="2336" w:type="dxa"/>
          </w:tcPr>
          <w:p w:rsidR="00504EF9" w:rsidRPr="00504EF9" w:rsidRDefault="00504EF9" w:rsidP="00504EF9">
            <w:pPr>
              <w:rPr>
                <w:rFonts w:ascii="Times New Roman" w:hAnsi="Times New Roman" w:cs="Times New Roman"/>
              </w:rPr>
            </w:pPr>
            <w:proofErr w:type="spellStart"/>
            <w:r w:rsidRPr="00504EF9">
              <w:rPr>
                <w:rFonts w:ascii="Times New Roman" w:hAnsi="Times New Roman" w:cs="Times New Roman"/>
              </w:rPr>
              <w:t>Штайгер</w:t>
            </w:r>
            <w:proofErr w:type="spellEnd"/>
            <w:r w:rsidRPr="00504EF9"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6" w:type="dxa"/>
          </w:tcPr>
          <w:p w:rsidR="00504EF9" w:rsidRPr="00504EF9" w:rsidRDefault="00504EF9" w:rsidP="00504EF9"/>
        </w:tc>
        <w:tc>
          <w:tcPr>
            <w:tcW w:w="2337" w:type="dxa"/>
          </w:tcPr>
          <w:p w:rsidR="00504EF9" w:rsidRPr="00504EF9" w:rsidRDefault="00504EF9" w:rsidP="00504EF9"/>
        </w:tc>
      </w:tr>
    </w:tbl>
    <w:p w:rsidR="00504EF9" w:rsidRDefault="00504EF9" w:rsidP="00504EF9">
      <w:pPr>
        <w:rPr>
          <w:rFonts w:ascii="Times New Roman" w:hAnsi="Times New Roman" w:cs="Times New Roman"/>
          <w:b/>
          <w:sz w:val="32"/>
          <w:szCs w:val="32"/>
        </w:rPr>
      </w:pPr>
    </w:p>
    <w:p w:rsidR="008F4111" w:rsidRDefault="008F4111" w:rsidP="00504EF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F4111" w:rsidTr="008F4111"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А</w:t>
            </w:r>
          </w:p>
        </w:tc>
      </w:tr>
      <w:tr w:rsidR="008F4111" w:rsidTr="008F4111"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</w:tr>
      <w:tr w:rsidR="008F4111" w:rsidTr="008F4111"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</w:tr>
      <w:tr w:rsidR="008F4111" w:rsidTr="008F4111"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</w:tr>
      <w:tr w:rsidR="008F4111" w:rsidTr="008F4111"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 С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8F411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</w:tr>
      <w:tr w:rsidR="008F4111" w:rsidTr="008F4111"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</w:tr>
      <w:tr w:rsidR="008F4111" w:rsidTr="008F4111"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С</w:t>
            </w:r>
          </w:p>
        </w:tc>
      </w:tr>
      <w:tr w:rsidR="008F4111" w:rsidTr="008F4111"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А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  <w:tc>
          <w:tcPr>
            <w:tcW w:w="2614" w:type="dxa"/>
          </w:tcPr>
          <w:p w:rsidR="008F4111" w:rsidRDefault="00085FB1" w:rsidP="00504EF9">
            <w:pP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 xml:space="preserve">  В</w:t>
            </w:r>
          </w:p>
        </w:tc>
      </w:tr>
    </w:tbl>
    <w:p w:rsidR="00B35BA1" w:rsidRDefault="008F4111" w:rsidP="00504EF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4111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   </w:t>
      </w:r>
    </w:p>
    <w:p w:rsidR="00281247" w:rsidRDefault="00281247" w:rsidP="00504EF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1247" w:rsidRDefault="00281247" w:rsidP="00504EF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1247" w:rsidRPr="00281247" w:rsidRDefault="00281247" w:rsidP="00504EF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10854" w:type="dxa"/>
        <w:tblLook w:val="04A0" w:firstRow="1" w:lastRow="0" w:firstColumn="1" w:lastColumn="0" w:noHBand="0" w:noVBand="1"/>
      </w:tblPr>
      <w:tblGrid>
        <w:gridCol w:w="5426"/>
        <w:gridCol w:w="5428"/>
      </w:tblGrid>
      <w:tr w:rsidR="00B35BA1" w:rsidTr="00281247">
        <w:trPr>
          <w:trHeight w:val="640"/>
        </w:trPr>
        <w:tc>
          <w:tcPr>
            <w:tcW w:w="5426" w:type="dxa"/>
          </w:tcPr>
          <w:p w:rsidR="00B35BA1" w:rsidRP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  <w:r w:rsidRPr="00B35BA1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  <w:lastRenderedPageBreak/>
              <w:t>«среда обитания»</w:t>
            </w:r>
          </w:p>
        </w:tc>
        <w:tc>
          <w:tcPr>
            <w:tcW w:w="5428" w:type="dxa"/>
          </w:tcPr>
          <w:p w:rsidR="00B35BA1" w:rsidRP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  <w:r w:rsidRPr="00B35BA1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  <w:t xml:space="preserve">                 «риск»</w:t>
            </w:r>
          </w:p>
        </w:tc>
      </w:tr>
      <w:tr w:rsidR="00B35BA1" w:rsidTr="00281247">
        <w:trPr>
          <w:trHeight w:val="2043"/>
        </w:trPr>
        <w:tc>
          <w:tcPr>
            <w:tcW w:w="5426" w:type="dxa"/>
          </w:tcPr>
          <w:p w:rsidR="00B35BA1" w:rsidRP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</w:p>
        </w:tc>
        <w:tc>
          <w:tcPr>
            <w:tcW w:w="5428" w:type="dxa"/>
          </w:tcPr>
          <w:p w:rsidR="00B35BA1" w:rsidRP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</w:p>
        </w:tc>
      </w:tr>
      <w:tr w:rsidR="00B35BA1" w:rsidTr="00281247">
        <w:trPr>
          <w:trHeight w:val="2043"/>
        </w:trPr>
        <w:tc>
          <w:tcPr>
            <w:tcW w:w="5426" w:type="dxa"/>
          </w:tcPr>
          <w:p w:rsid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428" w:type="dxa"/>
          </w:tcPr>
          <w:p w:rsid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B35BA1" w:rsidTr="00281247">
        <w:trPr>
          <w:trHeight w:val="2043"/>
        </w:trPr>
        <w:tc>
          <w:tcPr>
            <w:tcW w:w="5426" w:type="dxa"/>
          </w:tcPr>
          <w:p w:rsid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428" w:type="dxa"/>
          </w:tcPr>
          <w:p w:rsidR="00B35BA1" w:rsidRDefault="00B35BA1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:rsidR="00281247" w:rsidRPr="00281247" w:rsidRDefault="008F4111" w:rsidP="00504EF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 xml:space="preserve"> </w:t>
      </w:r>
    </w:p>
    <w:tbl>
      <w:tblPr>
        <w:tblStyle w:val="a5"/>
        <w:tblW w:w="10884" w:type="dxa"/>
        <w:tblLook w:val="04A0" w:firstRow="1" w:lastRow="0" w:firstColumn="1" w:lastColumn="0" w:noHBand="0" w:noVBand="1"/>
      </w:tblPr>
      <w:tblGrid>
        <w:gridCol w:w="5441"/>
        <w:gridCol w:w="5443"/>
      </w:tblGrid>
      <w:tr w:rsidR="00281247" w:rsidTr="00281247">
        <w:trPr>
          <w:trHeight w:val="767"/>
        </w:trPr>
        <w:tc>
          <w:tcPr>
            <w:tcW w:w="5441" w:type="dxa"/>
          </w:tcPr>
          <w:p w:rsidR="00281247" w:rsidRPr="00B35BA1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  <w:r w:rsidRPr="00B35BA1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  <w:t>«среда обитания»</w:t>
            </w:r>
          </w:p>
        </w:tc>
        <w:tc>
          <w:tcPr>
            <w:tcW w:w="5443" w:type="dxa"/>
          </w:tcPr>
          <w:p w:rsidR="00281247" w:rsidRPr="00B35BA1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  <w:r w:rsidRPr="00B35BA1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  <w:t xml:space="preserve">                 «риск»</w:t>
            </w:r>
          </w:p>
        </w:tc>
      </w:tr>
      <w:tr w:rsidR="00281247" w:rsidTr="00281247">
        <w:trPr>
          <w:trHeight w:val="2448"/>
        </w:trPr>
        <w:tc>
          <w:tcPr>
            <w:tcW w:w="5441" w:type="dxa"/>
          </w:tcPr>
          <w:p w:rsidR="00281247" w:rsidRPr="00B35BA1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</w:p>
        </w:tc>
        <w:tc>
          <w:tcPr>
            <w:tcW w:w="5443" w:type="dxa"/>
          </w:tcPr>
          <w:p w:rsidR="00281247" w:rsidRPr="00B35BA1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highlight w:val="lightGray"/>
                <w:lang w:eastAsia="ru-RU"/>
              </w:rPr>
            </w:pPr>
          </w:p>
        </w:tc>
      </w:tr>
      <w:tr w:rsidR="00281247" w:rsidTr="00281247">
        <w:trPr>
          <w:trHeight w:val="2448"/>
        </w:trPr>
        <w:tc>
          <w:tcPr>
            <w:tcW w:w="5441" w:type="dxa"/>
          </w:tcPr>
          <w:p w:rsidR="00281247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443" w:type="dxa"/>
          </w:tcPr>
          <w:p w:rsidR="00281247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81247" w:rsidTr="00281247">
        <w:trPr>
          <w:trHeight w:val="2448"/>
        </w:trPr>
        <w:tc>
          <w:tcPr>
            <w:tcW w:w="5441" w:type="dxa"/>
          </w:tcPr>
          <w:p w:rsidR="00281247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443" w:type="dxa"/>
          </w:tcPr>
          <w:p w:rsidR="00281247" w:rsidRDefault="00281247" w:rsidP="00E8252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:rsidR="008F4111" w:rsidRPr="008F4111" w:rsidRDefault="008F4111" w:rsidP="00504EF9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lastRenderedPageBreak/>
        <w:t xml:space="preserve">               </w:t>
      </w:r>
    </w:p>
    <w:p w:rsidR="00100087" w:rsidRDefault="00100087"/>
    <w:sectPr w:rsidR="00100087" w:rsidSect="00532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3FFE"/>
    <w:multiLevelType w:val="hybridMultilevel"/>
    <w:tmpl w:val="61A4681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7"/>
    <w:rsid w:val="00085FB1"/>
    <w:rsid w:val="000B731F"/>
    <w:rsid w:val="000F7264"/>
    <w:rsid w:val="00100087"/>
    <w:rsid w:val="00114BE4"/>
    <w:rsid w:val="00163AF3"/>
    <w:rsid w:val="00175708"/>
    <w:rsid w:val="00281247"/>
    <w:rsid w:val="0032581B"/>
    <w:rsid w:val="00355D1A"/>
    <w:rsid w:val="003A73A4"/>
    <w:rsid w:val="003B21DD"/>
    <w:rsid w:val="0049697F"/>
    <w:rsid w:val="00504EF9"/>
    <w:rsid w:val="00532577"/>
    <w:rsid w:val="00566CD1"/>
    <w:rsid w:val="005803E2"/>
    <w:rsid w:val="00726489"/>
    <w:rsid w:val="00750625"/>
    <w:rsid w:val="00764023"/>
    <w:rsid w:val="0078336C"/>
    <w:rsid w:val="0083317D"/>
    <w:rsid w:val="008C6A74"/>
    <w:rsid w:val="008D68D5"/>
    <w:rsid w:val="008F4111"/>
    <w:rsid w:val="0098138F"/>
    <w:rsid w:val="00AD0889"/>
    <w:rsid w:val="00B35BA1"/>
    <w:rsid w:val="00B4369F"/>
    <w:rsid w:val="00B935A2"/>
    <w:rsid w:val="00BC749E"/>
    <w:rsid w:val="00CB159C"/>
    <w:rsid w:val="00CE6AB5"/>
    <w:rsid w:val="00D464A0"/>
    <w:rsid w:val="00D51244"/>
    <w:rsid w:val="00E03DB6"/>
    <w:rsid w:val="00E421E4"/>
    <w:rsid w:val="00E55269"/>
    <w:rsid w:val="00F772EA"/>
    <w:rsid w:val="00F962C3"/>
    <w:rsid w:val="00FA1B16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09A"/>
  <w15:chartTrackingRefBased/>
  <w15:docId w15:val="{86DF10AB-4F8F-469D-8948-0DF81B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E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3A4"/>
    <w:pPr>
      <w:ind w:left="720"/>
      <w:contextualSpacing/>
    </w:pPr>
  </w:style>
  <w:style w:type="paragraph" w:styleId="a7">
    <w:name w:val="No Spacing"/>
    <w:uiPriority w:val="1"/>
    <w:qFormat/>
    <w:rsid w:val="00175708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50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185C-E6BD-4CEE-8AE2-F8DFE94E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2019-04-21T05:00:00Z</cp:lastPrinted>
  <dcterms:created xsi:type="dcterms:W3CDTF">2019-04-16T14:25:00Z</dcterms:created>
  <dcterms:modified xsi:type="dcterms:W3CDTF">2021-01-10T09:27:00Z</dcterms:modified>
</cp:coreProperties>
</file>