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49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2E49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2E49" w:rsidRPr="00ED5A8E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D5A8E">
        <w:rPr>
          <w:rFonts w:ascii="Times New Roman" w:hAnsi="Times New Roman"/>
          <w:b/>
          <w:sz w:val="24"/>
          <w:szCs w:val="24"/>
        </w:rPr>
        <w:t>Коммунальное государственное казенное предприятие</w:t>
      </w:r>
    </w:p>
    <w:p w:rsidR="00CA2E49" w:rsidRPr="00ED5A8E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D5A8E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ED5A8E">
        <w:rPr>
          <w:rFonts w:ascii="Times New Roman" w:hAnsi="Times New Roman"/>
          <w:b/>
          <w:sz w:val="24"/>
          <w:szCs w:val="24"/>
        </w:rPr>
        <w:t>Ясли-сад</w:t>
      </w:r>
      <w:proofErr w:type="gramEnd"/>
      <w:r w:rsidRPr="00ED5A8E">
        <w:rPr>
          <w:rFonts w:ascii="Times New Roman" w:hAnsi="Times New Roman"/>
          <w:b/>
          <w:sz w:val="24"/>
          <w:szCs w:val="24"/>
        </w:rPr>
        <w:t xml:space="preserve"> № 23 города Павлодара»</w:t>
      </w:r>
    </w:p>
    <w:p w:rsidR="00CA2E49" w:rsidRPr="00ED5A8E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D5A8E">
        <w:rPr>
          <w:rFonts w:ascii="Times New Roman" w:hAnsi="Times New Roman"/>
          <w:b/>
          <w:sz w:val="24"/>
          <w:szCs w:val="24"/>
        </w:rPr>
        <w:t xml:space="preserve"> отдела образования города Павлодара,</w:t>
      </w:r>
    </w:p>
    <w:p w:rsidR="00CA2E49" w:rsidRDefault="00CA2E49" w:rsidP="00CA2E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D5A8E">
        <w:rPr>
          <w:rFonts w:ascii="Times New Roman" w:hAnsi="Times New Roman"/>
          <w:b/>
          <w:sz w:val="24"/>
          <w:szCs w:val="24"/>
        </w:rPr>
        <w:t>управления образования Павлодарской области</w:t>
      </w:r>
    </w:p>
    <w:p w:rsidR="00CA2E49" w:rsidRDefault="00CA2E49" w:rsidP="00CA2E49"/>
    <w:p w:rsidR="00CA2E49" w:rsidRDefault="00CA2E49" w:rsidP="00CA2E49">
      <w:pPr>
        <w:tabs>
          <w:tab w:val="left" w:pos="3946"/>
        </w:tabs>
      </w:pPr>
      <w:r>
        <w:tab/>
      </w:r>
    </w:p>
    <w:p w:rsidR="00CA2E49" w:rsidRDefault="00CA2E49" w:rsidP="00CA2E49">
      <w:pPr>
        <w:tabs>
          <w:tab w:val="left" w:pos="3946"/>
        </w:tabs>
      </w:pPr>
    </w:p>
    <w:p w:rsidR="00CA2E49" w:rsidRDefault="00CA2E49" w:rsidP="00CA2E49">
      <w:pPr>
        <w:tabs>
          <w:tab w:val="left" w:pos="3946"/>
        </w:tabs>
      </w:pPr>
    </w:p>
    <w:p w:rsidR="00CA2E49" w:rsidRDefault="00CA2E49" w:rsidP="00CA2E49">
      <w:pPr>
        <w:tabs>
          <w:tab w:val="left" w:pos="3946"/>
        </w:tabs>
      </w:pPr>
    </w:p>
    <w:p w:rsidR="00CA2E49" w:rsidRPr="00275328" w:rsidRDefault="00CA2E49" w:rsidP="00CA2E49">
      <w:pPr>
        <w:pStyle w:val="2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«Э</w:t>
      </w:r>
      <w:r w:rsidRPr="002753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моционально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е развитие и социально-психологическая                          адаптация </w:t>
      </w:r>
      <w:r w:rsidRPr="002753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дошкольного возраста</w:t>
      </w:r>
      <w:r w:rsidRPr="002753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                                                                      </w:t>
      </w:r>
      <w:r w:rsidRPr="002753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имеющих особые образовательные потребности».</w:t>
      </w:r>
    </w:p>
    <w:p w:rsidR="00CA2E49" w:rsidRDefault="00CA2E49" w:rsidP="00CA2E49">
      <w:pPr>
        <w:tabs>
          <w:tab w:val="left" w:pos="4061"/>
        </w:tabs>
      </w:pPr>
      <w:r>
        <w:tab/>
      </w:r>
    </w:p>
    <w:p w:rsidR="009011CF" w:rsidRDefault="009011CF" w:rsidP="00CA2E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A2E49" w:rsidRDefault="00CA2E49" w:rsidP="00CA2E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2E49">
        <w:rPr>
          <w:rFonts w:ascii="Times New Roman" w:hAnsi="Times New Roman" w:cs="Times New Roman"/>
          <w:sz w:val="28"/>
          <w:szCs w:val="28"/>
        </w:rPr>
        <w:t xml:space="preserve">Методическое пособие для педагогов-психологов </w:t>
      </w:r>
    </w:p>
    <w:p w:rsidR="00CA2E49" w:rsidRDefault="00CA2E49" w:rsidP="00CA2E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2E49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</w:p>
    <w:p w:rsidR="00CA2E49" w:rsidRPr="00CA2E49" w:rsidRDefault="00CA2E49" w:rsidP="00CA2E49"/>
    <w:p w:rsidR="00CA2E49" w:rsidRPr="00CA2E49" w:rsidRDefault="00CA2E49" w:rsidP="00CA2E49"/>
    <w:p w:rsidR="00CA2E49" w:rsidRPr="00CA2E49" w:rsidRDefault="00CA2E49" w:rsidP="00CA2E49"/>
    <w:p w:rsidR="00CA2E49" w:rsidRPr="00CA2E49" w:rsidRDefault="00CA2E49" w:rsidP="00CA2E49"/>
    <w:p w:rsidR="00CA2E49" w:rsidRPr="00CA2E49" w:rsidRDefault="00CA2E49" w:rsidP="00CA2E49"/>
    <w:p w:rsidR="00CA2E49" w:rsidRDefault="00143A2B" w:rsidP="00143A2B">
      <w:pPr>
        <w:tabs>
          <w:tab w:val="left" w:pos="7877"/>
        </w:tabs>
      </w:pPr>
      <w:r>
        <w:tab/>
      </w:r>
    </w:p>
    <w:p w:rsidR="00143A2B" w:rsidRDefault="00143A2B" w:rsidP="00143A2B">
      <w:pPr>
        <w:tabs>
          <w:tab w:val="left" w:pos="7877"/>
        </w:tabs>
      </w:pPr>
    </w:p>
    <w:p w:rsidR="00143A2B" w:rsidRDefault="00143A2B" w:rsidP="00143A2B">
      <w:pPr>
        <w:tabs>
          <w:tab w:val="left" w:pos="7877"/>
        </w:tabs>
      </w:pPr>
    </w:p>
    <w:p w:rsidR="00143A2B" w:rsidRDefault="00143A2B" w:rsidP="00143A2B">
      <w:pPr>
        <w:tabs>
          <w:tab w:val="left" w:pos="7877"/>
        </w:tabs>
      </w:pPr>
    </w:p>
    <w:p w:rsidR="00143A2B" w:rsidRDefault="00143A2B" w:rsidP="00143A2B">
      <w:pPr>
        <w:tabs>
          <w:tab w:val="left" w:pos="7877"/>
        </w:tabs>
      </w:pPr>
    </w:p>
    <w:p w:rsidR="00143A2B" w:rsidRDefault="00143A2B" w:rsidP="00143A2B">
      <w:pPr>
        <w:tabs>
          <w:tab w:val="left" w:pos="7877"/>
        </w:tabs>
      </w:pPr>
    </w:p>
    <w:p w:rsidR="00143A2B" w:rsidRDefault="00143A2B" w:rsidP="00143A2B">
      <w:pPr>
        <w:tabs>
          <w:tab w:val="left" w:pos="7877"/>
        </w:tabs>
      </w:pPr>
    </w:p>
    <w:p w:rsidR="00CA2E49" w:rsidRDefault="00CA2E49" w:rsidP="00CA2E4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CA2E49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 w:rsidRPr="00CA2E49">
        <w:rPr>
          <w:rFonts w:ascii="Times New Roman" w:hAnsi="Times New Roman" w:cs="Times New Roman"/>
          <w:sz w:val="28"/>
          <w:szCs w:val="28"/>
        </w:rPr>
        <w:t>Каирова</w:t>
      </w:r>
      <w:proofErr w:type="spellEnd"/>
      <w:r w:rsidRPr="00CA2E49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CA2E49" w:rsidRDefault="00CA2E49" w:rsidP="000A052C"/>
    <w:p w:rsidR="009011CF" w:rsidRDefault="009011CF" w:rsidP="00143A2B">
      <w:pPr>
        <w:jc w:val="center"/>
      </w:pPr>
    </w:p>
    <w:p w:rsidR="000A052C" w:rsidRDefault="006D3C5D" w:rsidP="00CA2E49">
      <w:pPr>
        <w:tabs>
          <w:tab w:val="left" w:pos="3038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0A052C" w:rsidSect="00E60830">
          <w:footerReference w:type="default" r:id="rId9"/>
          <w:pgSz w:w="11906" w:h="16838"/>
          <w:pgMar w:top="426" w:right="1133" w:bottom="709" w:left="212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Павлодар, </w:t>
      </w:r>
      <w:r w:rsidR="00CA2E49" w:rsidRPr="00CA2E49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0A052C" w:rsidRDefault="000A052C" w:rsidP="006D3C5D">
      <w:pPr>
        <w:tabs>
          <w:tab w:val="left" w:pos="3038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241"/>
      </w:tblGrid>
      <w:tr w:rsidR="006D3C5D" w:rsidRPr="006D3C5D" w:rsidTr="000A052C">
        <w:tc>
          <w:tcPr>
            <w:tcW w:w="7621" w:type="dxa"/>
          </w:tcPr>
          <w:p w:rsidR="006D3C5D" w:rsidRPr="006D3C5D" w:rsidRDefault="006D3C5D" w:rsidP="00F606C4">
            <w:pPr>
              <w:tabs>
                <w:tab w:val="left" w:pos="30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tabs>
                <w:tab w:val="left" w:pos="30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F606C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6D3C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Целевой раздел</w:t>
            </w:r>
          </w:p>
        </w:tc>
        <w:tc>
          <w:tcPr>
            <w:tcW w:w="1241" w:type="dxa"/>
          </w:tcPr>
          <w:p w:rsidR="006D3C5D" w:rsidRPr="00E82042" w:rsidRDefault="00E82042" w:rsidP="00F606C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8204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1. Введение </w:t>
            </w:r>
          </w:p>
        </w:tc>
        <w:tc>
          <w:tcPr>
            <w:tcW w:w="1241" w:type="dxa"/>
          </w:tcPr>
          <w:p w:rsidR="006D3C5D" w:rsidRPr="006D3C5D" w:rsidRDefault="006D3C5D" w:rsidP="006D3C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2. Актуальность темы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3. Пояснительная записка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4. Цель пособия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5. Задачи пособия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6. Принципы и подходы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0A052C" w:rsidP="000A052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7. Основное направление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8. Структура занятий </w:t>
            </w:r>
          </w:p>
        </w:tc>
        <w:tc>
          <w:tcPr>
            <w:tcW w:w="1241" w:type="dxa"/>
          </w:tcPr>
          <w:p w:rsidR="006D3C5D" w:rsidRPr="006D3C5D" w:rsidRDefault="006D3C5D" w:rsidP="00F606C4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F60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D3C5D">
              <w:rPr>
                <w:rFonts w:ascii="Times New Roman" w:hAnsi="Times New Roman" w:cs="Times New Roman"/>
                <w:b/>
                <w:sz w:val="28"/>
                <w:szCs w:val="28"/>
              </w:rPr>
              <w:t>. Разработка календарно-тематического плана</w:t>
            </w:r>
          </w:p>
        </w:tc>
        <w:tc>
          <w:tcPr>
            <w:tcW w:w="1241" w:type="dxa"/>
          </w:tcPr>
          <w:p w:rsidR="006D3C5D" w:rsidRPr="006D3C5D" w:rsidRDefault="00E60830" w:rsidP="00F6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0A05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>1. Календарно-тематический план</w:t>
            </w:r>
          </w:p>
        </w:tc>
        <w:tc>
          <w:tcPr>
            <w:tcW w:w="1241" w:type="dxa"/>
          </w:tcPr>
          <w:p w:rsidR="006D3C5D" w:rsidRPr="006D3C5D" w:rsidRDefault="00E60830" w:rsidP="00F606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sz w:val="28"/>
                <w:szCs w:val="28"/>
              </w:rPr>
              <w:t xml:space="preserve">2. </w:t>
            </w: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сравнительный анализ результатов </w:t>
            </w:r>
          </w:p>
        </w:tc>
        <w:tc>
          <w:tcPr>
            <w:tcW w:w="1241" w:type="dxa"/>
          </w:tcPr>
          <w:p w:rsidR="006D3C5D" w:rsidRPr="006D3C5D" w:rsidRDefault="00E60830" w:rsidP="00F606C4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используемой литературы </w:t>
            </w:r>
          </w:p>
        </w:tc>
        <w:tc>
          <w:tcPr>
            <w:tcW w:w="1241" w:type="dxa"/>
          </w:tcPr>
          <w:p w:rsidR="006D3C5D" w:rsidRPr="006D3C5D" w:rsidRDefault="00E60830" w:rsidP="00F606C4">
            <w:pPr>
              <w:tabs>
                <w:tab w:val="left" w:pos="3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3C5D" w:rsidRPr="006D3C5D" w:rsidTr="000A052C">
        <w:tc>
          <w:tcPr>
            <w:tcW w:w="7621" w:type="dxa"/>
          </w:tcPr>
          <w:p w:rsidR="006D3C5D" w:rsidRPr="006D3C5D" w:rsidRDefault="006D3C5D" w:rsidP="006D3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C5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60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6D3C5D" w:rsidRPr="006D3C5D" w:rsidRDefault="00E60830" w:rsidP="00F6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E60830" w:rsidRDefault="00E60830" w:rsidP="006D3C5D">
      <w:pPr>
        <w:rPr>
          <w:rFonts w:ascii="Times New Roman" w:hAnsi="Times New Roman" w:cs="Times New Roman"/>
          <w:sz w:val="28"/>
          <w:szCs w:val="28"/>
        </w:rPr>
        <w:sectPr w:rsidR="00E60830" w:rsidSect="00E60830">
          <w:pgSz w:w="11906" w:h="16838"/>
          <w:pgMar w:top="426" w:right="1133" w:bottom="709" w:left="212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5B4871" w:rsidRPr="00E82042" w:rsidRDefault="007762B4" w:rsidP="00275328">
      <w:pPr>
        <w:pStyle w:val="2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E82042">
        <w:rPr>
          <w:rFonts w:ascii="Times New Roman" w:hAnsi="Times New Roman" w:cs="Times New Roman"/>
          <w:color w:val="auto"/>
          <w:sz w:val="28"/>
          <w:szCs w:val="28"/>
        </w:rPr>
        <w:lastRenderedPageBreak/>
        <w:t>М</w:t>
      </w:r>
      <w:r w:rsidR="00C86CC3" w:rsidRPr="00E82042">
        <w:rPr>
          <w:rFonts w:ascii="Times New Roman" w:hAnsi="Times New Roman" w:cs="Times New Roman"/>
          <w:color w:val="auto"/>
          <w:sz w:val="28"/>
          <w:szCs w:val="28"/>
        </w:rPr>
        <w:t>етодическое пособие</w:t>
      </w:r>
      <w:r w:rsidR="001074AD" w:rsidRPr="00E820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052C" w:rsidRDefault="0034050E" w:rsidP="000A052C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«Э</w:t>
      </w:r>
      <w:r w:rsidR="005B4871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моционально</w:t>
      </w:r>
      <w:r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е развити</w:t>
      </w:r>
      <w:r w:rsidR="000A052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е и </w:t>
      </w:r>
      <w:proofErr w:type="gramStart"/>
      <w:r w:rsidR="000A052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социально-психологическая</w:t>
      </w:r>
      <w:proofErr w:type="gramEnd"/>
      <w:r w:rsidR="000A052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</w:p>
    <w:p w:rsidR="006805E2" w:rsidRPr="00E82042" w:rsidRDefault="0034050E" w:rsidP="000A052C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адаптация 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детей</w:t>
      </w:r>
      <w:r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дошкольного возраста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,</w:t>
      </w:r>
      <w:r w:rsidR="000A052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имеющих особые</w:t>
      </w:r>
      <w:r w:rsidR="00275328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образ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вательные</w:t>
      </w:r>
      <w:r w:rsidR="00275328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потр</w:t>
      </w:r>
      <w:r w:rsidR="00275328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ебно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сти</w:t>
      </w:r>
      <w:r w:rsidR="005B4871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»</w:t>
      </w:r>
      <w:r w:rsidR="006805E2" w:rsidRPr="00E8204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.</w:t>
      </w:r>
    </w:p>
    <w:p w:rsidR="0034050E" w:rsidRDefault="0034050E" w:rsidP="0034050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4050E" w:rsidRDefault="00D75C54" w:rsidP="00F606C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82042">
        <w:rPr>
          <w:rFonts w:ascii="Times New Roman" w:hAnsi="Times New Roman" w:cs="Times New Roman"/>
          <w:color w:val="auto"/>
          <w:sz w:val="28"/>
          <w:szCs w:val="28"/>
        </w:rPr>
        <w:t>Целевой раздел</w:t>
      </w:r>
    </w:p>
    <w:p w:rsidR="00B0539D" w:rsidRPr="0004145D" w:rsidRDefault="00E3541F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EB163D" w:rsidRDefault="00C86CC3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Вступление Казахстана в Организацию Объединенных наций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марте 1992 года,  обуславливают интеграцию в мировое сообщество и подтверждение признания </w:t>
      </w:r>
      <w:r w:rsidR="00EB163D">
        <w:rPr>
          <w:rFonts w:ascii="Times New Roman" w:hAnsi="Times New Roman" w:cs="Times New Roman"/>
          <w:b w:val="0"/>
          <w:color w:val="auto"/>
          <w:sz w:val="28"/>
          <w:szCs w:val="28"/>
        </w:rPr>
        <w:t>его вклада в мировое развитие.</w:t>
      </w:r>
    </w:p>
    <w:p w:rsidR="00EB163D" w:rsidRDefault="00EB163D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Образование стремится занять свою нишу, свою позицию во мн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гих европейских инновационных процессах. Но в рамках этой иници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тивы необходимо строгое соблюдение всех прав граждан, среди кот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рых и право каждого человека на образование, где особое место при этом уделяется соблюдению этого права детьми с особыми образов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тельными потребностями.</w:t>
      </w:r>
    </w:p>
    <w:p w:rsidR="00C66006" w:rsidRDefault="00EB163D" w:rsidP="00F606C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Конституция Республики Казахстан и Закон РК «Об образов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нии» закрепляют их равные со всеми другими детьми права на образ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вание и творческое развитие. Тем не менее, дети с особыми образов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тельными потребностями (</w:t>
      </w:r>
      <w:r w:rsidR="00107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ООП), нередко лишены возможности реализовать это право. Поэтому</w:t>
      </w:r>
      <w:r w:rsidR="00C660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основная задача системы образования</w:t>
      </w:r>
      <w:r w:rsidR="00C86C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66006">
        <w:rPr>
          <w:rFonts w:ascii="Times New Roman" w:hAnsi="Times New Roman" w:cs="Times New Roman"/>
          <w:b w:val="0"/>
          <w:color w:val="auto"/>
          <w:sz w:val="28"/>
          <w:szCs w:val="28"/>
        </w:rPr>
        <w:t>– создание условий и оказание помощи в их социальной реабилитации и адаптации, подготовке к полноценной жизни в обществе.</w:t>
      </w:r>
    </w:p>
    <w:p w:rsidR="00E3541F" w:rsidRPr="0004145D" w:rsidRDefault="00E82042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Актуальность темы</w:t>
      </w:r>
    </w:p>
    <w:p w:rsidR="00EB163D" w:rsidRDefault="00C66006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Актуальность разработанного методического пособия заключае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ся в том, что оно</w:t>
      </w:r>
      <w:r w:rsidR="00C86C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направлено на решение одной из важных проблем 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разования - обоснование и определение новых подходов к созданию психологической комфортной образовательной среды детям с особыми потребностями. </w:t>
      </w:r>
      <w:r w:rsidR="00C86C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603A5" w:rsidRPr="00275328" w:rsidRDefault="000603A5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Обеспечение равного доступа детей к различным программам воспитания и обуче</w:t>
      </w:r>
      <w:r w:rsidR="00490AA3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ния, равного доступа детей с ОПП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образованию является одной из приоритетных задач. В связи с этим обеспечение </w:t>
      </w:r>
      <w:r w:rsidR="00490AA3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490AA3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490AA3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клюзивного образования – это 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права детей с ограниченн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ми возможностями здоровья на образование рассматривается как одна из важнейших задач государственной политики не только в области о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разования, но и в области демографического и социально-экономического развития РК.</w:t>
      </w:r>
    </w:p>
    <w:p w:rsidR="009A0390" w:rsidRPr="00275328" w:rsidRDefault="00B0539D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Термин «инклюзивное образование» принес в Казахстан Наци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нальный научно-практический центр коррекционной педагогики. И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клюзивное образование (</w:t>
      </w:r>
      <w:proofErr w:type="spellStart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фр.inclusif</w:t>
      </w:r>
      <w:proofErr w:type="spellEnd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proofErr w:type="gramStart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включающий</w:t>
      </w:r>
      <w:proofErr w:type="gramEnd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себя лат. </w:t>
      </w:r>
      <w:proofErr w:type="spellStart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include</w:t>
      </w:r>
      <w:proofErr w:type="spellEnd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-заключаю, включаю) — это такая организация процесса обучения, при которой все дети, независимо от их физических, психических, инте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л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лектуальных, культурно-этнических, языковых и иных особенностей, включены в общую систему образования.</w:t>
      </w:r>
    </w:p>
    <w:p w:rsidR="000603A5" w:rsidRPr="00275328" w:rsidRDefault="000603A5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Актуальность осуществления инклюзивного образования в с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временной образовательной системе не вызывает сомнений.</w:t>
      </w:r>
    </w:p>
    <w:p w:rsidR="00F514A8" w:rsidRDefault="00F514A8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0FF5" w:rsidRPr="00B21C2D" w:rsidRDefault="00E00538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C2D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записка.</w:t>
      </w:r>
    </w:p>
    <w:p w:rsidR="00F514A8" w:rsidRDefault="00E43D4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14A8">
        <w:rPr>
          <w:rFonts w:ascii="Times New Roman" w:hAnsi="Times New Roman" w:cs="Times New Roman"/>
          <w:sz w:val="28"/>
          <w:szCs w:val="28"/>
          <w:lang w:eastAsia="ru-RU"/>
        </w:rPr>
        <w:t>Одной из важнейших задач образования в соответствии с гос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дарственным о</w:t>
      </w:r>
      <w:r w:rsidR="00B21C2D" w:rsidRPr="00F514A8">
        <w:rPr>
          <w:rFonts w:ascii="Times New Roman" w:hAnsi="Times New Roman" w:cs="Times New Roman"/>
          <w:sz w:val="28"/>
          <w:szCs w:val="28"/>
          <w:lang w:eastAsia="ru-RU"/>
        </w:rPr>
        <w:t>бр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азовательным стандартом дошкольного образования является обеспечение условий для индивидуального развития всех об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чающихся, в особенности тех, кто в наибольшей степени нуждается в специальных усло</w:t>
      </w:r>
      <w:r w:rsidR="00F606C4">
        <w:rPr>
          <w:rFonts w:ascii="Times New Roman" w:hAnsi="Times New Roman" w:cs="Times New Roman"/>
          <w:sz w:val="28"/>
          <w:szCs w:val="28"/>
          <w:lang w:eastAsia="ru-RU"/>
        </w:rPr>
        <w:t xml:space="preserve">виях обучения, детей 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с </w:t>
      </w:r>
      <w:r w:rsidRPr="00F514A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ограниченными возможн</w:t>
      </w:r>
      <w:r w:rsidRPr="00F514A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F514A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стями здоровья</w:t>
      </w:r>
      <w:r w:rsidRPr="00F514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4A8" w:rsidRPr="001074AD" w:rsidRDefault="00E43D44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4AD">
        <w:rPr>
          <w:rFonts w:ascii="Times New Roman" w:hAnsi="Times New Roman" w:cs="Times New Roman"/>
          <w:sz w:val="28"/>
          <w:szCs w:val="28"/>
        </w:rPr>
        <w:t>Согласно требованиям к структуре образовате</w:t>
      </w:r>
      <w:r w:rsidR="001074AD" w:rsidRPr="001074AD">
        <w:rPr>
          <w:rFonts w:ascii="Times New Roman" w:hAnsi="Times New Roman" w:cs="Times New Roman"/>
          <w:sz w:val="28"/>
          <w:szCs w:val="28"/>
        </w:rPr>
        <w:t>л</w:t>
      </w:r>
      <w:r w:rsidR="001074AD">
        <w:rPr>
          <w:rFonts w:ascii="Times New Roman" w:hAnsi="Times New Roman" w:cs="Times New Roman"/>
          <w:sz w:val="28"/>
          <w:szCs w:val="28"/>
        </w:rPr>
        <w:t>ь</w:t>
      </w:r>
      <w:r w:rsidRPr="001074AD">
        <w:rPr>
          <w:rFonts w:ascii="Times New Roman" w:hAnsi="Times New Roman" w:cs="Times New Roman"/>
          <w:sz w:val="28"/>
          <w:szCs w:val="28"/>
        </w:rPr>
        <w:t>ной </w:t>
      </w:r>
      <w:r w:rsidR="001074AD">
        <w:rPr>
          <w:rFonts w:ascii="Times New Roman" w:hAnsi="Times New Roman" w:cs="Times New Roman"/>
          <w:sz w:val="28"/>
          <w:szCs w:val="28"/>
        </w:rPr>
        <w:t>программы</w:t>
      </w:r>
      <w:r w:rsidRPr="001074AD">
        <w:rPr>
          <w:rFonts w:ascii="Times New Roman" w:hAnsi="Times New Roman" w:cs="Times New Roman"/>
          <w:sz w:val="28"/>
          <w:szCs w:val="28"/>
        </w:rPr>
        <w:t> дошкольного образования</w:t>
      </w:r>
      <w:r w:rsidR="001074AD">
        <w:rPr>
          <w:rFonts w:ascii="Times New Roman" w:hAnsi="Times New Roman" w:cs="Times New Roman"/>
          <w:sz w:val="28"/>
          <w:szCs w:val="28"/>
        </w:rPr>
        <w:t>,</w:t>
      </w:r>
      <w:r w:rsidRPr="001074AD">
        <w:rPr>
          <w:rFonts w:ascii="Times New Roman" w:hAnsi="Times New Roman" w:cs="Times New Roman"/>
          <w:sz w:val="28"/>
          <w:szCs w:val="28"/>
        </w:rPr>
        <w:t xml:space="preserve"> коррек</w:t>
      </w:r>
      <w:r w:rsidR="001074AD">
        <w:rPr>
          <w:rFonts w:ascii="Times New Roman" w:hAnsi="Times New Roman" w:cs="Times New Roman"/>
          <w:sz w:val="28"/>
          <w:szCs w:val="28"/>
        </w:rPr>
        <w:t>ционная работа в</w:t>
      </w:r>
      <w:r w:rsidRPr="001074AD">
        <w:rPr>
          <w:rFonts w:ascii="Times New Roman" w:hAnsi="Times New Roman" w:cs="Times New Roman"/>
          <w:sz w:val="28"/>
          <w:szCs w:val="28"/>
        </w:rPr>
        <w:t xml:space="preserve"> и</w:t>
      </w:r>
      <w:r w:rsidRPr="001074AD">
        <w:rPr>
          <w:rFonts w:ascii="Times New Roman" w:hAnsi="Times New Roman" w:cs="Times New Roman"/>
          <w:sz w:val="28"/>
          <w:szCs w:val="28"/>
        </w:rPr>
        <w:t>н</w:t>
      </w:r>
      <w:r w:rsidRPr="001074AD">
        <w:rPr>
          <w:rFonts w:ascii="Times New Roman" w:hAnsi="Times New Roman" w:cs="Times New Roman"/>
          <w:sz w:val="28"/>
          <w:szCs w:val="28"/>
        </w:rPr>
        <w:t>клюзив</w:t>
      </w:r>
      <w:r w:rsidR="001074AD">
        <w:rPr>
          <w:rFonts w:ascii="Times New Roman" w:hAnsi="Times New Roman" w:cs="Times New Roman"/>
          <w:sz w:val="28"/>
          <w:szCs w:val="28"/>
        </w:rPr>
        <w:t>ном образовании должна</w:t>
      </w:r>
      <w:r w:rsidRPr="001074AD">
        <w:rPr>
          <w:rFonts w:ascii="Times New Roman" w:hAnsi="Times New Roman" w:cs="Times New Roman"/>
          <w:sz w:val="28"/>
          <w:szCs w:val="28"/>
        </w:rPr>
        <w:t xml:space="preserve"> быть направ</w:t>
      </w:r>
      <w:r w:rsidR="001074AD">
        <w:rPr>
          <w:rFonts w:ascii="Times New Roman" w:hAnsi="Times New Roman" w:cs="Times New Roman"/>
          <w:sz w:val="28"/>
          <w:szCs w:val="28"/>
        </w:rPr>
        <w:t>лена</w:t>
      </w:r>
      <w:r w:rsidRPr="001074AD">
        <w:rPr>
          <w:rFonts w:ascii="Times New Roman" w:hAnsi="Times New Roman" w:cs="Times New Roman"/>
          <w:sz w:val="28"/>
          <w:szCs w:val="28"/>
        </w:rPr>
        <w:t xml:space="preserve"> на коррекцию нар</w:t>
      </w:r>
      <w:r w:rsidRPr="001074AD">
        <w:rPr>
          <w:rFonts w:ascii="Times New Roman" w:hAnsi="Times New Roman" w:cs="Times New Roman"/>
          <w:sz w:val="28"/>
          <w:szCs w:val="28"/>
        </w:rPr>
        <w:t>у</w:t>
      </w:r>
      <w:r w:rsidRPr="001074AD">
        <w:rPr>
          <w:rFonts w:ascii="Times New Roman" w:hAnsi="Times New Roman" w:cs="Times New Roman"/>
          <w:sz w:val="28"/>
          <w:szCs w:val="28"/>
        </w:rPr>
        <w:t>шений развития различных категорий детей с ОПП, оказание им кв</w:t>
      </w:r>
      <w:r w:rsidRPr="001074AD">
        <w:rPr>
          <w:rFonts w:ascii="Times New Roman" w:hAnsi="Times New Roman" w:cs="Times New Roman"/>
          <w:sz w:val="28"/>
          <w:szCs w:val="28"/>
        </w:rPr>
        <w:t>а</w:t>
      </w:r>
      <w:r w:rsidRPr="001074AD">
        <w:rPr>
          <w:rFonts w:ascii="Times New Roman" w:hAnsi="Times New Roman" w:cs="Times New Roman"/>
          <w:sz w:val="28"/>
          <w:szCs w:val="28"/>
        </w:rPr>
        <w:t>лифицированной помощи в освоении программы; их разностороннее развитие с учетом возрастных и индивидуальных особенностей и ос</w:t>
      </w:r>
      <w:r w:rsidRPr="001074AD">
        <w:rPr>
          <w:rFonts w:ascii="Times New Roman" w:hAnsi="Times New Roman" w:cs="Times New Roman"/>
          <w:sz w:val="28"/>
          <w:szCs w:val="28"/>
        </w:rPr>
        <w:t>о</w:t>
      </w:r>
      <w:r w:rsidRPr="001074AD">
        <w:rPr>
          <w:rFonts w:ascii="Times New Roman" w:hAnsi="Times New Roman" w:cs="Times New Roman"/>
          <w:sz w:val="28"/>
          <w:szCs w:val="28"/>
        </w:rPr>
        <w:t xml:space="preserve">бых образовательных потребностей, социальной адаптации, </w:t>
      </w:r>
      <w:r w:rsidR="00A36A86" w:rsidRPr="001074AD">
        <w:rPr>
          <w:rFonts w:ascii="Times New Roman" w:hAnsi="Times New Roman" w:cs="Times New Roman"/>
          <w:sz w:val="28"/>
          <w:szCs w:val="28"/>
        </w:rPr>
        <w:t>а</w:t>
      </w:r>
      <w:r w:rsidR="001074AD">
        <w:rPr>
          <w:rFonts w:ascii="Times New Roman" w:hAnsi="Times New Roman" w:cs="Times New Roman"/>
          <w:sz w:val="28"/>
          <w:szCs w:val="28"/>
        </w:rPr>
        <w:t>,</w:t>
      </w:r>
      <w:r w:rsidR="00A36A86" w:rsidRPr="001074AD">
        <w:rPr>
          <w:rFonts w:ascii="Times New Roman" w:hAnsi="Times New Roman" w:cs="Times New Roman"/>
          <w:sz w:val="28"/>
          <w:szCs w:val="28"/>
        </w:rPr>
        <w:t xml:space="preserve"> особе</w:t>
      </w:r>
      <w:r w:rsidR="00A36A86" w:rsidRPr="001074AD">
        <w:rPr>
          <w:rFonts w:ascii="Times New Roman" w:hAnsi="Times New Roman" w:cs="Times New Roman"/>
          <w:sz w:val="28"/>
          <w:szCs w:val="28"/>
        </w:rPr>
        <w:t>н</w:t>
      </w:r>
      <w:r w:rsidR="00A36A86" w:rsidRPr="001074AD">
        <w:rPr>
          <w:rFonts w:ascii="Times New Roman" w:hAnsi="Times New Roman" w:cs="Times New Roman"/>
          <w:sz w:val="28"/>
          <w:szCs w:val="28"/>
        </w:rPr>
        <w:t>но</w:t>
      </w:r>
      <w:r w:rsidR="001074AD">
        <w:rPr>
          <w:rFonts w:ascii="Times New Roman" w:hAnsi="Times New Roman" w:cs="Times New Roman"/>
          <w:sz w:val="28"/>
          <w:szCs w:val="28"/>
        </w:rPr>
        <w:t>,</w:t>
      </w:r>
      <w:r w:rsidR="00A36A86" w:rsidRPr="001074AD">
        <w:rPr>
          <w:rFonts w:ascii="Times New Roman" w:hAnsi="Times New Roman" w:cs="Times New Roman"/>
          <w:sz w:val="28"/>
          <w:szCs w:val="28"/>
        </w:rPr>
        <w:t xml:space="preserve"> в </w:t>
      </w:r>
      <w:r w:rsidRPr="001074AD">
        <w:rPr>
          <w:rFonts w:ascii="Times New Roman" w:hAnsi="Times New Roman" w:cs="Times New Roman"/>
          <w:sz w:val="28"/>
          <w:szCs w:val="28"/>
        </w:rPr>
        <w:t>эмоциональном развитии.</w:t>
      </w:r>
      <w:proofErr w:type="gramEnd"/>
    </w:p>
    <w:p w:rsidR="00F514A8" w:rsidRPr="00F514A8" w:rsidRDefault="00A36A86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>Закон «Об образовании в РК» выделяет основные ориентиры о</w:t>
      </w:r>
      <w:r w:rsidRPr="00F514A8">
        <w:rPr>
          <w:rFonts w:ascii="Times New Roman" w:hAnsi="Times New Roman" w:cs="Times New Roman"/>
          <w:sz w:val="28"/>
          <w:szCs w:val="28"/>
        </w:rPr>
        <w:t>б</w:t>
      </w:r>
      <w:r w:rsidRPr="00F514A8">
        <w:rPr>
          <w:rFonts w:ascii="Times New Roman" w:hAnsi="Times New Roman" w:cs="Times New Roman"/>
          <w:sz w:val="28"/>
          <w:szCs w:val="28"/>
        </w:rPr>
        <w:t>новления содержания образования в рамках дошкольного учреждения и дает ориентировку на личностное своеобразие каждого ребенка, на развитие способностей, расширение кругозора, преобразование пре</w:t>
      </w:r>
      <w:r w:rsidRPr="00F514A8">
        <w:rPr>
          <w:rFonts w:ascii="Times New Roman" w:hAnsi="Times New Roman" w:cs="Times New Roman"/>
          <w:sz w:val="28"/>
          <w:szCs w:val="28"/>
        </w:rPr>
        <w:t>д</w:t>
      </w:r>
      <w:r w:rsidRPr="00F514A8">
        <w:rPr>
          <w:rFonts w:ascii="Times New Roman" w:hAnsi="Times New Roman" w:cs="Times New Roman"/>
          <w:sz w:val="28"/>
          <w:szCs w:val="28"/>
        </w:rPr>
        <w:t>метной среды, обеспечение самостоятельной и совместной деятельн</w:t>
      </w:r>
      <w:r w:rsidRPr="00F514A8">
        <w:rPr>
          <w:rFonts w:ascii="Times New Roman" w:hAnsi="Times New Roman" w:cs="Times New Roman"/>
          <w:sz w:val="28"/>
          <w:szCs w:val="28"/>
        </w:rPr>
        <w:t>о</w:t>
      </w:r>
      <w:r w:rsidRPr="00F514A8">
        <w:rPr>
          <w:rFonts w:ascii="Times New Roman" w:hAnsi="Times New Roman" w:cs="Times New Roman"/>
          <w:sz w:val="28"/>
          <w:szCs w:val="28"/>
        </w:rPr>
        <w:t xml:space="preserve">сти детей в соответствии с их желаниями и склонностями. </w:t>
      </w:r>
    </w:p>
    <w:p w:rsidR="00F514A8" w:rsidRPr="00F514A8" w:rsidRDefault="00D961C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>По выводам исследований ученых необходимо обратить особое внимание на нестабильность эмоционально-волевой сферы у детей с ОПП. В плане психических характеристик этих детей наблюдаются о</w:t>
      </w:r>
      <w:r w:rsidRPr="00F514A8">
        <w:rPr>
          <w:rFonts w:ascii="Times New Roman" w:hAnsi="Times New Roman" w:cs="Times New Roman"/>
          <w:sz w:val="28"/>
          <w:szCs w:val="28"/>
        </w:rPr>
        <w:t>т</w:t>
      </w:r>
      <w:r w:rsidRPr="00F514A8">
        <w:rPr>
          <w:rFonts w:ascii="Times New Roman" w:hAnsi="Times New Roman" w:cs="Times New Roman"/>
          <w:sz w:val="28"/>
          <w:szCs w:val="28"/>
        </w:rPr>
        <w:t>дельные черты общей эмоционально-волевой незрелости, слабая рег</w:t>
      </w:r>
      <w:r w:rsidRPr="00F514A8">
        <w:rPr>
          <w:rFonts w:ascii="Times New Roman" w:hAnsi="Times New Roman" w:cs="Times New Roman"/>
          <w:sz w:val="28"/>
          <w:szCs w:val="28"/>
        </w:rPr>
        <w:t>у</w:t>
      </w:r>
      <w:r w:rsidRPr="00F514A8">
        <w:rPr>
          <w:rFonts w:ascii="Times New Roman" w:hAnsi="Times New Roman" w:cs="Times New Roman"/>
          <w:sz w:val="28"/>
          <w:szCs w:val="28"/>
        </w:rPr>
        <w:t>ляция произвольной деятельности. А так же отмечаются аффективные реакции:</w:t>
      </w:r>
      <w:r w:rsidRPr="00F5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4A8">
        <w:rPr>
          <w:rFonts w:ascii="Times New Roman" w:hAnsi="Times New Roman" w:cs="Times New Roman"/>
          <w:sz w:val="28"/>
          <w:szCs w:val="28"/>
        </w:rPr>
        <w:t>дети осознают свой дефект, вследствие чего появляется нег</w:t>
      </w:r>
      <w:r w:rsidRPr="00F514A8">
        <w:rPr>
          <w:rFonts w:ascii="Times New Roman" w:hAnsi="Times New Roman" w:cs="Times New Roman"/>
          <w:sz w:val="28"/>
          <w:szCs w:val="28"/>
        </w:rPr>
        <w:t>а</w:t>
      </w:r>
      <w:r w:rsidRPr="00F514A8">
        <w:rPr>
          <w:rFonts w:ascii="Times New Roman" w:hAnsi="Times New Roman" w:cs="Times New Roman"/>
          <w:sz w:val="28"/>
          <w:szCs w:val="28"/>
        </w:rPr>
        <w:t>тивное отношение к общению вообще и общему эмоциональному напряжению, что ведет к проблемам развития данных детей.</w:t>
      </w:r>
    </w:p>
    <w:p w:rsidR="00F514A8" w:rsidRPr="00F514A8" w:rsidRDefault="00D961C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 xml:space="preserve">Поэтому, именно </w:t>
      </w:r>
      <w:r w:rsidR="00AF6AB2">
        <w:rPr>
          <w:rFonts w:ascii="Times New Roman" w:hAnsi="Times New Roman" w:cs="Times New Roman"/>
          <w:sz w:val="28"/>
          <w:szCs w:val="28"/>
        </w:rPr>
        <w:t xml:space="preserve">занятия с </w:t>
      </w:r>
      <w:r w:rsidRPr="00F514A8">
        <w:rPr>
          <w:rFonts w:ascii="Times New Roman" w:hAnsi="Times New Roman" w:cs="Times New Roman"/>
          <w:sz w:val="28"/>
          <w:szCs w:val="28"/>
        </w:rPr>
        <w:t>педагог</w:t>
      </w:r>
      <w:r w:rsidR="00AF6AB2">
        <w:rPr>
          <w:rFonts w:ascii="Times New Roman" w:hAnsi="Times New Roman" w:cs="Times New Roman"/>
          <w:sz w:val="28"/>
          <w:szCs w:val="28"/>
        </w:rPr>
        <w:t>ом</w:t>
      </w:r>
      <w:r w:rsidRPr="00F514A8">
        <w:rPr>
          <w:rFonts w:ascii="Times New Roman" w:hAnsi="Times New Roman" w:cs="Times New Roman"/>
          <w:sz w:val="28"/>
          <w:szCs w:val="28"/>
        </w:rPr>
        <w:t>-психолог</w:t>
      </w:r>
      <w:r w:rsidR="00AF6AB2">
        <w:rPr>
          <w:rFonts w:ascii="Times New Roman" w:hAnsi="Times New Roman" w:cs="Times New Roman"/>
          <w:sz w:val="28"/>
          <w:szCs w:val="28"/>
        </w:rPr>
        <w:t>ом</w:t>
      </w:r>
      <w:r w:rsidRPr="00F514A8">
        <w:rPr>
          <w:rFonts w:ascii="Times New Roman" w:hAnsi="Times New Roman" w:cs="Times New Roman"/>
          <w:sz w:val="28"/>
          <w:szCs w:val="28"/>
        </w:rPr>
        <w:t xml:space="preserve"> современной дошкольной образовательной организации</w:t>
      </w:r>
      <w:r w:rsidR="00AF6AB2">
        <w:rPr>
          <w:rFonts w:ascii="Times New Roman" w:hAnsi="Times New Roman" w:cs="Times New Roman"/>
          <w:sz w:val="28"/>
          <w:szCs w:val="28"/>
        </w:rPr>
        <w:t>,</w:t>
      </w:r>
      <w:r w:rsidRPr="00F514A8">
        <w:rPr>
          <w:rFonts w:ascii="Times New Roman" w:hAnsi="Times New Roman" w:cs="Times New Roman"/>
          <w:sz w:val="28"/>
          <w:szCs w:val="28"/>
        </w:rPr>
        <w:t xml:space="preserve"> соз</w:t>
      </w:r>
      <w:r w:rsidR="00AF6AB2">
        <w:rPr>
          <w:rFonts w:ascii="Times New Roman" w:hAnsi="Times New Roman" w:cs="Times New Roman"/>
          <w:sz w:val="28"/>
          <w:szCs w:val="28"/>
        </w:rPr>
        <w:t>даю</w:t>
      </w:r>
      <w:r w:rsidRPr="00F514A8">
        <w:rPr>
          <w:rFonts w:ascii="Times New Roman" w:hAnsi="Times New Roman" w:cs="Times New Roman"/>
          <w:sz w:val="28"/>
          <w:szCs w:val="28"/>
        </w:rPr>
        <w:t>т условия для га</w:t>
      </w:r>
      <w:r w:rsidRPr="00F514A8">
        <w:rPr>
          <w:rFonts w:ascii="Times New Roman" w:hAnsi="Times New Roman" w:cs="Times New Roman"/>
          <w:sz w:val="28"/>
          <w:szCs w:val="28"/>
        </w:rPr>
        <w:t>р</w:t>
      </w:r>
      <w:r w:rsidRPr="00F514A8">
        <w:rPr>
          <w:rFonts w:ascii="Times New Roman" w:hAnsi="Times New Roman" w:cs="Times New Roman"/>
          <w:sz w:val="28"/>
          <w:szCs w:val="28"/>
        </w:rPr>
        <w:t>моничного становления личности ребенка, обеспечивает его эмоци</w:t>
      </w:r>
      <w:r w:rsidRPr="00F514A8">
        <w:rPr>
          <w:rFonts w:ascii="Times New Roman" w:hAnsi="Times New Roman" w:cs="Times New Roman"/>
          <w:sz w:val="28"/>
          <w:szCs w:val="28"/>
        </w:rPr>
        <w:t>о</w:t>
      </w:r>
      <w:r w:rsidRPr="00F514A8">
        <w:rPr>
          <w:rFonts w:ascii="Times New Roman" w:hAnsi="Times New Roman" w:cs="Times New Roman"/>
          <w:sz w:val="28"/>
          <w:szCs w:val="28"/>
        </w:rPr>
        <w:t>нальное благополучие, помогает дошкольнику продуктивно реализ</w:t>
      </w:r>
      <w:r w:rsidRPr="00F514A8">
        <w:rPr>
          <w:rFonts w:ascii="Times New Roman" w:hAnsi="Times New Roman" w:cs="Times New Roman"/>
          <w:sz w:val="28"/>
          <w:szCs w:val="28"/>
        </w:rPr>
        <w:t>о</w:t>
      </w:r>
      <w:r w:rsidRPr="00F514A8">
        <w:rPr>
          <w:rFonts w:ascii="Times New Roman" w:hAnsi="Times New Roman" w:cs="Times New Roman"/>
          <w:sz w:val="28"/>
          <w:szCs w:val="28"/>
        </w:rPr>
        <w:t>вать индивидуальный путь развития.</w:t>
      </w:r>
    </w:p>
    <w:p w:rsidR="00F514A8" w:rsidRPr="00F514A8" w:rsidRDefault="00D961C8" w:rsidP="00E8204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4A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074AD">
        <w:rPr>
          <w:rFonts w:ascii="Times New Roman" w:hAnsi="Times New Roman" w:cs="Times New Roman"/>
          <w:b/>
          <w:sz w:val="28"/>
          <w:szCs w:val="28"/>
        </w:rPr>
        <w:t>пособия</w:t>
      </w:r>
      <w:r w:rsidRPr="00F514A8">
        <w:rPr>
          <w:rFonts w:ascii="Times New Roman" w:hAnsi="Times New Roman" w:cs="Times New Roman"/>
          <w:b/>
          <w:sz w:val="28"/>
          <w:szCs w:val="28"/>
        </w:rPr>
        <w:t>:</w:t>
      </w:r>
    </w:p>
    <w:p w:rsidR="00F514A8" w:rsidRPr="00F514A8" w:rsidRDefault="00E40A90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>Цель данной работы – создание актуального пособия для оказ</w:t>
      </w:r>
      <w:r w:rsidRPr="00F514A8">
        <w:rPr>
          <w:rFonts w:ascii="Times New Roman" w:hAnsi="Times New Roman" w:cs="Times New Roman"/>
          <w:sz w:val="28"/>
          <w:szCs w:val="28"/>
        </w:rPr>
        <w:t>а</w:t>
      </w:r>
      <w:r w:rsidRPr="00F514A8">
        <w:rPr>
          <w:rFonts w:ascii="Times New Roman" w:hAnsi="Times New Roman" w:cs="Times New Roman"/>
          <w:sz w:val="28"/>
          <w:szCs w:val="28"/>
        </w:rPr>
        <w:t>ния методической помощи педагогам-психологам, работающим с дет</w:t>
      </w:r>
      <w:r w:rsidRPr="00F514A8">
        <w:rPr>
          <w:rFonts w:ascii="Times New Roman" w:hAnsi="Times New Roman" w:cs="Times New Roman"/>
          <w:sz w:val="28"/>
          <w:szCs w:val="28"/>
        </w:rPr>
        <w:t>ь</w:t>
      </w:r>
      <w:r w:rsidRPr="00F514A8">
        <w:rPr>
          <w:rFonts w:ascii="Times New Roman" w:hAnsi="Times New Roman" w:cs="Times New Roman"/>
          <w:sz w:val="28"/>
          <w:szCs w:val="28"/>
        </w:rPr>
        <w:t>ми с особыми образовательными потребностями.</w:t>
      </w:r>
      <w:r w:rsidR="00F514A8" w:rsidRPr="00F51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4A8" w:rsidRPr="00F514A8" w:rsidRDefault="00E40A90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 xml:space="preserve">Данное пособие </w:t>
      </w:r>
      <w:r w:rsidR="00DA14AC">
        <w:rPr>
          <w:rFonts w:ascii="Times New Roman" w:hAnsi="Times New Roman" w:cs="Times New Roman"/>
          <w:sz w:val="28"/>
          <w:szCs w:val="28"/>
        </w:rPr>
        <w:t>направлено на</w:t>
      </w:r>
      <w:r w:rsidRPr="00F514A8">
        <w:rPr>
          <w:rFonts w:ascii="Times New Roman" w:hAnsi="Times New Roman" w:cs="Times New Roman"/>
          <w:sz w:val="28"/>
          <w:szCs w:val="28"/>
        </w:rPr>
        <w:t xml:space="preserve"> с</w:t>
      </w:r>
      <w:r w:rsidR="00D961C8" w:rsidRPr="00F514A8">
        <w:rPr>
          <w:rFonts w:ascii="Times New Roman" w:hAnsi="Times New Roman" w:cs="Times New Roman"/>
          <w:sz w:val="28"/>
          <w:szCs w:val="28"/>
        </w:rPr>
        <w:t>оздание оптимальных условий для социализации и развития личности детей дошкольного возраста</w:t>
      </w:r>
      <w:r w:rsidR="00DA14AC">
        <w:rPr>
          <w:rFonts w:ascii="Times New Roman" w:hAnsi="Times New Roman" w:cs="Times New Roman"/>
          <w:sz w:val="28"/>
          <w:szCs w:val="28"/>
        </w:rPr>
        <w:t>,</w:t>
      </w:r>
      <w:r w:rsidR="00D961C8" w:rsidRPr="00F514A8">
        <w:rPr>
          <w:rFonts w:ascii="Times New Roman" w:hAnsi="Times New Roman" w:cs="Times New Roman"/>
          <w:sz w:val="28"/>
          <w:szCs w:val="28"/>
        </w:rPr>
        <w:t xml:space="preserve"> с особыми образо</w:t>
      </w:r>
      <w:r w:rsidR="002401BC" w:rsidRPr="00F514A8">
        <w:rPr>
          <w:rFonts w:ascii="Times New Roman" w:hAnsi="Times New Roman" w:cs="Times New Roman"/>
          <w:sz w:val="28"/>
          <w:szCs w:val="28"/>
        </w:rPr>
        <w:t xml:space="preserve">вательными потребностями </w:t>
      </w:r>
      <w:r w:rsidR="001074A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961C8" w:rsidRPr="00F514A8">
        <w:rPr>
          <w:rFonts w:ascii="Times New Roman" w:hAnsi="Times New Roman" w:cs="Times New Roman"/>
          <w:sz w:val="28"/>
          <w:szCs w:val="28"/>
        </w:rPr>
        <w:t>ООП),</w:t>
      </w:r>
      <w:r w:rsidR="002401BC" w:rsidRPr="00F514A8">
        <w:rPr>
          <w:rFonts w:ascii="Times New Roman" w:hAnsi="Times New Roman" w:cs="Times New Roman"/>
          <w:sz w:val="28"/>
          <w:szCs w:val="28"/>
        </w:rPr>
        <w:t xml:space="preserve"> </w:t>
      </w:r>
      <w:r w:rsidR="00DA14AC">
        <w:rPr>
          <w:rFonts w:ascii="Times New Roman" w:hAnsi="Times New Roman" w:cs="Times New Roman"/>
          <w:sz w:val="28"/>
          <w:szCs w:val="28"/>
        </w:rPr>
        <w:t>имеющими</w:t>
      </w:r>
      <w:r w:rsidR="00D961C8" w:rsidRPr="00F514A8">
        <w:rPr>
          <w:rFonts w:ascii="Times New Roman" w:hAnsi="Times New Roman" w:cs="Times New Roman"/>
          <w:sz w:val="28"/>
          <w:szCs w:val="28"/>
        </w:rPr>
        <w:t xml:space="preserve"> трудности психологического характера.</w:t>
      </w:r>
    </w:p>
    <w:p w:rsidR="00F514A8" w:rsidRPr="00F514A8" w:rsidRDefault="00DA14AC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можно достичь ч</w:t>
      </w:r>
      <w:r w:rsidR="00D961C8" w:rsidRPr="00F514A8">
        <w:rPr>
          <w:rFonts w:ascii="Times New Roman" w:hAnsi="Times New Roman" w:cs="Times New Roman"/>
          <w:sz w:val="28"/>
          <w:szCs w:val="28"/>
        </w:rPr>
        <w:t xml:space="preserve">ерез создание зоны ближайшего развития, способствование психическому и личностному росту ребенка, и тем самым, оказание ему помощи в  адаптации к условиям дошкольного учреждения. </w:t>
      </w:r>
    </w:p>
    <w:p w:rsidR="00F514A8" w:rsidRPr="00F514A8" w:rsidRDefault="00D961C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A8">
        <w:rPr>
          <w:rFonts w:ascii="Times New Roman" w:hAnsi="Times New Roman" w:cs="Times New Roman"/>
          <w:sz w:val="28"/>
          <w:szCs w:val="28"/>
        </w:rPr>
        <w:lastRenderedPageBreak/>
        <w:t>Введение ребенка в сложный мир человеческих эмоций, оказание помощи в проживании определенных эм</w:t>
      </w:r>
      <w:r w:rsidR="00DA14AC">
        <w:rPr>
          <w:rFonts w:ascii="Times New Roman" w:hAnsi="Times New Roman" w:cs="Times New Roman"/>
          <w:sz w:val="28"/>
          <w:szCs w:val="28"/>
        </w:rPr>
        <w:t>оциональных состояний, об</w:t>
      </w:r>
      <w:r w:rsidR="00DA14AC">
        <w:rPr>
          <w:rFonts w:ascii="Times New Roman" w:hAnsi="Times New Roman" w:cs="Times New Roman"/>
          <w:sz w:val="28"/>
          <w:szCs w:val="28"/>
        </w:rPr>
        <w:t>ъ</w:t>
      </w:r>
      <w:r w:rsidR="00DA14AC">
        <w:rPr>
          <w:rFonts w:ascii="Times New Roman" w:hAnsi="Times New Roman" w:cs="Times New Roman"/>
          <w:sz w:val="28"/>
          <w:szCs w:val="28"/>
        </w:rPr>
        <w:t xml:space="preserve">яснении того, </w:t>
      </w:r>
      <w:r w:rsidRPr="00F514A8">
        <w:rPr>
          <w:rFonts w:ascii="Times New Roman" w:hAnsi="Times New Roman" w:cs="Times New Roman"/>
          <w:sz w:val="28"/>
          <w:szCs w:val="28"/>
        </w:rPr>
        <w:t>что они обозначают, и дать им словесное наименование.</w:t>
      </w:r>
    </w:p>
    <w:p w:rsidR="00F514A8" w:rsidRPr="00F514A8" w:rsidRDefault="00D961C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коррекция эмоционально-волевой и коммуникативной сферы дошкольников, раскрытие их творческого потенциала. Корре</w:t>
      </w:r>
      <w:r w:rsidRPr="00F514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51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навыков межличностного взаимодействия со сверстниками и взрослыми.</w:t>
      </w:r>
    </w:p>
    <w:p w:rsidR="00F514A8" w:rsidRDefault="00D961C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A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F514A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514A8">
        <w:rPr>
          <w:rFonts w:ascii="Times New Roman" w:hAnsi="Times New Roman" w:cs="Times New Roman"/>
          <w:sz w:val="28"/>
          <w:szCs w:val="28"/>
        </w:rPr>
        <w:t xml:space="preserve"> – развивающей</w:t>
      </w:r>
      <w:r w:rsidR="00D125D9" w:rsidRPr="00F514A8">
        <w:rPr>
          <w:rFonts w:ascii="Times New Roman" w:hAnsi="Times New Roman" w:cs="Times New Roman"/>
          <w:sz w:val="28"/>
          <w:szCs w:val="28"/>
        </w:rPr>
        <w:t xml:space="preserve"> работы с детьми с ООП</w:t>
      </w:r>
      <w:r w:rsidRPr="00F514A8">
        <w:rPr>
          <w:rFonts w:ascii="Times New Roman" w:hAnsi="Times New Roman" w:cs="Times New Roman"/>
          <w:sz w:val="28"/>
          <w:szCs w:val="28"/>
        </w:rPr>
        <w:t xml:space="preserve"> для дальнейшей социальной адаптации и полноценного развития личности ребенка.</w:t>
      </w:r>
    </w:p>
    <w:p w:rsidR="00F514A8" w:rsidRPr="0004145D" w:rsidRDefault="00DA14AC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в данном методическом пособии з</w:t>
      </w:r>
      <w:r w:rsidR="009B7694" w:rsidRPr="0004145D">
        <w:rPr>
          <w:rFonts w:ascii="Times New Roman" w:hAnsi="Times New Roman" w:cs="Times New Roman"/>
          <w:sz w:val="28"/>
          <w:szCs w:val="28"/>
        </w:rPr>
        <w:t>анятия спосо</w:t>
      </w:r>
      <w:r w:rsidR="009B7694" w:rsidRPr="0004145D">
        <w:rPr>
          <w:rFonts w:ascii="Times New Roman" w:hAnsi="Times New Roman" w:cs="Times New Roman"/>
          <w:sz w:val="28"/>
          <w:szCs w:val="28"/>
        </w:rPr>
        <w:t>б</w:t>
      </w:r>
      <w:r w:rsidR="009B7694" w:rsidRPr="0004145D">
        <w:rPr>
          <w:rFonts w:ascii="Times New Roman" w:hAnsi="Times New Roman" w:cs="Times New Roman"/>
          <w:sz w:val="28"/>
          <w:szCs w:val="28"/>
        </w:rPr>
        <w:t>ствую</w:t>
      </w:r>
      <w:r w:rsidR="005F3FD5" w:rsidRPr="0004145D">
        <w:rPr>
          <w:rFonts w:ascii="Times New Roman" w:hAnsi="Times New Roman" w:cs="Times New Roman"/>
          <w:sz w:val="28"/>
          <w:szCs w:val="28"/>
        </w:rPr>
        <w:t>т снятию психомоторного напряжения и эмоциональных заж</w:t>
      </w:r>
      <w:r w:rsidR="005F3FD5" w:rsidRPr="0004145D">
        <w:rPr>
          <w:rFonts w:ascii="Times New Roman" w:hAnsi="Times New Roman" w:cs="Times New Roman"/>
          <w:sz w:val="28"/>
          <w:szCs w:val="28"/>
        </w:rPr>
        <w:t>и</w:t>
      </w:r>
      <w:r w:rsidR="005F3FD5" w:rsidRPr="0004145D">
        <w:rPr>
          <w:rFonts w:ascii="Times New Roman" w:hAnsi="Times New Roman" w:cs="Times New Roman"/>
          <w:sz w:val="28"/>
          <w:szCs w:val="28"/>
        </w:rPr>
        <w:t xml:space="preserve">мов,  формируют положительную самооценку и эмоциональную </w:t>
      </w:r>
      <w:r w:rsidR="009A0390" w:rsidRPr="0004145D">
        <w:rPr>
          <w:rFonts w:ascii="Times New Roman" w:hAnsi="Times New Roman" w:cs="Times New Roman"/>
          <w:sz w:val="28"/>
          <w:szCs w:val="28"/>
        </w:rPr>
        <w:t>у</w:t>
      </w:r>
      <w:r w:rsidR="005F3FD5" w:rsidRPr="0004145D">
        <w:rPr>
          <w:rFonts w:ascii="Times New Roman" w:hAnsi="Times New Roman" w:cs="Times New Roman"/>
          <w:sz w:val="28"/>
          <w:szCs w:val="28"/>
        </w:rPr>
        <w:t>сто</w:t>
      </w:r>
      <w:r w:rsidR="005F3FD5" w:rsidRPr="0004145D">
        <w:rPr>
          <w:rFonts w:ascii="Times New Roman" w:hAnsi="Times New Roman" w:cs="Times New Roman"/>
          <w:sz w:val="28"/>
          <w:szCs w:val="28"/>
        </w:rPr>
        <w:t>й</w:t>
      </w:r>
      <w:r w:rsidR="005F3FD5" w:rsidRPr="0004145D">
        <w:rPr>
          <w:rFonts w:ascii="Times New Roman" w:hAnsi="Times New Roman" w:cs="Times New Roman"/>
          <w:sz w:val="28"/>
          <w:szCs w:val="28"/>
        </w:rPr>
        <w:t>чивость, развивают коммуникативные навыки и групповую сплоче</w:t>
      </w:r>
      <w:r w:rsidR="005F3FD5" w:rsidRPr="0004145D">
        <w:rPr>
          <w:rFonts w:ascii="Times New Roman" w:hAnsi="Times New Roman" w:cs="Times New Roman"/>
          <w:sz w:val="28"/>
          <w:szCs w:val="28"/>
        </w:rPr>
        <w:t>н</w:t>
      </w:r>
      <w:r w:rsidR="005F3FD5" w:rsidRPr="0004145D">
        <w:rPr>
          <w:rFonts w:ascii="Times New Roman" w:hAnsi="Times New Roman" w:cs="Times New Roman"/>
          <w:sz w:val="28"/>
          <w:szCs w:val="28"/>
        </w:rPr>
        <w:t>ность у проблемных дошкольников.</w:t>
      </w:r>
    </w:p>
    <w:p w:rsidR="00F514A8" w:rsidRPr="0004145D" w:rsidRDefault="00A36A86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E40A90" w:rsidRPr="0004145D">
        <w:rPr>
          <w:rFonts w:ascii="Times New Roman" w:hAnsi="Times New Roman" w:cs="Times New Roman"/>
          <w:sz w:val="28"/>
          <w:szCs w:val="28"/>
        </w:rPr>
        <w:t>пособия разработано на основе на</w:t>
      </w:r>
      <w:r w:rsidR="007E2D39" w:rsidRPr="0004145D">
        <w:rPr>
          <w:rFonts w:ascii="Times New Roman" w:hAnsi="Times New Roman" w:cs="Times New Roman"/>
          <w:sz w:val="28"/>
          <w:szCs w:val="28"/>
        </w:rPr>
        <w:t xml:space="preserve">учных подходов, которые определяют прикладной характер данной разработки и </w:t>
      </w:r>
      <w:r w:rsidRPr="0004145D">
        <w:rPr>
          <w:rFonts w:ascii="Times New Roman" w:hAnsi="Times New Roman" w:cs="Times New Roman"/>
          <w:sz w:val="28"/>
          <w:szCs w:val="28"/>
        </w:rPr>
        <w:t>соста</w:t>
      </w:r>
      <w:r w:rsidRPr="0004145D">
        <w:rPr>
          <w:rFonts w:ascii="Times New Roman" w:hAnsi="Times New Roman" w:cs="Times New Roman"/>
          <w:sz w:val="28"/>
          <w:szCs w:val="28"/>
        </w:rPr>
        <w:t>в</w:t>
      </w:r>
      <w:r w:rsidRPr="0004145D">
        <w:rPr>
          <w:rFonts w:ascii="Times New Roman" w:hAnsi="Times New Roman" w:cs="Times New Roman"/>
          <w:sz w:val="28"/>
          <w:szCs w:val="28"/>
        </w:rPr>
        <w:t>лено с учетом принципов и подходов к формированию образовател</w:t>
      </w:r>
      <w:r w:rsidRPr="0004145D">
        <w:rPr>
          <w:rFonts w:ascii="Times New Roman" w:hAnsi="Times New Roman" w:cs="Times New Roman"/>
          <w:sz w:val="28"/>
          <w:szCs w:val="28"/>
        </w:rPr>
        <w:t>ь</w:t>
      </w:r>
      <w:r w:rsidRPr="0004145D">
        <w:rPr>
          <w:rFonts w:ascii="Times New Roman" w:hAnsi="Times New Roman" w:cs="Times New Roman"/>
          <w:sz w:val="28"/>
          <w:szCs w:val="28"/>
        </w:rPr>
        <w:t>ных программ, отраженных в государственном образовательном ста</w:t>
      </w:r>
      <w:r w:rsidRPr="0004145D">
        <w:rPr>
          <w:rFonts w:ascii="Times New Roman" w:hAnsi="Times New Roman" w:cs="Times New Roman"/>
          <w:sz w:val="28"/>
          <w:szCs w:val="28"/>
        </w:rPr>
        <w:t>н</w:t>
      </w:r>
      <w:r w:rsidRPr="0004145D">
        <w:rPr>
          <w:rFonts w:ascii="Times New Roman" w:hAnsi="Times New Roman" w:cs="Times New Roman"/>
          <w:sz w:val="28"/>
          <w:szCs w:val="28"/>
        </w:rPr>
        <w:t>дарте дошкольного образования</w:t>
      </w:r>
      <w:r w:rsidR="00B252B4" w:rsidRPr="0004145D">
        <w:rPr>
          <w:rFonts w:ascii="Times New Roman" w:hAnsi="Times New Roman" w:cs="Times New Roman"/>
          <w:sz w:val="28"/>
          <w:szCs w:val="28"/>
        </w:rPr>
        <w:t>.</w:t>
      </w:r>
    </w:p>
    <w:p w:rsidR="0004145D" w:rsidRPr="0004145D" w:rsidRDefault="00211E9B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b/>
          <w:sz w:val="28"/>
          <w:szCs w:val="28"/>
        </w:rPr>
        <w:t>Задачи</w:t>
      </w:r>
      <w:r w:rsidR="00E60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C54" w:rsidRPr="00D75C54">
        <w:rPr>
          <w:rFonts w:ascii="Times New Roman" w:hAnsi="Times New Roman" w:cs="Times New Roman"/>
          <w:b/>
          <w:sz w:val="28"/>
          <w:szCs w:val="28"/>
        </w:rPr>
        <w:t>пособия</w:t>
      </w:r>
      <w:r w:rsidRPr="0004145D">
        <w:rPr>
          <w:rFonts w:ascii="Times New Roman" w:hAnsi="Times New Roman" w:cs="Times New Roman"/>
          <w:b/>
          <w:sz w:val="28"/>
          <w:szCs w:val="28"/>
        </w:rPr>
        <w:t>:</w:t>
      </w:r>
      <w:r w:rsidR="00DA1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AF6AB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25D9" w:rsidRPr="0004145D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предусматривает решение следующих </w:t>
      </w:r>
      <w:r w:rsidR="00D125D9" w:rsidRPr="0004145D">
        <w:rPr>
          <w:rFonts w:ascii="Times New Roman" w:hAnsi="Times New Roman" w:cs="Times New Roman"/>
          <w:i/>
          <w:sz w:val="28"/>
          <w:szCs w:val="28"/>
        </w:rPr>
        <w:t>задач</w:t>
      </w:r>
      <w:r w:rsidR="00D125D9" w:rsidRPr="0004145D">
        <w:rPr>
          <w:rFonts w:ascii="Times New Roman" w:hAnsi="Times New Roman" w:cs="Times New Roman"/>
          <w:sz w:val="28"/>
          <w:szCs w:val="28"/>
        </w:rPr>
        <w:t>:</w:t>
      </w:r>
    </w:p>
    <w:p w:rsidR="0004145D" w:rsidRPr="0004145D" w:rsidRDefault="00D125D9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45D">
        <w:rPr>
          <w:rFonts w:ascii="Times New Roman" w:hAnsi="Times New Roman" w:cs="Times New Roman"/>
          <w:sz w:val="28"/>
          <w:szCs w:val="28"/>
        </w:rPr>
        <w:t>1.Осуществлять раннюю диагностику, определять пути проф</w:t>
      </w:r>
      <w:r w:rsidRPr="0004145D">
        <w:rPr>
          <w:rFonts w:ascii="Times New Roman" w:hAnsi="Times New Roman" w:cs="Times New Roman"/>
          <w:sz w:val="28"/>
          <w:szCs w:val="28"/>
        </w:rPr>
        <w:t>и</w:t>
      </w:r>
      <w:r w:rsidRPr="0004145D">
        <w:rPr>
          <w:rFonts w:ascii="Times New Roman" w:hAnsi="Times New Roman" w:cs="Times New Roman"/>
          <w:sz w:val="28"/>
          <w:szCs w:val="28"/>
        </w:rPr>
        <w:t>лактики и</w:t>
      </w:r>
      <w:r w:rsidR="002401BC" w:rsidRPr="0004145D">
        <w:rPr>
          <w:rFonts w:ascii="Times New Roman" w:hAnsi="Times New Roman" w:cs="Times New Roman"/>
          <w:sz w:val="28"/>
          <w:szCs w:val="28"/>
        </w:rPr>
        <w:t xml:space="preserve"> </w:t>
      </w:r>
      <w:r w:rsidRPr="0004145D">
        <w:rPr>
          <w:rFonts w:ascii="Times New Roman" w:hAnsi="Times New Roman" w:cs="Times New Roman"/>
          <w:sz w:val="28"/>
          <w:szCs w:val="28"/>
        </w:rPr>
        <w:t>координации психических нарушений (своевременно выя</w:t>
      </w:r>
      <w:r w:rsidRPr="0004145D">
        <w:rPr>
          <w:rFonts w:ascii="Times New Roman" w:hAnsi="Times New Roman" w:cs="Times New Roman"/>
          <w:sz w:val="28"/>
          <w:szCs w:val="28"/>
        </w:rPr>
        <w:t>в</w:t>
      </w:r>
      <w:r w:rsidRPr="0004145D">
        <w:rPr>
          <w:rFonts w:ascii="Times New Roman" w:hAnsi="Times New Roman" w:cs="Times New Roman"/>
          <w:sz w:val="28"/>
          <w:szCs w:val="28"/>
        </w:rPr>
        <w:t>лять детей с</w:t>
      </w:r>
      <w:proofErr w:type="gramEnd"/>
    </w:p>
    <w:p w:rsidR="0004145D" w:rsidRPr="0004145D" w:rsidRDefault="00D125D9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трудностями адаптации, обусловленными О</w:t>
      </w:r>
      <w:r w:rsidR="00DA14AC">
        <w:rPr>
          <w:rFonts w:ascii="Times New Roman" w:hAnsi="Times New Roman" w:cs="Times New Roman"/>
          <w:sz w:val="28"/>
          <w:szCs w:val="28"/>
        </w:rPr>
        <w:t>ОП</w:t>
      </w:r>
      <w:r w:rsidRPr="0004145D">
        <w:rPr>
          <w:rFonts w:ascii="Times New Roman" w:hAnsi="Times New Roman" w:cs="Times New Roman"/>
          <w:sz w:val="28"/>
          <w:szCs w:val="28"/>
        </w:rPr>
        <w:t>);</w:t>
      </w:r>
    </w:p>
    <w:p w:rsidR="0004145D" w:rsidRPr="0004145D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5D9" w:rsidRPr="0004145D">
        <w:rPr>
          <w:rFonts w:ascii="Times New Roman" w:hAnsi="Times New Roman" w:cs="Times New Roman"/>
          <w:sz w:val="28"/>
          <w:szCs w:val="28"/>
        </w:rPr>
        <w:t>. Создать условия для социализации и развития личности детей. Развивать навыки социального поведения.</w:t>
      </w:r>
    </w:p>
    <w:p w:rsidR="0004145D" w:rsidRPr="0004145D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5D9" w:rsidRPr="0004145D">
        <w:rPr>
          <w:rFonts w:ascii="Times New Roman" w:hAnsi="Times New Roman" w:cs="Times New Roman"/>
          <w:sz w:val="28"/>
          <w:szCs w:val="28"/>
        </w:rPr>
        <w:t>. Оказать поддержку в раскрытии потенциальных возможностей: в осознании своего реального «Я», в формировании к нему позитивн</w:t>
      </w:r>
      <w:r w:rsidR="00D125D9" w:rsidRPr="0004145D">
        <w:rPr>
          <w:rFonts w:ascii="Times New Roman" w:hAnsi="Times New Roman" w:cs="Times New Roman"/>
          <w:sz w:val="28"/>
          <w:szCs w:val="28"/>
        </w:rPr>
        <w:t>о</w:t>
      </w:r>
      <w:r w:rsidR="00D125D9" w:rsidRPr="0004145D">
        <w:rPr>
          <w:rFonts w:ascii="Times New Roman" w:hAnsi="Times New Roman" w:cs="Times New Roman"/>
          <w:sz w:val="28"/>
          <w:szCs w:val="28"/>
        </w:rPr>
        <w:t>го отношения, в формировании самооценки, в повышении уверенности в себе.</w:t>
      </w:r>
    </w:p>
    <w:p w:rsidR="0004145D" w:rsidRPr="0004145D" w:rsidRDefault="00EC01F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5D9" w:rsidRPr="0004145D">
        <w:rPr>
          <w:rFonts w:ascii="Times New Roman" w:hAnsi="Times New Roman" w:cs="Times New Roman"/>
          <w:sz w:val="28"/>
          <w:szCs w:val="28"/>
        </w:rPr>
        <w:t xml:space="preserve">. 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</w:t>
      </w:r>
      <w:proofErr w:type="spellStart"/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самоконтроля. Разв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навыки конструктивного выражения собственных чувств и эм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ций. А так же навыки  оценки собственного поведения. </w:t>
      </w:r>
    </w:p>
    <w:p w:rsidR="00E82042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5D9" w:rsidRPr="0004145D">
        <w:rPr>
          <w:rFonts w:ascii="Times New Roman" w:hAnsi="Times New Roman" w:cs="Times New Roman"/>
          <w:sz w:val="28"/>
          <w:szCs w:val="28"/>
        </w:rPr>
        <w:t xml:space="preserve">. Формировать чувство принадлежности к группе, 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сотрудничества; </w:t>
      </w:r>
      <w:r w:rsidR="00D125D9" w:rsidRPr="0004145D">
        <w:rPr>
          <w:rFonts w:ascii="Times New Roman" w:hAnsi="Times New Roman" w:cs="Times New Roman"/>
          <w:sz w:val="28"/>
          <w:szCs w:val="28"/>
        </w:rPr>
        <w:t>помочь ребенку</w:t>
      </w:r>
      <w:r w:rsidR="00D125D9" w:rsidRPr="0004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D9" w:rsidRPr="0004145D">
        <w:rPr>
          <w:rFonts w:ascii="Times New Roman" w:hAnsi="Times New Roman" w:cs="Times New Roman"/>
          <w:sz w:val="28"/>
          <w:szCs w:val="28"/>
        </w:rPr>
        <w:t>почувствовать себя более з</w:t>
      </w:r>
      <w:r w:rsidR="00D125D9" w:rsidRPr="0004145D">
        <w:rPr>
          <w:rFonts w:ascii="Times New Roman" w:hAnsi="Times New Roman" w:cs="Times New Roman"/>
          <w:sz w:val="28"/>
          <w:szCs w:val="28"/>
        </w:rPr>
        <w:t>а</w:t>
      </w:r>
      <w:r w:rsidR="00D125D9" w:rsidRPr="0004145D">
        <w:rPr>
          <w:rFonts w:ascii="Times New Roman" w:hAnsi="Times New Roman" w:cs="Times New Roman"/>
          <w:sz w:val="28"/>
          <w:szCs w:val="28"/>
        </w:rPr>
        <w:t>щищенным.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E82042" w:rsidRDefault="00EC01F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F8">
        <w:rPr>
          <w:rFonts w:ascii="Times New Roman" w:hAnsi="Times New Roman" w:cs="Times New Roman"/>
          <w:sz w:val="28"/>
          <w:szCs w:val="28"/>
        </w:rPr>
        <w:t>6</w:t>
      </w:r>
      <w:r w:rsidR="00D125D9" w:rsidRPr="00EC01F8">
        <w:rPr>
          <w:rFonts w:ascii="Times New Roman" w:hAnsi="Times New Roman" w:cs="Times New Roman"/>
          <w:sz w:val="28"/>
          <w:szCs w:val="28"/>
        </w:rPr>
        <w:t>. Создать условия для социализации и развития личности детей. Развивать навыки социального поведения,</w:t>
      </w:r>
      <w:r w:rsidR="00D125D9" w:rsidRPr="00EC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конструктивных навыков взаимодействия с окружающими, а так же конструктивного разрешения конфликтов.</w:t>
      </w:r>
      <w:r w:rsidRPr="00EC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E8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E82042" w:rsidRDefault="00EC01F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F8">
        <w:rPr>
          <w:rFonts w:ascii="Times New Roman" w:hAnsi="Times New Roman" w:cs="Times New Roman"/>
          <w:sz w:val="28"/>
          <w:szCs w:val="28"/>
        </w:rPr>
        <w:t>7</w:t>
      </w:r>
      <w:r w:rsidR="00D125D9" w:rsidRPr="00EC01F8">
        <w:rPr>
          <w:rFonts w:ascii="Times New Roman" w:hAnsi="Times New Roman" w:cs="Times New Roman"/>
          <w:sz w:val="28"/>
          <w:szCs w:val="28"/>
        </w:rPr>
        <w:t>. Способствовать психологической реабилитации этих детей, оказывать помощь в с</w:t>
      </w:r>
      <w:r w:rsidR="00D125D9" w:rsidRPr="00EC01F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нятии психоэмоционального напряжения.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E8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125D9" w:rsidRPr="00EC01F8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25D9" w:rsidRPr="00EC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5D9" w:rsidRPr="00EC01F8">
        <w:rPr>
          <w:rFonts w:ascii="Times New Roman" w:hAnsi="Times New Roman" w:cs="Times New Roman"/>
          <w:sz w:val="28"/>
          <w:szCs w:val="28"/>
        </w:rPr>
        <w:t xml:space="preserve">Способствовать развитию всех психически познавательных процессов, через работу с эмоционально-волевой и коммуникативной </w:t>
      </w:r>
      <w:r w:rsidR="00D125D9" w:rsidRPr="00EC01F8">
        <w:rPr>
          <w:rFonts w:ascii="Times New Roman" w:hAnsi="Times New Roman" w:cs="Times New Roman"/>
          <w:sz w:val="28"/>
          <w:szCs w:val="28"/>
        </w:rPr>
        <w:lastRenderedPageBreak/>
        <w:t>сферой, с учетом</w:t>
      </w:r>
      <w:r w:rsidRPr="00EC01F8">
        <w:rPr>
          <w:rFonts w:ascii="Times New Roman" w:hAnsi="Times New Roman" w:cs="Times New Roman"/>
          <w:sz w:val="28"/>
          <w:szCs w:val="28"/>
        </w:rPr>
        <w:t xml:space="preserve"> </w:t>
      </w:r>
      <w:r w:rsidR="00D125D9" w:rsidRPr="00EC01F8">
        <w:rPr>
          <w:rFonts w:ascii="Times New Roman" w:hAnsi="Times New Roman" w:cs="Times New Roman"/>
          <w:sz w:val="28"/>
          <w:szCs w:val="28"/>
        </w:rPr>
        <w:t>возможностей, потребностей и интересов дошкольн</w:t>
      </w:r>
      <w:r w:rsidR="00D125D9" w:rsidRPr="00EC01F8">
        <w:rPr>
          <w:rFonts w:ascii="Times New Roman" w:hAnsi="Times New Roman" w:cs="Times New Roman"/>
          <w:sz w:val="28"/>
          <w:szCs w:val="28"/>
        </w:rPr>
        <w:t>и</w:t>
      </w:r>
      <w:r w:rsidR="00D125D9" w:rsidRPr="00EC01F8">
        <w:rPr>
          <w:rFonts w:ascii="Times New Roman" w:hAnsi="Times New Roman" w:cs="Times New Roman"/>
          <w:sz w:val="28"/>
          <w:szCs w:val="28"/>
        </w:rPr>
        <w:t>ков.</w:t>
      </w:r>
    </w:p>
    <w:p w:rsidR="00352565" w:rsidRPr="00275328" w:rsidRDefault="00352565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Среди </w:t>
      </w:r>
      <w:r w:rsidR="00EC01F8">
        <w:rPr>
          <w:rFonts w:ascii="Times New Roman" w:hAnsi="Times New Roman" w:cs="Times New Roman"/>
          <w:b w:val="0"/>
          <w:color w:val="auto"/>
          <w:sz w:val="28"/>
          <w:szCs w:val="28"/>
        </w:rPr>
        <w:t>поставленных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задач, направленных на заботу о психич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ском здоровье детей, можно выделить </w:t>
      </w:r>
      <w:proofErr w:type="gramStart"/>
      <w:r w:rsidR="00EC01F8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основные</w:t>
      </w:r>
      <w:proofErr w:type="gramEnd"/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52565" w:rsidRPr="00275328" w:rsidRDefault="00352565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• помочь ребенку научиться  строить конструктивные отношения со сверстниками и взрослыми;</w:t>
      </w:r>
    </w:p>
    <w:p w:rsidR="00352565" w:rsidRPr="00275328" w:rsidRDefault="00352565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• воспитать у ребен</w:t>
      </w:r>
      <w:r w:rsidR="00B252B4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AF6A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позитивное отношение к себе.                                                                 </w:t>
      </w:r>
      <w:r w:rsidR="004C0717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Данный ц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икл </w:t>
      </w:r>
      <w:r w:rsidR="00DA520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коррекционно-развивающих 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занятий имеет  </w:t>
      </w:r>
      <w:r w:rsidR="00B21C2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профилакт</w:t>
      </w:r>
      <w:r w:rsidR="00B21C2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и</w:t>
      </w:r>
      <w:r w:rsidR="00B21C2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чески-развивающее </w:t>
      </w:r>
      <w:r w:rsidRPr="0027532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и </w:t>
      </w:r>
      <w:proofErr w:type="gramStart"/>
      <w:r w:rsidRPr="0027532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коррекционно-компенсаторное</w:t>
      </w:r>
      <w:proofErr w:type="gramEnd"/>
      <w:r w:rsidRPr="0027532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направления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решает следующие задачи:</w:t>
      </w:r>
    </w:p>
    <w:p w:rsidR="00352565" w:rsidRPr="00275328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развитие групповой сплоченности;</w:t>
      </w:r>
    </w:p>
    <w:p w:rsidR="00352565" w:rsidRPr="00275328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снятие психомоторного напряжения;</w:t>
      </w:r>
    </w:p>
    <w:p w:rsidR="00352565" w:rsidRPr="00275328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снятие эмоциональных зажимов;</w:t>
      </w:r>
    </w:p>
    <w:p w:rsidR="00352565" w:rsidRPr="00275328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развитие эмоциональной сферы;</w:t>
      </w:r>
    </w:p>
    <w:p w:rsidR="00352565" w:rsidRPr="00275328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развитие коммуникативных навыков;</w:t>
      </w:r>
    </w:p>
    <w:p w:rsidR="00F17BD1" w:rsidRDefault="004C0717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-</w:t>
      </w:r>
      <w:r w:rsidR="00352565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формирование положительной самооценки.</w:t>
      </w:r>
    </w:p>
    <w:p w:rsidR="00E3541F" w:rsidRPr="0004145D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5D">
        <w:rPr>
          <w:rFonts w:ascii="Times New Roman" w:hAnsi="Times New Roman" w:cs="Times New Roman"/>
          <w:b/>
          <w:sz w:val="28"/>
          <w:szCs w:val="28"/>
        </w:rPr>
        <w:t>Принципы и подходы:</w:t>
      </w:r>
    </w:p>
    <w:p w:rsidR="00E3541F" w:rsidRPr="0004145D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Принцип индивидуального подхода к ребенку любого возраста на основе безоговорочного признания его уникальности и ценности.</w:t>
      </w:r>
    </w:p>
    <w:p w:rsidR="00E3541F" w:rsidRPr="0004145D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Принцип комплексности подразумевает взаимодействие разли</w:t>
      </w:r>
      <w:r w:rsidRPr="0004145D">
        <w:rPr>
          <w:rFonts w:ascii="Times New Roman" w:hAnsi="Times New Roman" w:cs="Times New Roman"/>
          <w:sz w:val="28"/>
          <w:szCs w:val="28"/>
        </w:rPr>
        <w:t>ч</w:t>
      </w:r>
      <w:r w:rsidRPr="0004145D">
        <w:rPr>
          <w:rFonts w:ascii="Times New Roman" w:hAnsi="Times New Roman" w:cs="Times New Roman"/>
          <w:sz w:val="28"/>
          <w:szCs w:val="28"/>
        </w:rPr>
        <w:t>ных специалистов, всех участников образовательного процесса в реш</w:t>
      </w:r>
      <w:r w:rsidRPr="0004145D">
        <w:rPr>
          <w:rFonts w:ascii="Times New Roman" w:hAnsi="Times New Roman" w:cs="Times New Roman"/>
          <w:sz w:val="28"/>
          <w:szCs w:val="28"/>
        </w:rPr>
        <w:t>е</w:t>
      </w:r>
      <w:r w:rsidRPr="0004145D">
        <w:rPr>
          <w:rFonts w:ascii="Times New Roman" w:hAnsi="Times New Roman" w:cs="Times New Roman"/>
          <w:sz w:val="28"/>
          <w:szCs w:val="28"/>
        </w:rPr>
        <w:t>нии задач сопровождения. Сотрудничество ДОУ с семьей.</w:t>
      </w:r>
    </w:p>
    <w:p w:rsidR="00E3541F" w:rsidRPr="0004145D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04145D">
        <w:rPr>
          <w:rFonts w:ascii="Times New Roman" w:hAnsi="Times New Roman" w:cs="Times New Roman"/>
          <w:sz w:val="28"/>
          <w:szCs w:val="28"/>
        </w:rPr>
        <w:t>гуманистичности</w:t>
      </w:r>
      <w:proofErr w:type="spellEnd"/>
      <w:r w:rsidRPr="0004145D">
        <w:rPr>
          <w:rFonts w:ascii="Times New Roman" w:hAnsi="Times New Roman" w:cs="Times New Roman"/>
          <w:sz w:val="28"/>
          <w:szCs w:val="28"/>
        </w:rPr>
        <w:t>, предполагает отбор и использование гуманных, личностно-ориентированных, основанных на общечеловеч</w:t>
      </w:r>
      <w:r w:rsidRPr="0004145D">
        <w:rPr>
          <w:rFonts w:ascii="Times New Roman" w:hAnsi="Times New Roman" w:cs="Times New Roman"/>
          <w:sz w:val="28"/>
          <w:szCs w:val="28"/>
        </w:rPr>
        <w:t>е</w:t>
      </w:r>
      <w:r w:rsidRPr="0004145D">
        <w:rPr>
          <w:rFonts w:ascii="Times New Roman" w:hAnsi="Times New Roman" w:cs="Times New Roman"/>
          <w:sz w:val="28"/>
          <w:szCs w:val="28"/>
        </w:rPr>
        <w:t xml:space="preserve">ских ценностях методов психологического взаимодействия. </w:t>
      </w:r>
    </w:p>
    <w:p w:rsidR="00E3541F" w:rsidRPr="0004145D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Принцип системности предполагает, что психологическое сопр</w:t>
      </w:r>
      <w:r w:rsidRPr="0004145D">
        <w:rPr>
          <w:rFonts w:ascii="Times New Roman" w:hAnsi="Times New Roman" w:cs="Times New Roman"/>
          <w:sz w:val="28"/>
          <w:szCs w:val="28"/>
        </w:rPr>
        <w:t>о</w:t>
      </w:r>
      <w:r w:rsidRPr="0004145D">
        <w:rPr>
          <w:rFonts w:ascii="Times New Roman" w:hAnsi="Times New Roman" w:cs="Times New Roman"/>
          <w:sz w:val="28"/>
          <w:szCs w:val="28"/>
        </w:rPr>
        <w:t>вождение носит непрерывный характер и выстраивается как системная деятельность.</w:t>
      </w:r>
    </w:p>
    <w:p w:rsidR="00E60830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Принцип активной позиции ребенка, при котором главным ст</w:t>
      </w:r>
      <w:r w:rsidRPr="0004145D">
        <w:rPr>
          <w:rFonts w:ascii="Times New Roman" w:hAnsi="Times New Roman" w:cs="Times New Roman"/>
          <w:sz w:val="28"/>
          <w:szCs w:val="28"/>
        </w:rPr>
        <w:t>а</w:t>
      </w:r>
      <w:r w:rsidRPr="0004145D">
        <w:rPr>
          <w:rFonts w:ascii="Times New Roman" w:hAnsi="Times New Roman" w:cs="Times New Roman"/>
          <w:sz w:val="28"/>
          <w:szCs w:val="28"/>
        </w:rPr>
        <w:t>новится не решить проблемы за ребенка, а научить его справляться с проблемами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805E2" w:rsidRDefault="00E3541F" w:rsidP="00E82042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82042" w:rsidRPr="00275328" w:rsidRDefault="00E82042" w:rsidP="00E6083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В результате реализации программы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 ребен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 наблюдаются сл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щие признаки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снижение уровня тревожности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стремление вступа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ть в диалог; соци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альная адаптация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жизни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общ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стве;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- любознательность, активно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сть, обращение к воспитателям за пом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щью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эмоциональная отзывчивость, отклик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эмоции близких людей, сверстни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ков, сопереживание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персонажам сказок, историй, рассказов; эмоционально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реагир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ование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произведения изобразительного иску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ства, музыкальные и художественные произведения, мир природы;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использование вербальных и невербальных средств общения, влад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ние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диало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гической речью, умение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договариваться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(исходя из возраста и индивидуальных особенностей развития)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2042" w:rsidRPr="00275328" w:rsidRDefault="00E8204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имение первичных представлений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себе и собственной принадле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ж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ности, семье и расп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ределении семейных обязанностей и т.д</w:t>
      </w:r>
      <w:r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82042" w:rsidRPr="00E3541F" w:rsidRDefault="00E82042" w:rsidP="00E820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2D39" w:rsidRDefault="00AF6AB2" w:rsidP="00E8204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E3541F" w:rsidRDefault="006D3C5D" w:rsidP="00E8204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Основные направления</w:t>
      </w:r>
    </w:p>
    <w:p w:rsidR="0073541A" w:rsidRDefault="00E82042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1A" w:rsidRPr="00A40030">
        <w:rPr>
          <w:rFonts w:ascii="Times New Roman" w:hAnsi="Times New Roman" w:cs="Times New Roman"/>
          <w:sz w:val="28"/>
          <w:szCs w:val="28"/>
        </w:rPr>
        <w:t>Достоверность и обоснованность выводов и результатов иссл</w:t>
      </w:r>
      <w:r w:rsidR="0073541A" w:rsidRPr="00A40030">
        <w:rPr>
          <w:rFonts w:ascii="Times New Roman" w:hAnsi="Times New Roman" w:cs="Times New Roman"/>
          <w:sz w:val="28"/>
          <w:szCs w:val="28"/>
        </w:rPr>
        <w:t>е</w:t>
      </w:r>
      <w:r w:rsidR="0073541A" w:rsidRPr="00A40030">
        <w:rPr>
          <w:rFonts w:ascii="Times New Roman" w:hAnsi="Times New Roman" w:cs="Times New Roman"/>
          <w:sz w:val="28"/>
          <w:szCs w:val="28"/>
        </w:rPr>
        <w:t>дования обеспечивается путем сопоставления данных диагностики на начало и конец года, полученных различными методами; позитивным изменениям в личностном развитии детей исходя из уже имеющегося уровня и потенциала их развития.</w:t>
      </w:r>
    </w:p>
    <w:p w:rsidR="00A30FF5" w:rsidRDefault="0073541A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A3">
        <w:rPr>
          <w:rFonts w:ascii="Times New Roman" w:hAnsi="Times New Roman" w:cs="Times New Roman"/>
          <w:sz w:val="28"/>
          <w:szCs w:val="28"/>
        </w:rPr>
        <w:t>Диагностика в группе детей с ООП осуществляется 2 раза в год.</w:t>
      </w:r>
      <w:r w:rsidR="00A30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FF5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F5">
        <w:rPr>
          <w:rFonts w:ascii="Times New Roman" w:hAnsi="Times New Roman" w:cs="Times New Roman"/>
          <w:sz w:val="28"/>
          <w:szCs w:val="28"/>
        </w:rPr>
        <w:t>В начале учебного года (сентябрь, октябрь) - с целью выявления уровня тревожности и общего эмоционального фона и в конце года (апрель) - с целью определения достигнутых детьми результатов.</w:t>
      </w:r>
    </w:p>
    <w:p w:rsidR="00A30FF5" w:rsidRDefault="00E82042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BA3" w:rsidRPr="00A30FF5">
        <w:rPr>
          <w:rFonts w:ascii="Times New Roman" w:hAnsi="Times New Roman" w:cs="Times New Roman"/>
          <w:sz w:val="28"/>
          <w:szCs w:val="28"/>
        </w:rPr>
        <w:t>Диагностический инструментарий для детей 4-6 лет.</w:t>
      </w:r>
    </w:p>
    <w:p w:rsidR="00A30FF5" w:rsidRP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C2D">
        <w:rPr>
          <w:rFonts w:ascii="Times New Roman" w:hAnsi="Times New Roman" w:cs="Times New Roman"/>
          <w:b/>
          <w:sz w:val="28"/>
          <w:szCs w:val="28"/>
        </w:rPr>
        <w:t>Корре</w:t>
      </w:r>
      <w:r w:rsidR="006D3C5D">
        <w:rPr>
          <w:rFonts w:ascii="Times New Roman" w:hAnsi="Times New Roman" w:cs="Times New Roman"/>
          <w:b/>
          <w:sz w:val="28"/>
          <w:szCs w:val="28"/>
        </w:rPr>
        <w:t>кционно-развивающее направление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D7">
        <w:rPr>
          <w:rFonts w:ascii="Times New Roman" w:hAnsi="Times New Roman" w:cs="Times New Roman"/>
          <w:sz w:val="28"/>
          <w:szCs w:val="28"/>
        </w:rPr>
        <w:t>Традиционно, при работе с детьми, имеющими ООП, недост</w:t>
      </w:r>
      <w:r w:rsidRPr="000823D7">
        <w:rPr>
          <w:rFonts w:ascii="Times New Roman" w:hAnsi="Times New Roman" w:cs="Times New Roman"/>
          <w:sz w:val="28"/>
          <w:szCs w:val="28"/>
        </w:rPr>
        <w:t>а</w:t>
      </w:r>
      <w:r w:rsidRPr="000823D7">
        <w:rPr>
          <w:rFonts w:ascii="Times New Roman" w:hAnsi="Times New Roman" w:cs="Times New Roman"/>
          <w:sz w:val="28"/>
          <w:szCs w:val="28"/>
        </w:rPr>
        <w:t>точное внимание уделяется совершенствованию эмоционально-волевых процессов.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Помощь педагога-психолога поможет восполнить пробел в раб</w:t>
      </w:r>
      <w:r w:rsidRPr="00FB470B">
        <w:rPr>
          <w:rFonts w:ascii="Times New Roman" w:hAnsi="Times New Roman" w:cs="Times New Roman"/>
          <w:sz w:val="28"/>
          <w:szCs w:val="28"/>
        </w:rPr>
        <w:t>о</w:t>
      </w:r>
      <w:r w:rsidRPr="00FB470B">
        <w:rPr>
          <w:rFonts w:ascii="Times New Roman" w:hAnsi="Times New Roman" w:cs="Times New Roman"/>
          <w:sz w:val="28"/>
          <w:szCs w:val="28"/>
        </w:rPr>
        <w:t>те по усовершенствованию эмоционально-личностной и коммуник</w:t>
      </w:r>
      <w:r w:rsidRPr="00FB470B">
        <w:rPr>
          <w:rFonts w:ascii="Times New Roman" w:hAnsi="Times New Roman" w:cs="Times New Roman"/>
          <w:sz w:val="28"/>
          <w:szCs w:val="28"/>
        </w:rPr>
        <w:t>а</w:t>
      </w:r>
      <w:r w:rsidRPr="00FB470B">
        <w:rPr>
          <w:rFonts w:ascii="Times New Roman" w:hAnsi="Times New Roman" w:cs="Times New Roman"/>
          <w:sz w:val="28"/>
          <w:szCs w:val="28"/>
        </w:rPr>
        <w:t xml:space="preserve">тивной сфер детей. </w:t>
      </w:r>
      <w:r w:rsidR="00AF6AB2">
        <w:rPr>
          <w:rFonts w:ascii="Times New Roman" w:hAnsi="Times New Roman" w:cs="Times New Roman"/>
          <w:sz w:val="28"/>
          <w:szCs w:val="28"/>
        </w:rPr>
        <w:t xml:space="preserve">     </w:t>
      </w:r>
      <w:r w:rsidRPr="00FB470B">
        <w:rPr>
          <w:rFonts w:ascii="Times New Roman" w:hAnsi="Times New Roman" w:cs="Times New Roman"/>
          <w:sz w:val="28"/>
          <w:szCs w:val="28"/>
        </w:rPr>
        <w:t xml:space="preserve">Если будут достигнуты заметные результаты в работе над способностями детей </w:t>
      </w:r>
      <w:proofErr w:type="gramStart"/>
      <w:r w:rsidRPr="00FB470B">
        <w:rPr>
          <w:rFonts w:ascii="Times New Roman" w:hAnsi="Times New Roman" w:cs="Times New Roman"/>
          <w:sz w:val="28"/>
          <w:szCs w:val="28"/>
        </w:rPr>
        <w:t>чувствовать</w:t>
      </w:r>
      <w:proofErr w:type="gramEnd"/>
      <w:r w:rsidRPr="00FB470B">
        <w:rPr>
          <w:rFonts w:ascii="Times New Roman" w:hAnsi="Times New Roman" w:cs="Times New Roman"/>
          <w:sz w:val="28"/>
          <w:szCs w:val="28"/>
        </w:rPr>
        <w:t xml:space="preserve"> и понимать других, то это благотворно скажется и на их личностном развитии.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В связи с этим, работа в группе детей 4-6 лет с ООП направлена на развитие именно этих сфер. Программа включает в себя 19 занятий.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P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C2D">
        <w:rPr>
          <w:rFonts w:ascii="Times New Roman" w:hAnsi="Times New Roman" w:cs="Times New Roman"/>
          <w:i/>
          <w:sz w:val="28"/>
          <w:szCs w:val="28"/>
        </w:rPr>
        <w:t>Контингент воспитанников.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Группы формируются согласно  заключениям психолого-медико-педагогической комиссии (ПМПК).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Периодичность занятий с детьми - 1 раз в неделю.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  <w:r w:rsidRPr="00FB470B">
        <w:rPr>
          <w:rFonts w:ascii="Times New Roman" w:hAnsi="Times New Roman" w:cs="Times New Roman"/>
          <w:sz w:val="28"/>
          <w:szCs w:val="28"/>
        </w:rPr>
        <w:t>Максимальное количество детей в группе — 5-6 человек.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 xml:space="preserve">Занятия проводятся продолжительностью не более 25-30 минут (в зависимости от возраста). Длительность занятий с детьми определяется </w:t>
      </w:r>
      <w:r w:rsidRPr="00FB470B">
        <w:rPr>
          <w:rFonts w:ascii="Times New Roman" w:hAnsi="Times New Roman" w:cs="Times New Roman"/>
          <w:sz w:val="28"/>
          <w:szCs w:val="28"/>
        </w:rPr>
        <w:lastRenderedPageBreak/>
        <w:t>в соответствии с Типовой программой в зависимости от их возраста и индивидуальных особенностей, а так же цели занятия.</w:t>
      </w:r>
      <w:r w:rsidR="00B2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 xml:space="preserve">При осуществлении данной программы используются групповая и индивидуальная (по запросам педагогов) формы работы. 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Работу по программе рекомендовано начинать в ноябре (ноября - апрель) после завершения периода адаптации детей в группе.</w:t>
      </w:r>
    </w:p>
    <w:p w:rsid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Занятия имеют следующую структуру.</w:t>
      </w:r>
    </w:p>
    <w:p w:rsidR="00FB470B" w:rsidRPr="00B21C2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C2D">
        <w:rPr>
          <w:rFonts w:ascii="Times New Roman" w:hAnsi="Times New Roman" w:cs="Times New Roman"/>
          <w:b/>
          <w:sz w:val="28"/>
          <w:szCs w:val="28"/>
        </w:rPr>
        <w:t>Структура занятий:</w:t>
      </w:r>
    </w:p>
    <w:p w:rsidR="00FB470B" w:rsidRPr="00FB470B" w:rsidRDefault="00F606C4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Ритуал входа;</w:t>
      </w:r>
    </w:p>
    <w:p w:rsidR="00FB470B" w:rsidRPr="00FB470B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2. Приветствие (организационный момент) - разговор о теме з</w:t>
      </w:r>
      <w:r w:rsidRPr="00FB470B">
        <w:rPr>
          <w:rFonts w:ascii="Times New Roman" w:hAnsi="Times New Roman" w:cs="Times New Roman"/>
          <w:sz w:val="28"/>
          <w:szCs w:val="28"/>
        </w:rPr>
        <w:t>а</w:t>
      </w:r>
      <w:r w:rsidRPr="00FB470B">
        <w:rPr>
          <w:rFonts w:ascii="Times New Roman" w:hAnsi="Times New Roman" w:cs="Times New Roman"/>
          <w:sz w:val="28"/>
          <w:szCs w:val="28"/>
        </w:rPr>
        <w:t>нятия, инфор</w:t>
      </w:r>
      <w:r w:rsidR="00F606C4">
        <w:rPr>
          <w:rFonts w:ascii="Times New Roman" w:hAnsi="Times New Roman" w:cs="Times New Roman"/>
          <w:sz w:val="28"/>
          <w:szCs w:val="28"/>
        </w:rPr>
        <w:t>мационная часть;</w:t>
      </w:r>
    </w:p>
    <w:p w:rsidR="00FB470B" w:rsidRPr="00FB470B" w:rsidRDefault="00F606C4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Упражнения;</w:t>
      </w:r>
    </w:p>
    <w:p w:rsidR="00FB470B" w:rsidRPr="00FB470B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FB470B">
        <w:rPr>
          <w:rFonts w:ascii="Times New Roman" w:hAnsi="Times New Roman" w:cs="Times New Roman"/>
          <w:sz w:val="28"/>
          <w:szCs w:val="28"/>
        </w:rPr>
        <w:t xml:space="preserve"> упражнений;</w:t>
      </w:r>
    </w:p>
    <w:p w:rsidR="00FB470B" w:rsidRPr="00FB470B" w:rsidRDefault="00C43BA3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корригирующие</w:t>
      </w:r>
      <w:proofErr w:type="gramEnd"/>
      <w:r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FB470B" w:rsidRPr="00FB470B" w:rsidRDefault="00C43BA3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релаксационные упражнений и </w:t>
      </w:r>
      <w:proofErr w:type="spellStart"/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1F8" w:rsidRDefault="00EC01F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Задания на развитие психически</w:t>
      </w:r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процессов;</w:t>
      </w:r>
    </w:p>
    <w:p w:rsidR="00FB470B" w:rsidRPr="00FB470B" w:rsidRDefault="00EC01F8" w:rsidP="00E8204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Игровые</w:t>
      </w:r>
      <w:r w:rsidR="00C43BA3" w:rsidRPr="00FB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="00F606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70B" w:rsidRPr="00FB470B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Рисун</w:t>
      </w:r>
      <w:r w:rsidR="00F606C4">
        <w:rPr>
          <w:rFonts w:ascii="Times New Roman" w:hAnsi="Times New Roman" w:cs="Times New Roman"/>
          <w:sz w:val="28"/>
          <w:szCs w:val="28"/>
        </w:rPr>
        <w:t>ки, обсуждение;</w:t>
      </w:r>
    </w:p>
    <w:p w:rsidR="00FB470B" w:rsidRPr="00FB470B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06C4">
        <w:rPr>
          <w:rFonts w:ascii="Times New Roman" w:hAnsi="Times New Roman" w:cs="Times New Roman"/>
          <w:sz w:val="28"/>
          <w:szCs w:val="28"/>
        </w:rPr>
        <w:t>. Итог занятия;</w:t>
      </w:r>
    </w:p>
    <w:p w:rsidR="00FB470B" w:rsidRPr="00FB470B" w:rsidRDefault="00EC01F8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06C4">
        <w:rPr>
          <w:rFonts w:ascii="Times New Roman" w:hAnsi="Times New Roman" w:cs="Times New Roman"/>
          <w:sz w:val="28"/>
          <w:szCs w:val="28"/>
        </w:rPr>
        <w:t>. Прощание. Ритуал выхода.</w:t>
      </w:r>
    </w:p>
    <w:p w:rsidR="00FB470B" w:rsidRPr="00FB470B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Реализация программы предполагает организацию работы со всеми субъектами образовательного процесса: детьми, педагогами, р</w:t>
      </w:r>
      <w:r w:rsidRPr="00FB470B">
        <w:rPr>
          <w:rFonts w:ascii="Times New Roman" w:hAnsi="Times New Roman" w:cs="Times New Roman"/>
          <w:sz w:val="28"/>
          <w:szCs w:val="28"/>
        </w:rPr>
        <w:t>о</w:t>
      </w:r>
      <w:r w:rsidRPr="00FB470B">
        <w:rPr>
          <w:rFonts w:ascii="Times New Roman" w:hAnsi="Times New Roman" w:cs="Times New Roman"/>
          <w:sz w:val="28"/>
          <w:szCs w:val="28"/>
        </w:rPr>
        <w:t>дителями.</w:t>
      </w:r>
    </w:p>
    <w:p w:rsidR="0004145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0B">
        <w:rPr>
          <w:rFonts w:ascii="Times New Roman" w:hAnsi="Times New Roman" w:cs="Times New Roman"/>
          <w:sz w:val="28"/>
          <w:szCs w:val="28"/>
        </w:rPr>
        <w:t>Взаимосвязь с педагогами (консультации, беседы, семинары-практикумы и</w:t>
      </w:r>
      <w:r w:rsidR="001074AD">
        <w:rPr>
          <w:rFonts w:ascii="Times New Roman" w:hAnsi="Times New Roman" w:cs="Times New Roman"/>
          <w:sz w:val="28"/>
          <w:szCs w:val="28"/>
        </w:rPr>
        <w:t xml:space="preserve"> т.п.) – по плану и по запросам;</w:t>
      </w:r>
      <w:r w:rsidRPr="00FB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45D" w:rsidRPr="0004145D" w:rsidRDefault="00C43BA3" w:rsidP="00E820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D">
        <w:rPr>
          <w:rFonts w:ascii="Times New Roman" w:hAnsi="Times New Roman" w:cs="Times New Roman"/>
          <w:sz w:val="28"/>
          <w:szCs w:val="28"/>
        </w:rPr>
        <w:t>с родителями (участие в родительских собраниях, беседы, ко</w:t>
      </w:r>
      <w:r w:rsidRPr="0004145D">
        <w:rPr>
          <w:rFonts w:ascii="Times New Roman" w:hAnsi="Times New Roman" w:cs="Times New Roman"/>
          <w:sz w:val="28"/>
          <w:szCs w:val="28"/>
        </w:rPr>
        <w:t>н</w:t>
      </w:r>
      <w:r w:rsidRPr="0004145D">
        <w:rPr>
          <w:rFonts w:ascii="Times New Roman" w:hAnsi="Times New Roman" w:cs="Times New Roman"/>
          <w:sz w:val="28"/>
          <w:szCs w:val="28"/>
        </w:rPr>
        <w:t>сультации) – по плану и по запросам.</w:t>
      </w:r>
    </w:p>
    <w:p w:rsidR="00F606C4" w:rsidRDefault="00F606C4" w:rsidP="00F606C4">
      <w:pPr>
        <w:rPr>
          <w:rFonts w:ascii="Times New Roman" w:hAnsi="Times New Roman" w:cs="Times New Roman"/>
          <w:b/>
          <w:sz w:val="28"/>
          <w:szCs w:val="28"/>
        </w:rPr>
      </w:pPr>
    </w:p>
    <w:p w:rsidR="00354114" w:rsidRPr="00AF6AB2" w:rsidRDefault="001A0574" w:rsidP="00F60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4114">
        <w:rPr>
          <w:rFonts w:ascii="Times New Roman" w:hAnsi="Times New Roman" w:cs="Times New Roman"/>
          <w:b/>
          <w:sz w:val="28"/>
          <w:szCs w:val="28"/>
        </w:rPr>
        <w:t>Разработка календарно-тематического плана</w:t>
      </w:r>
    </w:p>
    <w:p w:rsidR="00354114" w:rsidRPr="00AF6AB2" w:rsidRDefault="00354114" w:rsidP="00F606C4">
      <w:pPr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14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  <w:r w:rsidR="00F60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842"/>
        <w:gridCol w:w="4252"/>
        <w:gridCol w:w="2269"/>
      </w:tblGrid>
      <w:tr w:rsidR="0004509F" w:rsidTr="00731CBC">
        <w:trPr>
          <w:trHeight w:val="82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7A" w:rsidRPr="00F606C4" w:rsidRDefault="0004509F" w:rsidP="00B5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B50F7A"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04509F" w:rsidRPr="00F606C4" w:rsidRDefault="00B50F7A" w:rsidP="00B5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5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5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B50F7A" w:rsidP="00B5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4509F" w:rsidRPr="00F606C4">
              <w:rPr>
                <w:rFonts w:ascii="Times New Roman" w:hAnsi="Times New Roman" w:cs="Times New Roman"/>
                <w:b/>
                <w:sz w:val="24"/>
                <w:szCs w:val="24"/>
              </w:rPr>
              <w:t>нвентарь</w:t>
            </w:r>
          </w:p>
        </w:tc>
      </w:tr>
      <w:tr w:rsidR="0004509F" w:rsidTr="00731CBC">
        <w:trPr>
          <w:trHeight w:val="5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AF6AB2" w:rsidP="00AF6AB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Адаптация. Наблюдения. 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F606C4" w:rsidRPr="00F606C4">
              <w:rPr>
                <w:rFonts w:ascii="Times New Roman" w:hAnsi="Times New Roman" w:cs="Times New Roman"/>
                <w:sz w:val="24"/>
                <w:szCs w:val="24"/>
              </w:rPr>
              <w:t>рвичная углубленная диагностика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1.Приветствие-знакомство.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2.Упражнение «Смотри, а мы пох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жи!»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Игра «Угадай настроение»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4.Игра на </w:t>
            </w:r>
            <w:proofErr w:type="spell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«Замри!»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5.Беседа «Что нужно сделать, если ты расшалился?»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5.Упражнение «Улитка»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Арт-терапия «Домик для нашей группы»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7.Упражнение «Минута славы»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картинки с детьми в разном настро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  веселой музыки;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лист А3;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стульчик;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фломастеры.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«Мое настро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ние» (грусть, обида, печаль)</w:t>
            </w:r>
          </w:p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1.Приветствие «Мы стоим рука в 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ке…»                                                2. Упражнение «Паучок»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3.Беседа «Мое настроение - осень»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4.Игра «Грустный зайка»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на дыхание «Возду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ные шарики»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6.Рисование: «Осень за окном»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7.Упражнение на релаксацию «Звуки осеннего леса»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игрушечный па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чок;</w:t>
            </w:r>
          </w:p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клубок ниток;</w:t>
            </w:r>
          </w:p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магнитофон, </w:t>
            </w:r>
          </w:p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зеркальце,</w:t>
            </w:r>
          </w:p>
          <w:p w:rsidR="0004509F" w:rsidRPr="00F606C4" w:rsidRDefault="0004509F" w:rsidP="00BE6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аудиозапись звуки осеннего леса</w:t>
            </w:r>
          </w:p>
          <w:p w:rsidR="0004509F" w:rsidRPr="00F606C4" w:rsidRDefault="0004509F" w:rsidP="00BE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D76847">
        <w:trPr>
          <w:trHeight w:val="6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«Я – человек!»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2. Этюд «Голова»»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3. Беседа «Я – человек!»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4. Игра «Бумажные мячики»  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5.  Рисунок «Это - я»           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«Маска»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7. Упражнение «Тайное слово»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8.Итог занятия                              9.Прощание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фотографии людей разного возраста;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бумажные мячики;</w:t>
            </w:r>
          </w:p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</w:t>
            </w:r>
            <w:r w:rsidR="00D76847" w:rsidRPr="00F606C4">
              <w:rPr>
                <w:rFonts w:ascii="Times New Roman" w:hAnsi="Times New Roman" w:cs="Times New Roman"/>
                <w:sz w:val="24"/>
                <w:szCs w:val="24"/>
              </w:rPr>
              <w:t>даши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«Ахи-страхи!»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«Ахи-страхи!»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3.Игра пантомима: «Я боюсь…»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Упражнение «Найди пиктограмму»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«Рисуем свои стр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хи…»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Игра на </w:t>
            </w:r>
            <w:proofErr w:type="spell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саморегуяцию</w:t>
            </w:r>
            <w:proofErr w:type="spell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Упражнение: «Задуй свечу»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 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пиктограммы,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фломастеры;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свеча.</w:t>
            </w:r>
          </w:p>
          <w:p w:rsidR="0004509F" w:rsidRPr="00F606C4" w:rsidRDefault="0004509F" w:rsidP="00BE65A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«Я люблю наш детский сад!»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Беседа-</w:t>
            </w:r>
            <w:proofErr w:type="spell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обучалка</w:t>
            </w:r>
            <w:proofErr w:type="spell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«Как надо вести себя в детском саду»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3.Упражнение «Чудесный мешочек»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4.Посмотр развивающего мультфил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ма «Мой любимый детский сад»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«Воздушные шары»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«Кто выше и дальше?»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Рисунок «Мой детский сад»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непрозрачный м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шочек с мелкими игрушками;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бубен;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фломастеры;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:rsidR="0004509F" w:rsidRPr="00F606C4" w:rsidRDefault="0004509F" w:rsidP="00BE65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«Я знаю прав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ла игры!»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Приветствие.    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«Кто чей детеныш?» «Как мамы ласково называют своих детей? Почему?»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Упражнение «Ловкая обезьянка»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Беседа «Правила игры»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Игра «Я хочу с тобой играть!»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Пальчиковая гимнастика «Смешные человечки»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Игра «Капризуля»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8.Упражнение на релаксацию «Пт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цы»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10. Прощание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веселой музыки;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картинки животных и их детенышей;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ленточка;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ракетка с мячиком (воланом);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 с изобр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жением игры двух детей,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предметные ка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тинки, разрезанные на две части.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Упражнение-пантомима «Мамин помощник»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Беседа «Как вести себя в своей с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мье»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4. Рисунок ««Моя семья»» </w:t>
            </w:r>
          </w:p>
          <w:p w:rsidR="00A1021A" w:rsidRPr="00F606C4" w:rsidRDefault="0004509F" w:rsidP="00C606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«Мамины бусы»               6.Упражнение «Шалтай-болтай» 7.</w:t>
            </w:r>
            <w:r w:rsidR="00C60620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21A" w:rsidRPr="00F606C4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="00C60620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021A" w:rsidRPr="00F606C4">
              <w:rPr>
                <w:rFonts w:ascii="Times New Roman" w:hAnsi="Times New Roman" w:cs="Times New Roman"/>
                <w:sz w:val="24"/>
                <w:szCs w:val="24"/>
              </w:rPr>
              <w:t>«Удивительные пр</w:t>
            </w:r>
            <w:r w:rsidR="00A1021A"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021A" w:rsidRPr="00F606C4">
              <w:rPr>
                <w:rFonts w:ascii="Times New Roman" w:hAnsi="Times New Roman" w:cs="Times New Roman"/>
                <w:sz w:val="24"/>
                <w:szCs w:val="24"/>
              </w:rPr>
              <w:t>вращения кляксы».</w:t>
            </w:r>
          </w:p>
          <w:p w:rsidR="0004509F" w:rsidRPr="00F606C4" w:rsidRDefault="00C60620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Итог занятия                </w:t>
            </w:r>
          </w:p>
          <w:p w:rsidR="0004509F" w:rsidRPr="00F606C4" w:rsidRDefault="00C60620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веселой музыки;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фломастеры.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«Зимняя ска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1.Приветствие  «Давайте поздоровае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ся»                  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Игра «Будь внимателен!»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Дыхательное упражнение «Вьюга»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Речевая игра «Укрась слово»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Игра «Снежки»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Ритмическое упражнение</w:t>
            </w:r>
            <w:proofErr w:type="gram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«Как на горке - снег, снег»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Рисунок «На горке»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фломастеры;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бумажные снежки.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«Дружба нач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нается с улы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ки!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«Добавь слово»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Упражнение «Мой лучший друг»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Рисунок «Мой друг»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«Подари улыбку»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Игра с пальчиками «У костра»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Упражнение «Искры»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листы бумаги;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бубен;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колыбел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ной музыки;</w:t>
            </w:r>
          </w:p>
          <w:p w:rsidR="0004509F" w:rsidRPr="00F606C4" w:rsidRDefault="0004509F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«Игры всякие важны…»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2.Упражнение «Если…, но зато…»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3.Игра «Погоняем?»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Рисунок «Любимая игра»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Игра «Сова и мыши»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Пальчиковая гимнастика «Раз, два, три, четыре, пять…»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Упражнение «Сон»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модель гоночного автомобиля;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колыбел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ной музыки; бумага для рисования, 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рандаши, флом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стеры.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«Приходите в гости!»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Рисунок  «Мечтаю о подарке»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Беседа «Правила гостеприимства»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Игра «Робот»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«Хор зверей»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Упражнение «Замри»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7.Упражнение «Снежная баба»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игрушка «Робот»;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картинки с изобр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жением различных животных;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озапись веселой музыки и звуков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леса;</w:t>
            </w:r>
          </w:p>
          <w:p w:rsidR="0004509F" w:rsidRPr="00F606C4" w:rsidRDefault="0004509F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  <w:p w:rsidR="0004509F" w:rsidRPr="00F606C4" w:rsidRDefault="0004509F" w:rsidP="00BE65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Все любят п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«Сюрприз»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Беседа «Умеешь ли ты дарить и пр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нимать подарки?»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Рисунок «Мой подарок»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Игра «Король»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«Так нельзя!»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«Дерево»                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стульчик;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корона;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песочные часы;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ритмичной музыки;</w:t>
            </w:r>
          </w:p>
          <w:p w:rsidR="0004509F" w:rsidRPr="00F606C4" w:rsidRDefault="0004509F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бумага для рис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вания, карандаши, фломасте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«Когда я злюсь….»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«Найди пиктограмму»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3. Беседа «Почему человек </w:t>
            </w:r>
            <w:proofErr w:type="gram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зли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/гневается?»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«Цветовым пятном нарисовать свой гнев»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«Когда я злюсь…» (продолжи)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Упражнение «Каратист»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Упражнение «Тишина»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пиктограммы;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листы бумаги,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фломастеры, цве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ные карандаши,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музыки 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лыбельной.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«Я иду в го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ти!»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«Повтори - измени»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3.Беседа «Правила гостя»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Упражнение «Сказочная шкатулка»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Игра «</w:t>
            </w:r>
            <w:proofErr w:type="gram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Стоп-музыка</w:t>
            </w:r>
            <w:proofErr w:type="gram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«Сказочная музыка»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Рисунок «Мое настроение»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шкатулка с мелк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ми предметами;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стульчики (по 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личеству детей);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веселой музыки и звуков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леса;</w:t>
            </w:r>
          </w:p>
          <w:p w:rsidR="0004509F" w:rsidRPr="00F606C4" w:rsidRDefault="0004509F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ния, гуашь, кисти.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Радость.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Игра с пальчиками «Капуста»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Беседа на тему радость.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Упражнение «Зеркальце»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«Цветовое пятно 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дости»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Упражнение «Снежинки»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Хоровод под песню «Вместе весело шагать!»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снежинки, в центре которых - схема «эмоции» (по 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личеству детей);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«Метели» Г. Свиридова;</w:t>
            </w:r>
          </w:p>
          <w:p w:rsidR="0004509F" w:rsidRPr="00F606C4" w:rsidRDefault="0004509F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:rsidR="0004509F" w:rsidRPr="00F606C4" w:rsidRDefault="006B3E00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04509F" w:rsidRPr="00F606C4" w:rsidRDefault="0004509F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9F" w:rsidRPr="00F606C4" w:rsidRDefault="0004509F" w:rsidP="00B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«Весна – кр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савица!»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Приветствие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Ритмическая игра «Капельки»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Дыхательное упражнение «Вето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Речевая игра с мячом «Почемучка»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5.Пдвижная игра «Ручейки у озера»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6. Релаксация «Радуга - дуга»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Рисунок «Весна-красавица!»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музыка из «Времен года»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гуашь, кисти.</w:t>
            </w:r>
          </w:p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  <w:r w:rsidR="006B3E00" w:rsidRPr="00F606C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«Я иду в цирк!»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Приветствие.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0A7C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цирке (в театре)»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Упражнение «Цирк»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Упражнение «Тигр в клетке»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Упражнение «Спящие тигрята»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.Упражнение «Аплодисменты»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Итог занятия</w:t>
            </w:r>
          </w:p>
          <w:p w:rsidR="0004509F" w:rsidRPr="00F606C4" w:rsidRDefault="007E0A7C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 веселой и колыбельной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скакалка;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султанчики или    разноцветные флажки (по     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личеству детей);</w:t>
            </w:r>
          </w:p>
          <w:p w:rsidR="0004509F" w:rsidRPr="00F606C4" w:rsidRDefault="007E0A7C" w:rsidP="007E0A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обруч.</w:t>
            </w:r>
          </w:p>
        </w:tc>
      </w:tr>
      <w:tr w:rsidR="006B3E00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00" w:rsidRPr="00F606C4" w:rsidRDefault="006B3E00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0" w:rsidRPr="00F606C4" w:rsidRDefault="006B3E00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3-я 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0" w:rsidRPr="00F606C4" w:rsidRDefault="006B3E00" w:rsidP="006B3E0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:rsidR="006B3E00" w:rsidRPr="00F606C4" w:rsidRDefault="006B3E00" w:rsidP="006B3E0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6B3E00" w:rsidRPr="00F606C4" w:rsidRDefault="006B3E00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 «Комплименты»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2. Упражнение «</w:t>
            </w:r>
            <w:proofErr w:type="gramStart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, но похожие»             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3. Игра «Правила дорожного движ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Упражнение «Пенек»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5. Упражнение «Закрытая дверь»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«Замри» 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7. Упражнение  на релаксацию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«Звуки»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круги желтого, красного, зеленого цветов;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песочные часы на минуту;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три  стульчика;</w:t>
            </w:r>
          </w:p>
          <w:p w:rsidR="006B3E00" w:rsidRPr="00F606C4" w:rsidRDefault="006B3E00" w:rsidP="006B3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предметные ка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тинки, разрезанные на две части;</w:t>
            </w:r>
          </w:p>
          <w:p w:rsidR="006B3E00" w:rsidRPr="00F606C4" w:rsidRDefault="006B3E00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магнитофон, ауд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озапись ве</w:t>
            </w:r>
            <w:r w:rsidR="00D76847" w:rsidRPr="00F606C4">
              <w:rPr>
                <w:rFonts w:ascii="Times New Roman" w:hAnsi="Times New Roman" w:cs="Times New Roman"/>
                <w:sz w:val="24"/>
                <w:szCs w:val="24"/>
              </w:rPr>
              <w:t>селой музыки.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9F" w:rsidRPr="00F606C4" w:rsidRDefault="0004509F" w:rsidP="00BE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-я н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509F" w:rsidRPr="00F606C4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6B3E00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л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то?»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1. Приветствие «Я  люблю…» «Он/она любит…»                                                      2. Беседа: Правила поведения в тран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порте.                                                          3. Игра: «В тесноте, да не в обиде!»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4. Просмотр развивающего муль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фильма «Что такое лето?»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D76847" w:rsidRPr="00F606C4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="00D76847"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«Летняя полянка»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«Жуки»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7. Упражнение «Летний денек» 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8. Итог занятия</w:t>
            </w:r>
          </w:p>
          <w:p w:rsidR="0004509F" w:rsidRPr="00F606C4" w:rsidRDefault="0004509F" w:rsidP="00BE65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9. Прощание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мяч; </w:t>
            </w:r>
          </w:p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картинка с изображением детей в автобусе; </w:t>
            </w:r>
          </w:p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стулья,</w:t>
            </w:r>
          </w:p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бумага для рисов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ния, карандаши, фломастеры,</w:t>
            </w:r>
          </w:p>
          <w:p w:rsidR="0004509F" w:rsidRPr="00F606C4" w:rsidRDefault="0004509F" w:rsidP="00D76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«Что такое ле</w:t>
            </w:r>
            <w:r w:rsidR="00D76847" w:rsidRPr="00F606C4">
              <w:rPr>
                <w:rFonts w:ascii="Times New Roman" w:hAnsi="Times New Roman" w:cs="Times New Roman"/>
                <w:sz w:val="24"/>
                <w:szCs w:val="24"/>
              </w:rPr>
              <w:t>то?»</w:t>
            </w:r>
          </w:p>
        </w:tc>
      </w:tr>
      <w:tr w:rsidR="0004509F" w:rsidTr="00731CBC">
        <w:trPr>
          <w:trHeight w:val="8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Вторичная углубленная диагностика.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D138D9" w:rsidP="00D138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психических процессов и эмоционального состо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9F" w:rsidTr="00731CBC">
        <w:trPr>
          <w:trHeight w:val="8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Составление отчетов, рек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мендаций пед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гогам и род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телям.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D138D9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4">
              <w:rPr>
                <w:rFonts w:ascii="Times New Roman" w:hAnsi="Times New Roman" w:cs="Times New Roman"/>
                <w:sz w:val="24"/>
                <w:szCs w:val="24"/>
              </w:rPr>
              <w:t>Отчеты, рекомендаций педагогам и родителям.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9F" w:rsidRPr="00F606C4" w:rsidRDefault="0004509F" w:rsidP="00BE65A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09F" w:rsidRDefault="0004509F" w:rsidP="00F606C4">
      <w:pPr>
        <w:spacing w:after="0" w:line="240" w:lineRule="auto"/>
        <w:ind w:firstLine="709"/>
        <w:jc w:val="both"/>
      </w:pPr>
    </w:p>
    <w:p w:rsidR="00F606C4" w:rsidRDefault="00F606C4" w:rsidP="00F606C4">
      <w:pPr>
        <w:spacing w:after="0" w:line="240" w:lineRule="auto"/>
        <w:ind w:firstLine="709"/>
        <w:jc w:val="both"/>
      </w:pPr>
    </w:p>
    <w:p w:rsidR="00E60830" w:rsidRDefault="00E60830" w:rsidP="00F606C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830" w:rsidRDefault="00E60830" w:rsidP="00F606C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830" w:rsidRDefault="00E60830" w:rsidP="00F606C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114" w:rsidRPr="00F606C4" w:rsidRDefault="00354114" w:rsidP="00F606C4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11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6E49" w:rsidRPr="00354114">
        <w:rPr>
          <w:rFonts w:ascii="Times New Roman" w:hAnsi="Times New Roman" w:cs="Times New Roman"/>
          <w:b/>
          <w:sz w:val="28"/>
          <w:szCs w:val="28"/>
        </w:rPr>
        <w:t>Примерный с</w:t>
      </w:r>
      <w:r w:rsidR="00F606C4">
        <w:rPr>
          <w:rFonts w:ascii="Times New Roman" w:hAnsi="Times New Roman" w:cs="Times New Roman"/>
          <w:b/>
          <w:sz w:val="28"/>
          <w:szCs w:val="28"/>
        </w:rPr>
        <w:t>равнительный анализ результатов</w:t>
      </w:r>
    </w:p>
    <w:p w:rsidR="00BE65A4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При исследовании эмоциональной сферы детей, наглядно видно, что по сравнению с началом года показатели заметно улучшились.</w:t>
      </w:r>
    </w:p>
    <w:p w:rsidR="00BE65A4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Уровень тревожности снизился с 72% до 42%, а так же снизился уровень агрессивности с 42% до 14%. </w:t>
      </w:r>
    </w:p>
    <w:p w:rsidR="00BE65A4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А уровень самооценки показал более</w:t>
      </w:r>
      <w:r w:rsidR="00F606C4">
        <w:rPr>
          <w:rFonts w:ascii="Times New Roman" w:hAnsi="Times New Roman" w:cs="Times New Roman"/>
          <w:sz w:val="28"/>
          <w:szCs w:val="28"/>
        </w:rPr>
        <w:t xml:space="preserve"> высокий результат: с 0 до 29%, </w:t>
      </w:r>
      <w:r w:rsidRPr="00354114">
        <w:rPr>
          <w:rFonts w:ascii="Times New Roman" w:hAnsi="Times New Roman" w:cs="Times New Roman"/>
          <w:sz w:val="28"/>
          <w:szCs w:val="28"/>
        </w:rPr>
        <w:t>что является хорошим показателем для детей, данной категории.</w:t>
      </w:r>
    </w:p>
    <w:p w:rsidR="00F21A82" w:rsidRPr="00354114" w:rsidRDefault="00F21A82" w:rsidP="00F606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(На диаграммах отмечены </w:t>
      </w:r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показатели высокого уровня тревожности, высокого уровня агрессивности и высокий уровень самооценки</w:t>
      </w:r>
      <w:r w:rsidRPr="00354114">
        <w:rPr>
          <w:rFonts w:ascii="Times New Roman" w:hAnsi="Times New Roman" w:cs="Times New Roman"/>
          <w:sz w:val="28"/>
          <w:szCs w:val="28"/>
        </w:rPr>
        <w:t>)</w:t>
      </w:r>
      <w:r w:rsidR="00F606C4">
        <w:rPr>
          <w:rFonts w:ascii="Times New Roman" w:hAnsi="Times New Roman" w:cs="Times New Roman"/>
          <w:sz w:val="28"/>
          <w:szCs w:val="28"/>
        </w:rPr>
        <w:t>.</w:t>
      </w:r>
    </w:p>
    <w:p w:rsidR="00BE65A4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При диагностике были использованы следующие методики: </w:t>
      </w:r>
    </w:p>
    <w:p w:rsidR="001C6E49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- </w:t>
      </w:r>
      <w:r w:rsidRPr="00354114">
        <w:rPr>
          <w:rFonts w:ascii="Times New Roman" w:hAnsi="Times New Roman" w:cs="Times New Roman"/>
          <w:i/>
          <w:sz w:val="28"/>
          <w:szCs w:val="28"/>
        </w:rPr>
        <w:t>диагностика уровня тревожности</w:t>
      </w:r>
      <w:r w:rsidRPr="00354114">
        <w:rPr>
          <w:rFonts w:ascii="Times New Roman" w:hAnsi="Times New Roman" w:cs="Times New Roman"/>
          <w:sz w:val="28"/>
          <w:szCs w:val="28"/>
        </w:rPr>
        <w:t xml:space="preserve">: </w:t>
      </w:r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Тест тревожности (Р. </w:t>
      </w:r>
      <w:proofErr w:type="spell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Тэммл</w:t>
      </w:r>
      <w:proofErr w:type="spell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М. </w:t>
      </w:r>
      <w:proofErr w:type="spell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Дорки</w:t>
      </w:r>
      <w:proofErr w:type="spell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В. </w:t>
      </w:r>
      <w:proofErr w:type="spell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Амен</w:t>
      </w:r>
      <w:proofErr w:type="spell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)</w:t>
      </w:r>
      <w:r w:rsidRPr="00354114">
        <w:rPr>
          <w:rFonts w:ascii="Times New Roman" w:hAnsi="Times New Roman" w:cs="Times New Roman"/>
          <w:color w:val="252626"/>
          <w:sz w:val="28"/>
          <w:szCs w:val="28"/>
        </w:rPr>
        <w:t xml:space="preserve"> </w:t>
      </w:r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Практикум по возрастной психологии / Под ред. </w:t>
      </w:r>
      <w:proofErr w:type="spell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Л.А.Головей</w:t>
      </w:r>
      <w:proofErr w:type="spell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</w:t>
      </w:r>
      <w:proofErr w:type="spell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Е.Ф.Рыбалко</w:t>
      </w:r>
      <w:proofErr w:type="spell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. - СПб</w:t>
      </w:r>
      <w:proofErr w:type="gramStart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.: </w:t>
      </w:r>
      <w:proofErr w:type="gramEnd"/>
      <w:r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Речь, 2002.</w:t>
      </w:r>
      <w:r w:rsidR="00F21A82" w:rsidRPr="00354114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показатели высокого уровня тревожности,</w:t>
      </w:r>
    </w:p>
    <w:p w:rsidR="001C6E49" w:rsidRPr="00354114" w:rsidRDefault="00BE65A4" w:rsidP="00F606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- </w:t>
      </w:r>
      <w:r w:rsidRPr="00354114">
        <w:rPr>
          <w:rFonts w:ascii="Times New Roman" w:hAnsi="Times New Roman" w:cs="Times New Roman"/>
          <w:i/>
          <w:sz w:val="28"/>
          <w:szCs w:val="28"/>
        </w:rPr>
        <w:t>диагностика уровня агрессивности</w:t>
      </w:r>
      <w:r w:rsidRPr="00354114">
        <w:rPr>
          <w:rFonts w:ascii="Times New Roman" w:hAnsi="Times New Roman" w:cs="Times New Roman"/>
          <w:sz w:val="28"/>
          <w:szCs w:val="28"/>
        </w:rPr>
        <w:t xml:space="preserve">: Критерии определения агрессивности (М. </w:t>
      </w:r>
      <w:proofErr w:type="spellStart"/>
      <w:r w:rsidRPr="00354114">
        <w:rPr>
          <w:rFonts w:ascii="Times New Roman" w:hAnsi="Times New Roman" w:cs="Times New Roman"/>
          <w:sz w:val="28"/>
          <w:szCs w:val="28"/>
        </w:rPr>
        <w:t>Алворд</w:t>
      </w:r>
      <w:proofErr w:type="spellEnd"/>
      <w:r w:rsidRPr="00354114">
        <w:rPr>
          <w:rFonts w:ascii="Times New Roman" w:hAnsi="Times New Roman" w:cs="Times New Roman"/>
          <w:sz w:val="28"/>
          <w:szCs w:val="28"/>
        </w:rPr>
        <w:t xml:space="preserve"> и П. Бейкер) по схеме наблюдений. </w:t>
      </w:r>
      <w:r w:rsidRPr="003541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Анкета:</w:t>
      </w:r>
      <w:r w:rsidRPr="003541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541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«Признаки агрессивности»</w:t>
      </w:r>
      <w:r w:rsidRPr="0035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114">
        <w:rPr>
          <w:rFonts w:ascii="Times New Roman" w:hAnsi="Times New Roman" w:cs="Times New Roman"/>
          <w:sz w:val="28"/>
          <w:szCs w:val="28"/>
        </w:rPr>
        <w:t xml:space="preserve">(Лаврентьева Г. П., </w:t>
      </w:r>
      <w:proofErr w:type="spellStart"/>
      <w:r w:rsidRPr="00354114">
        <w:rPr>
          <w:rFonts w:ascii="Times New Roman" w:hAnsi="Times New Roman" w:cs="Times New Roman"/>
          <w:sz w:val="28"/>
          <w:szCs w:val="28"/>
        </w:rPr>
        <w:t>ТитаренкоТ</w:t>
      </w:r>
      <w:proofErr w:type="spellEnd"/>
      <w:r w:rsidRPr="003541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4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114">
        <w:rPr>
          <w:rFonts w:ascii="Times New Roman" w:hAnsi="Times New Roman" w:cs="Times New Roman"/>
          <w:sz w:val="28"/>
          <w:szCs w:val="28"/>
        </w:rPr>
        <w:t>М., 1992).</w:t>
      </w:r>
      <w:proofErr w:type="gramEnd"/>
    </w:p>
    <w:p w:rsidR="009011CF" w:rsidRDefault="00BE65A4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 xml:space="preserve">- </w:t>
      </w:r>
      <w:r w:rsidRPr="00354114">
        <w:rPr>
          <w:rFonts w:ascii="Times New Roman" w:hAnsi="Times New Roman" w:cs="Times New Roman"/>
          <w:i/>
          <w:sz w:val="28"/>
          <w:szCs w:val="28"/>
        </w:rPr>
        <w:t>диагностика уровня самооценки</w:t>
      </w:r>
      <w:r w:rsidRPr="00354114">
        <w:rPr>
          <w:rFonts w:ascii="Times New Roman" w:hAnsi="Times New Roman" w:cs="Times New Roman"/>
          <w:sz w:val="28"/>
          <w:szCs w:val="28"/>
        </w:rPr>
        <w:t xml:space="preserve">: «Какой Я?», </w:t>
      </w:r>
      <w:proofErr w:type="spellStart"/>
      <w:r w:rsidRPr="00354114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354114">
        <w:rPr>
          <w:rFonts w:ascii="Times New Roman" w:hAnsi="Times New Roman" w:cs="Times New Roman"/>
          <w:sz w:val="28"/>
          <w:szCs w:val="28"/>
        </w:rPr>
        <w:t xml:space="preserve"> Р.С., Пс</w:t>
      </w:r>
      <w:r w:rsidRPr="00354114">
        <w:rPr>
          <w:rFonts w:ascii="Times New Roman" w:hAnsi="Times New Roman" w:cs="Times New Roman"/>
          <w:sz w:val="28"/>
          <w:szCs w:val="28"/>
        </w:rPr>
        <w:t>и</w:t>
      </w:r>
      <w:r w:rsidRPr="00354114">
        <w:rPr>
          <w:rFonts w:ascii="Times New Roman" w:hAnsi="Times New Roman" w:cs="Times New Roman"/>
          <w:sz w:val="28"/>
          <w:szCs w:val="28"/>
        </w:rPr>
        <w:t>хология: Учеб</w:t>
      </w:r>
      <w:proofErr w:type="gramStart"/>
      <w:r w:rsidRPr="003541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4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11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4114"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35411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54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1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54114">
        <w:rPr>
          <w:rFonts w:ascii="Times New Roman" w:hAnsi="Times New Roman" w:cs="Times New Roman"/>
          <w:sz w:val="28"/>
          <w:szCs w:val="28"/>
        </w:rPr>
        <w:t>. учеб. заведений: Кн.3</w:t>
      </w:r>
      <w:r w:rsidR="00F21A82" w:rsidRPr="00354114">
        <w:rPr>
          <w:rFonts w:ascii="Times New Roman" w:hAnsi="Times New Roman" w:cs="Times New Roman"/>
          <w:sz w:val="28"/>
          <w:szCs w:val="28"/>
        </w:rPr>
        <w:t>.</w:t>
      </w:r>
    </w:p>
    <w:p w:rsid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830" w:rsidRPr="00E60830" w:rsidRDefault="00E60830" w:rsidP="00E608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5E0" w:rsidRDefault="00FC31D6" w:rsidP="00E60830">
      <w:pPr>
        <w:jc w:val="both"/>
      </w:pPr>
      <w:r>
        <w:rPr>
          <w:noProof/>
          <w:lang w:eastAsia="ru-RU"/>
        </w:rPr>
        <w:drawing>
          <wp:inline distT="0" distB="0" distL="0" distR="0" wp14:anchorId="7F506B55" wp14:editId="4B329543">
            <wp:extent cx="5901882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962" cy="280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E0" w:rsidRDefault="00FA35E0" w:rsidP="00FA35E0"/>
    <w:p w:rsidR="00FA35E0" w:rsidRDefault="00FA35E0" w:rsidP="00FA35E0"/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  <w:r>
        <w:rPr>
          <w:b/>
        </w:rPr>
        <w:lastRenderedPageBreak/>
        <w:t xml:space="preserve">        </w:t>
      </w:r>
    </w:p>
    <w:p w:rsidR="00E60830" w:rsidRDefault="00E60830" w:rsidP="00FA35E0">
      <w:pPr>
        <w:rPr>
          <w:b/>
        </w:rPr>
      </w:pPr>
    </w:p>
    <w:p w:rsidR="000E1C4A" w:rsidRDefault="00FC31D6" w:rsidP="00FA35E0">
      <w:pPr>
        <w:rPr>
          <w:b/>
        </w:rPr>
      </w:pPr>
      <w:r w:rsidRPr="00FA35E0">
        <w:rPr>
          <w:b/>
          <w:noProof/>
          <w:lang w:eastAsia="ru-RU"/>
        </w:rPr>
        <w:drawing>
          <wp:inline distT="0" distB="0" distL="0" distR="0" wp14:anchorId="6E950F11" wp14:editId="676FF64F">
            <wp:extent cx="5943600" cy="26503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721" cy="265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</w:p>
    <w:p w:rsidR="00E60830" w:rsidRDefault="00E60830" w:rsidP="00FA35E0">
      <w:pPr>
        <w:rPr>
          <w:b/>
        </w:rPr>
      </w:pPr>
    </w:p>
    <w:p w:rsidR="00E60830" w:rsidRPr="00FA35E0" w:rsidRDefault="00E60830" w:rsidP="00FA35E0">
      <w:pPr>
        <w:rPr>
          <w:b/>
        </w:rPr>
      </w:pPr>
    </w:p>
    <w:p w:rsidR="000E1C4A" w:rsidRDefault="00FC31D6" w:rsidP="00FC31D6">
      <w:pPr>
        <w:tabs>
          <w:tab w:val="left" w:pos="5370"/>
        </w:tabs>
      </w:pPr>
      <w:r>
        <w:rPr>
          <w:noProof/>
          <w:lang w:eastAsia="ru-RU"/>
        </w:rPr>
        <w:drawing>
          <wp:inline distT="0" distB="0" distL="0" distR="0" wp14:anchorId="4D492D8F" wp14:editId="0B65A044">
            <wp:extent cx="5749167" cy="3057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73" cy="307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74" w:rsidRDefault="001A0574" w:rsidP="001A0574">
      <w:pPr>
        <w:tabs>
          <w:tab w:val="left" w:pos="3038"/>
        </w:tabs>
        <w:rPr>
          <w:rFonts w:ascii="Times New Roman" w:hAnsi="Times New Roman" w:cs="Times New Roman"/>
          <w:b/>
          <w:sz w:val="28"/>
          <w:szCs w:val="28"/>
        </w:rPr>
      </w:pPr>
    </w:p>
    <w:p w:rsidR="001A0574" w:rsidRDefault="001A0574" w:rsidP="001A0574">
      <w:pPr>
        <w:tabs>
          <w:tab w:val="left" w:pos="3038"/>
        </w:tabs>
        <w:rPr>
          <w:rFonts w:ascii="Times New Roman" w:hAnsi="Times New Roman" w:cs="Times New Roman"/>
          <w:b/>
          <w:sz w:val="28"/>
          <w:szCs w:val="28"/>
        </w:rPr>
      </w:pPr>
    </w:p>
    <w:p w:rsidR="00354114" w:rsidRDefault="00354114" w:rsidP="00354114">
      <w:pPr>
        <w:pStyle w:val="2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lastRenderedPageBreak/>
        <w:t xml:space="preserve">                     </w:t>
      </w:r>
    </w:p>
    <w:p w:rsidR="00354114" w:rsidRDefault="005D671C" w:rsidP="005D671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Список используемой литературы</w:t>
      </w:r>
    </w:p>
    <w:p w:rsidR="005D671C" w:rsidRPr="005D671C" w:rsidRDefault="005D671C" w:rsidP="005D671C">
      <w:pPr>
        <w:spacing w:after="0" w:line="240" w:lineRule="auto"/>
        <w:jc w:val="center"/>
      </w:pP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Полякевич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Ю.В., Осинина Г.Н. Формирование коммуникативных навыков у детей 3-7 лет: Модели комплексных занятий – Волгоград: Учитель, 2009 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Погудкина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И.С., Работа психолога с проблемными дошкольниками: Цикл коррекционных занятий - М.: Книголюб, 2008. - 72 с. (Психол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гическая служба.) 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Е.В.Иванова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Г.В.Мищенко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. Коррекция и развитие эмоциональной сферы детей с ОВЗ. – М.: Национальный книжный центр, 2017.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Хухлаева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О.В. Тропинка к своему Я: как сохранить психологическое здоровье дошкольников. – М: Генезис, 2013.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Вильшанская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А.Д. Мир человека. Я и мои чувства, настроение, эм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ции. Тематический словарь в картинках. – М.: Школьная книга, 2014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 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Клюева Н.В., Касаткина Ю.В. Учим детей общению. - Ярославль, 1997.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Брязгунов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И.П.,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Касатикова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Е.В. Непоседливый ребенок. - М., 2001.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 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Минаева  В.М. Развитие  эмоций  дошкольников.  - М., 1999.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 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Панфилова МЛ.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Игротерапия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общения. - М., 2001.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 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Чистякова М.И.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Психогимнастика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. - М., 1990.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 </w:t>
      </w:r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Щербакова Т.Н. Игры с пальчиками. - М., 1998.</w:t>
      </w:r>
    </w:p>
    <w:p w:rsidR="00C16F91" w:rsidRPr="00275328" w:rsidRDefault="005D671C" w:rsidP="005D671C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 </w:t>
      </w:r>
      <w:proofErr w:type="spellStart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>Фопелъ</w:t>
      </w:r>
      <w:proofErr w:type="spellEnd"/>
      <w:r w:rsidR="00C16F91" w:rsidRPr="00275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К. Как научить  детей  сотрудничать?  -  М., 1998 </w:t>
      </w:r>
    </w:p>
    <w:p w:rsidR="00C16F91" w:rsidRPr="00275328" w:rsidRDefault="00C16F91" w:rsidP="00D076D9">
      <w:pPr>
        <w:pStyle w:val="2"/>
        <w:rPr>
          <w:b w:val="0"/>
          <w:color w:val="auto"/>
        </w:rPr>
      </w:pPr>
    </w:p>
    <w:p w:rsidR="00C16F91" w:rsidRPr="00275328" w:rsidRDefault="00C16F91" w:rsidP="00D076D9">
      <w:pPr>
        <w:pStyle w:val="2"/>
        <w:rPr>
          <w:b w:val="0"/>
          <w:color w:val="auto"/>
        </w:rPr>
      </w:pPr>
    </w:p>
    <w:p w:rsidR="00C16F91" w:rsidRPr="00275328" w:rsidRDefault="00C16F91" w:rsidP="00D076D9">
      <w:pPr>
        <w:pStyle w:val="2"/>
        <w:rPr>
          <w:b w:val="0"/>
          <w:color w:val="auto"/>
        </w:rPr>
      </w:pPr>
    </w:p>
    <w:p w:rsidR="00C16F91" w:rsidRPr="00275328" w:rsidRDefault="00C16F91" w:rsidP="00D076D9">
      <w:pPr>
        <w:pStyle w:val="2"/>
        <w:rPr>
          <w:b w:val="0"/>
          <w:color w:val="auto"/>
        </w:rPr>
      </w:pPr>
    </w:p>
    <w:p w:rsidR="00C16F91" w:rsidRPr="00275328" w:rsidRDefault="00C16F91" w:rsidP="00D076D9">
      <w:pPr>
        <w:pStyle w:val="2"/>
        <w:rPr>
          <w:b w:val="0"/>
          <w:color w:val="auto"/>
        </w:rPr>
      </w:pPr>
      <w:r w:rsidRPr="00275328">
        <w:rPr>
          <w:b w:val="0"/>
          <w:color w:val="auto"/>
        </w:rPr>
        <w:tab/>
      </w:r>
    </w:p>
    <w:p w:rsidR="00EA3DDD" w:rsidRPr="00275328" w:rsidRDefault="00EA3DDD" w:rsidP="00D076D9">
      <w:pPr>
        <w:pStyle w:val="2"/>
        <w:rPr>
          <w:b w:val="0"/>
          <w:color w:val="auto"/>
        </w:rPr>
      </w:pPr>
    </w:p>
    <w:p w:rsidR="009B0298" w:rsidRDefault="009B0298" w:rsidP="00D076D9">
      <w:pPr>
        <w:pStyle w:val="2"/>
      </w:pPr>
    </w:p>
    <w:p w:rsidR="009B0298" w:rsidRDefault="009B0298" w:rsidP="009B0298"/>
    <w:p w:rsidR="009B0298" w:rsidRDefault="009B0298" w:rsidP="009B0298">
      <w:pPr>
        <w:jc w:val="center"/>
      </w:pPr>
    </w:p>
    <w:p w:rsidR="005D671C" w:rsidRDefault="005D671C" w:rsidP="009B0298">
      <w:pPr>
        <w:jc w:val="center"/>
      </w:pPr>
    </w:p>
    <w:p w:rsidR="005D671C" w:rsidRDefault="005D671C" w:rsidP="009B0298">
      <w:pPr>
        <w:jc w:val="center"/>
      </w:pPr>
    </w:p>
    <w:p w:rsidR="005D671C" w:rsidRDefault="005D671C" w:rsidP="009B0298">
      <w:pPr>
        <w:jc w:val="center"/>
      </w:pPr>
    </w:p>
    <w:p w:rsidR="005D671C" w:rsidRDefault="005D671C" w:rsidP="009B0298">
      <w:pPr>
        <w:jc w:val="center"/>
      </w:pPr>
    </w:p>
    <w:p w:rsidR="005D671C" w:rsidRDefault="005D671C" w:rsidP="009B0298">
      <w:pPr>
        <w:jc w:val="center"/>
      </w:pPr>
    </w:p>
    <w:p w:rsidR="005D671C" w:rsidRDefault="005D671C" w:rsidP="009B0298">
      <w:pPr>
        <w:jc w:val="center"/>
      </w:pPr>
    </w:p>
    <w:p w:rsidR="00354114" w:rsidRDefault="009B0298" w:rsidP="00354114">
      <w:pPr>
        <w:pStyle w:val="a4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</w:t>
      </w:r>
      <w:r w:rsidRPr="009B02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267F" w:rsidRDefault="00354114" w:rsidP="003541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9B0298" w:rsidRPr="009B0298">
        <w:rPr>
          <w:rFonts w:ascii="Times New Roman" w:hAnsi="Times New Roman" w:cs="Times New Roman"/>
          <w:sz w:val="28"/>
          <w:szCs w:val="28"/>
        </w:rPr>
        <w:t>Приложение</w:t>
      </w:r>
      <w:r w:rsidR="005D671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C721A" w:rsidRDefault="009C721A" w:rsidP="009C721A">
      <w:pPr>
        <w:rPr>
          <w:rStyle w:val="ab"/>
          <w:rFonts w:ascii="Arial" w:hAnsi="Arial" w:cs="Arial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"https://ds471.ru/wp-content/uploads/2022/06/klyaksografiya.pdf" \t "_blank" </w:instrText>
      </w:r>
      <w:r>
        <w:fldChar w:fldCharType="separate"/>
      </w:r>
    </w:p>
    <w:p w:rsidR="009C721A" w:rsidRPr="00A1021A" w:rsidRDefault="00C60620" w:rsidP="00A1021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2B7A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Методика: «</w:t>
      </w:r>
      <w:proofErr w:type="spellStart"/>
      <w:r w:rsidR="00A1021A" w:rsidRPr="00662B7A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Кляксография</w:t>
      </w:r>
      <w:proofErr w:type="spellEnd"/>
      <w:r w:rsidRPr="00662B7A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102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— </w:t>
      </w:r>
      <w:r w:rsidR="00A1021A" w:rsidRPr="00A1021A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A10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021A" w:rsidRPr="00A102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нетрадиционная техника рисов</w:t>
      </w:r>
      <w:r w:rsidR="00A1021A" w:rsidRPr="00A102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A1021A" w:rsidRPr="00A102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ния с помощью клякс, пятен и разводов краски</w:t>
      </w:r>
      <w:r w:rsidR="00A1021A" w:rsidRPr="00A102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  <w:r w:rsidR="00A1021A" w:rsidRPr="00A1021A">
        <w:rPr>
          <w:rStyle w:val="organictitlecontentspa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1021A">
        <w:rPr>
          <w:rStyle w:val="organictitlecontentspa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C721A" w:rsidRPr="00662B7A" w:rsidRDefault="009C721A" w:rsidP="009C721A">
      <w:pPr>
        <w:pStyle w:val="a4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="00662B7A" w:rsidRPr="00662B7A">
        <w:rPr>
          <w:rFonts w:ascii="Times New Roman" w:hAnsi="Times New Roman" w:cs="Times New Roman"/>
          <w:b/>
          <w:sz w:val="28"/>
          <w:szCs w:val="28"/>
        </w:rPr>
        <w:t>Цель:</w:t>
      </w:r>
      <w:r w:rsidR="00662B7A" w:rsidRPr="00662B7A">
        <w:rPr>
          <w:rFonts w:ascii="Times New Roman" w:hAnsi="Times New Roman" w:cs="Times New Roman"/>
          <w:sz w:val="28"/>
          <w:szCs w:val="28"/>
        </w:rPr>
        <w:t xml:space="preserve"> развитие творческого воображения, </w:t>
      </w:r>
      <w:r w:rsidR="00662B7A">
        <w:rPr>
          <w:rFonts w:ascii="Times New Roman" w:hAnsi="Times New Roman" w:cs="Times New Roman"/>
          <w:sz w:val="28"/>
          <w:szCs w:val="28"/>
        </w:rPr>
        <w:t>ф</w:t>
      </w:r>
      <w:r w:rsidR="00662B7A" w:rsidRPr="00662B7A">
        <w:rPr>
          <w:rFonts w:ascii="Times New Roman" w:hAnsi="Times New Roman" w:cs="Times New Roman"/>
          <w:sz w:val="28"/>
          <w:szCs w:val="28"/>
        </w:rPr>
        <w:t>антазии и образного мы</w:t>
      </w:r>
      <w:r w:rsidR="00662B7A" w:rsidRPr="00662B7A">
        <w:rPr>
          <w:rFonts w:ascii="Times New Roman" w:hAnsi="Times New Roman" w:cs="Times New Roman"/>
          <w:sz w:val="28"/>
          <w:szCs w:val="28"/>
        </w:rPr>
        <w:t>ш</w:t>
      </w:r>
      <w:r w:rsidR="00662B7A" w:rsidRPr="00662B7A">
        <w:rPr>
          <w:rFonts w:ascii="Times New Roman" w:hAnsi="Times New Roman" w:cs="Times New Roman"/>
          <w:sz w:val="28"/>
          <w:szCs w:val="28"/>
        </w:rPr>
        <w:t>ления через создание уникальных образов из случайных пятен.</w:t>
      </w:r>
    </w:p>
    <w:p w:rsidR="005C267F" w:rsidRPr="005C267F" w:rsidRDefault="005C267F" w:rsidP="005C267F"/>
    <w:p w:rsidR="005C267F" w:rsidRDefault="005C267F" w:rsidP="005C267F"/>
    <w:p w:rsidR="005C267F" w:rsidRDefault="005C267F" w:rsidP="005C267F">
      <w:pPr>
        <w:tabs>
          <w:tab w:val="left" w:pos="1224"/>
        </w:tabs>
      </w:pPr>
      <w:r>
        <w:rPr>
          <w:noProof/>
          <w:lang w:eastAsia="ru-RU"/>
        </w:rPr>
        <w:drawing>
          <wp:inline distT="0" distB="0" distL="0" distR="0" wp14:anchorId="54C217F6" wp14:editId="351E083E">
            <wp:extent cx="5048167" cy="6300216"/>
            <wp:effectExtent l="0" t="0" r="635" b="5715"/>
            <wp:docPr id="7" name="Рисунок 7" descr="C:\Users\lenovo\Desktop\Д-сад\1Конкурс Творческий психолог 2020\иллюстрации\Screenshot_2020-11-08-02-49-24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Д-сад\1Конкурс Творческий психолог 2020\иллюстрации\Screenshot_2020-11-08-02-49-24-5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144" cy="63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67F" w:rsidRDefault="005C267F" w:rsidP="005C267F"/>
    <w:p w:rsidR="005C267F" w:rsidRDefault="005C267F" w:rsidP="005C267F">
      <w:pPr>
        <w:tabs>
          <w:tab w:val="left" w:pos="6581"/>
        </w:tabs>
      </w:pPr>
      <w:r>
        <w:tab/>
      </w:r>
    </w:p>
    <w:p w:rsidR="006D3750" w:rsidRDefault="006D3750" w:rsidP="006D3750">
      <w:pPr>
        <w:tabs>
          <w:tab w:val="left" w:pos="283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5C2EFE20" wp14:editId="11D7F608">
            <wp:extent cx="5254945" cy="8567928"/>
            <wp:effectExtent l="0" t="0" r="3175" b="508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32" cy="857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750" w:rsidRPr="006D3750" w:rsidRDefault="006D3750" w:rsidP="006D3750"/>
    <w:p w:rsidR="006D3750" w:rsidRPr="006D3750" w:rsidRDefault="006D3750" w:rsidP="006D3750"/>
    <w:p w:rsidR="006D3750" w:rsidRDefault="006D3750" w:rsidP="006D3750"/>
    <w:p w:rsidR="005C267F" w:rsidRDefault="006D3750" w:rsidP="006D3750">
      <w:pPr>
        <w:tabs>
          <w:tab w:val="left" w:pos="5962"/>
        </w:tabs>
      </w:pPr>
      <w:r>
        <w:tab/>
      </w:r>
    </w:p>
    <w:p w:rsidR="009C721A" w:rsidRDefault="006D3750" w:rsidP="006D3750">
      <w:pPr>
        <w:tabs>
          <w:tab w:val="left" w:pos="5962"/>
        </w:tabs>
      </w:pPr>
      <w:r>
        <w:rPr>
          <w:noProof/>
          <w:lang w:eastAsia="ru-RU"/>
        </w:rPr>
        <w:drawing>
          <wp:inline distT="0" distB="0" distL="0" distR="0" wp14:anchorId="250653AB" wp14:editId="7EC49AE3">
            <wp:extent cx="5605272" cy="891540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849" cy="89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1A" w:rsidRPr="009C721A" w:rsidRDefault="009C721A" w:rsidP="009C721A"/>
    <w:p w:rsidR="009C721A" w:rsidRPr="009C721A" w:rsidRDefault="009C721A" w:rsidP="009C721A"/>
    <w:p w:rsidR="009C721A" w:rsidRPr="009C721A" w:rsidRDefault="009C721A" w:rsidP="009C721A"/>
    <w:p w:rsidR="009C721A" w:rsidRDefault="009C721A" w:rsidP="009C721A"/>
    <w:p w:rsidR="009C721A" w:rsidRDefault="009C721A" w:rsidP="009C721A">
      <w:pPr>
        <w:jc w:val="center"/>
      </w:pPr>
      <w:r>
        <w:rPr>
          <w:noProof/>
          <w:lang w:eastAsia="ru-RU"/>
        </w:rPr>
        <w:drawing>
          <wp:inline distT="0" distB="0" distL="0" distR="0" wp14:anchorId="5776F983" wp14:editId="0A4F0AF5">
            <wp:extent cx="5486400" cy="7708392"/>
            <wp:effectExtent l="0" t="0" r="0" b="698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771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1A" w:rsidRPr="009C721A" w:rsidRDefault="009C721A" w:rsidP="009C721A"/>
    <w:p w:rsidR="009C721A" w:rsidRDefault="009C721A" w:rsidP="009C721A"/>
    <w:p w:rsidR="006D3750" w:rsidRPr="009C721A" w:rsidRDefault="009C721A" w:rsidP="009C721A">
      <w:pPr>
        <w:tabs>
          <w:tab w:val="left" w:pos="3528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5640FDB" wp14:editId="3AC0F689">
            <wp:extent cx="4928616" cy="8101584"/>
            <wp:effectExtent l="0" t="0" r="5715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810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750" w:rsidRPr="009C721A" w:rsidSect="009011CF">
      <w:pgSz w:w="11906" w:h="16838"/>
      <w:pgMar w:top="426" w:right="1133" w:bottom="709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45" w:rsidRDefault="00E63545" w:rsidP="000E1C4A">
      <w:pPr>
        <w:spacing w:after="0" w:line="240" w:lineRule="auto"/>
      </w:pPr>
      <w:r>
        <w:separator/>
      </w:r>
    </w:p>
  </w:endnote>
  <w:endnote w:type="continuationSeparator" w:id="0">
    <w:p w:rsidR="00E63545" w:rsidRDefault="00E63545" w:rsidP="000E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23048"/>
      <w:docPartObj>
        <w:docPartGallery w:val="Page Numbers (Bottom of Page)"/>
        <w:docPartUnique/>
      </w:docPartObj>
    </w:sdtPr>
    <w:sdtContent>
      <w:p w:rsidR="000A052C" w:rsidRDefault="000A05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830">
          <w:rPr>
            <w:noProof/>
          </w:rPr>
          <w:t>8</w:t>
        </w:r>
        <w:r>
          <w:fldChar w:fldCharType="end"/>
        </w:r>
      </w:p>
    </w:sdtContent>
  </w:sdt>
  <w:p w:rsidR="000A052C" w:rsidRDefault="000A05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45" w:rsidRDefault="00E63545" w:rsidP="000E1C4A">
      <w:pPr>
        <w:spacing w:after="0" w:line="240" w:lineRule="auto"/>
      </w:pPr>
      <w:r>
        <w:separator/>
      </w:r>
    </w:p>
  </w:footnote>
  <w:footnote w:type="continuationSeparator" w:id="0">
    <w:p w:rsidR="00E63545" w:rsidRDefault="00E63545" w:rsidP="000E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83B"/>
    <w:multiLevelType w:val="multilevel"/>
    <w:tmpl w:val="966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5292"/>
    <w:multiLevelType w:val="hybridMultilevel"/>
    <w:tmpl w:val="C0A87A82"/>
    <w:lvl w:ilvl="0" w:tplc="2E9ED25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7685C6F"/>
    <w:multiLevelType w:val="multilevel"/>
    <w:tmpl w:val="B86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16F69"/>
    <w:multiLevelType w:val="hybridMultilevel"/>
    <w:tmpl w:val="D862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7ABD"/>
    <w:multiLevelType w:val="hybridMultilevel"/>
    <w:tmpl w:val="372CDCA8"/>
    <w:lvl w:ilvl="0" w:tplc="E09C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385F27"/>
    <w:multiLevelType w:val="hybridMultilevel"/>
    <w:tmpl w:val="4C5A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F3437"/>
    <w:multiLevelType w:val="hybridMultilevel"/>
    <w:tmpl w:val="02E4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1790D"/>
    <w:multiLevelType w:val="multilevel"/>
    <w:tmpl w:val="966EA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B9325C4"/>
    <w:multiLevelType w:val="multilevel"/>
    <w:tmpl w:val="2FD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AF74FD"/>
    <w:multiLevelType w:val="hybridMultilevel"/>
    <w:tmpl w:val="915C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40C9E"/>
    <w:multiLevelType w:val="hybridMultilevel"/>
    <w:tmpl w:val="67966C4C"/>
    <w:lvl w:ilvl="0" w:tplc="7D523A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5E"/>
    <w:rsid w:val="0004145D"/>
    <w:rsid w:val="0004509F"/>
    <w:rsid w:val="000603A5"/>
    <w:rsid w:val="000823D7"/>
    <w:rsid w:val="00084458"/>
    <w:rsid w:val="000A052C"/>
    <w:rsid w:val="000E1C4A"/>
    <w:rsid w:val="000F5437"/>
    <w:rsid w:val="001074AD"/>
    <w:rsid w:val="00143A2B"/>
    <w:rsid w:val="001A0574"/>
    <w:rsid w:val="001B70D6"/>
    <w:rsid w:val="001C6E49"/>
    <w:rsid w:val="001D2FA6"/>
    <w:rsid w:val="001F7F82"/>
    <w:rsid w:val="00211E9B"/>
    <w:rsid w:val="002401BC"/>
    <w:rsid w:val="00275328"/>
    <w:rsid w:val="00287BFC"/>
    <w:rsid w:val="002C34F7"/>
    <w:rsid w:val="002C6DB1"/>
    <w:rsid w:val="00324EA1"/>
    <w:rsid w:val="00330AF1"/>
    <w:rsid w:val="0034050E"/>
    <w:rsid w:val="00352565"/>
    <w:rsid w:val="00354114"/>
    <w:rsid w:val="00363A83"/>
    <w:rsid w:val="00367DC3"/>
    <w:rsid w:val="003716AD"/>
    <w:rsid w:val="003C5606"/>
    <w:rsid w:val="00415F81"/>
    <w:rsid w:val="00465881"/>
    <w:rsid w:val="00490AA3"/>
    <w:rsid w:val="004A1B8F"/>
    <w:rsid w:val="004C0717"/>
    <w:rsid w:val="004C40A3"/>
    <w:rsid w:val="005162FF"/>
    <w:rsid w:val="00542FED"/>
    <w:rsid w:val="00565964"/>
    <w:rsid w:val="005B4871"/>
    <w:rsid w:val="005B4A5C"/>
    <w:rsid w:val="005C267F"/>
    <w:rsid w:val="005C6865"/>
    <w:rsid w:val="005D00E8"/>
    <w:rsid w:val="005D671C"/>
    <w:rsid w:val="005F3FD5"/>
    <w:rsid w:val="006114E0"/>
    <w:rsid w:val="00643F06"/>
    <w:rsid w:val="00662B7A"/>
    <w:rsid w:val="00662E63"/>
    <w:rsid w:val="006805E2"/>
    <w:rsid w:val="006B3E00"/>
    <w:rsid w:val="006D3750"/>
    <w:rsid w:val="006D3C5D"/>
    <w:rsid w:val="00704096"/>
    <w:rsid w:val="00731CBC"/>
    <w:rsid w:val="0073541A"/>
    <w:rsid w:val="007762B4"/>
    <w:rsid w:val="007B6E2C"/>
    <w:rsid w:val="007D6774"/>
    <w:rsid w:val="007E0A7C"/>
    <w:rsid w:val="007E2D39"/>
    <w:rsid w:val="007E5361"/>
    <w:rsid w:val="0081440F"/>
    <w:rsid w:val="00837E8F"/>
    <w:rsid w:val="008A6727"/>
    <w:rsid w:val="008B615E"/>
    <w:rsid w:val="008E4260"/>
    <w:rsid w:val="008E7DD9"/>
    <w:rsid w:val="009011CF"/>
    <w:rsid w:val="0091493E"/>
    <w:rsid w:val="0093267C"/>
    <w:rsid w:val="009904A4"/>
    <w:rsid w:val="009A0390"/>
    <w:rsid w:val="009B0298"/>
    <w:rsid w:val="009B7694"/>
    <w:rsid w:val="009C4D8B"/>
    <w:rsid w:val="009C721A"/>
    <w:rsid w:val="00A1021A"/>
    <w:rsid w:val="00A30FF5"/>
    <w:rsid w:val="00A36A86"/>
    <w:rsid w:val="00A40030"/>
    <w:rsid w:val="00A8519D"/>
    <w:rsid w:val="00AA6293"/>
    <w:rsid w:val="00AC4C0A"/>
    <w:rsid w:val="00AC6B1E"/>
    <w:rsid w:val="00AC7A31"/>
    <w:rsid w:val="00AD3D28"/>
    <w:rsid w:val="00AE4A74"/>
    <w:rsid w:val="00AF6AB2"/>
    <w:rsid w:val="00B0539D"/>
    <w:rsid w:val="00B21C2D"/>
    <w:rsid w:val="00B252B4"/>
    <w:rsid w:val="00B50F7A"/>
    <w:rsid w:val="00B729B0"/>
    <w:rsid w:val="00B80E26"/>
    <w:rsid w:val="00BA64D7"/>
    <w:rsid w:val="00BE65A4"/>
    <w:rsid w:val="00C11A62"/>
    <w:rsid w:val="00C16F91"/>
    <w:rsid w:val="00C33E8C"/>
    <w:rsid w:val="00C43BA3"/>
    <w:rsid w:val="00C60620"/>
    <w:rsid w:val="00C66006"/>
    <w:rsid w:val="00C86CC3"/>
    <w:rsid w:val="00CA2E49"/>
    <w:rsid w:val="00CC015E"/>
    <w:rsid w:val="00CD23C3"/>
    <w:rsid w:val="00CD6CC4"/>
    <w:rsid w:val="00D076D9"/>
    <w:rsid w:val="00D125D9"/>
    <w:rsid w:val="00D138D9"/>
    <w:rsid w:val="00D23C26"/>
    <w:rsid w:val="00D54A87"/>
    <w:rsid w:val="00D571AD"/>
    <w:rsid w:val="00D63795"/>
    <w:rsid w:val="00D75C54"/>
    <w:rsid w:val="00D76847"/>
    <w:rsid w:val="00D92592"/>
    <w:rsid w:val="00D961C8"/>
    <w:rsid w:val="00DA14AC"/>
    <w:rsid w:val="00DA5205"/>
    <w:rsid w:val="00E00538"/>
    <w:rsid w:val="00E3541F"/>
    <w:rsid w:val="00E40A90"/>
    <w:rsid w:val="00E43D44"/>
    <w:rsid w:val="00E60830"/>
    <w:rsid w:val="00E63545"/>
    <w:rsid w:val="00E73253"/>
    <w:rsid w:val="00E82042"/>
    <w:rsid w:val="00EA3DDD"/>
    <w:rsid w:val="00EB163D"/>
    <w:rsid w:val="00EC01F8"/>
    <w:rsid w:val="00EE0F73"/>
    <w:rsid w:val="00F11940"/>
    <w:rsid w:val="00F17BD1"/>
    <w:rsid w:val="00F21A82"/>
    <w:rsid w:val="00F420B2"/>
    <w:rsid w:val="00F514A8"/>
    <w:rsid w:val="00F549A0"/>
    <w:rsid w:val="00F606C4"/>
    <w:rsid w:val="00F92F23"/>
    <w:rsid w:val="00FA35E0"/>
    <w:rsid w:val="00FB470B"/>
    <w:rsid w:val="00FB7FDD"/>
    <w:rsid w:val="00FC31D6"/>
    <w:rsid w:val="00FD0820"/>
    <w:rsid w:val="00FF0BC9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0B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7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450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1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1C4A"/>
  </w:style>
  <w:style w:type="paragraph" w:styleId="a9">
    <w:name w:val="footer"/>
    <w:basedOn w:val="a"/>
    <w:link w:val="aa"/>
    <w:uiPriority w:val="99"/>
    <w:unhideWhenUsed/>
    <w:rsid w:val="000E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1C4A"/>
  </w:style>
  <w:style w:type="character" w:styleId="ab">
    <w:name w:val="Hyperlink"/>
    <w:basedOn w:val="a0"/>
    <w:uiPriority w:val="99"/>
    <w:semiHidden/>
    <w:unhideWhenUsed/>
    <w:rsid w:val="009C721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C721A"/>
  </w:style>
  <w:style w:type="character" w:styleId="ac">
    <w:name w:val="Strong"/>
    <w:basedOn w:val="a0"/>
    <w:uiPriority w:val="22"/>
    <w:qFormat/>
    <w:rsid w:val="00A1021A"/>
    <w:rPr>
      <w:b/>
      <w:bCs/>
    </w:rPr>
  </w:style>
  <w:style w:type="table" w:styleId="ad">
    <w:name w:val="Table Grid"/>
    <w:basedOn w:val="a1"/>
    <w:uiPriority w:val="59"/>
    <w:rsid w:val="006D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0B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7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450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1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1C4A"/>
  </w:style>
  <w:style w:type="paragraph" w:styleId="a9">
    <w:name w:val="footer"/>
    <w:basedOn w:val="a"/>
    <w:link w:val="aa"/>
    <w:uiPriority w:val="99"/>
    <w:unhideWhenUsed/>
    <w:rsid w:val="000E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1C4A"/>
  </w:style>
  <w:style w:type="character" w:styleId="ab">
    <w:name w:val="Hyperlink"/>
    <w:basedOn w:val="a0"/>
    <w:uiPriority w:val="99"/>
    <w:semiHidden/>
    <w:unhideWhenUsed/>
    <w:rsid w:val="009C721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C721A"/>
  </w:style>
  <w:style w:type="character" w:styleId="ac">
    <w:name w:val="Strong"/>
    <w:basedOn w:val="a0"/>
    <w:uiPriority w:val="22"/>
    <w:qFormat/>
    <w:rsid w:val="00A1021A"/>
    <w:rPr>
      <w:b/>
      <w:bCs/>
    </w:rPr>
  </w:style>
  <w:style w:type="table" w:styleId="ad">
    <w:name w:val="Table Grid"/>
    <w:basedOn w:val="a1"/>
    <w:uiPriority w:val="59"/>
    <w:rsid w:val="006D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9F44-13EC-49AB-82BF-7789091C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20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dcterms:created xsi:type="dcterms:W3CDTF">2022-04-19T10:30:00Z</dcterms:created>
  <dcterms:modified xsi:type="dcterms:W3CDTF">2026-02-09T09:10:00Z</dcterms:modified>
</cp:coreProperties>
</file>