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95B" w:rsidRPr="00D82374" w:rsidRDefault="00F300FC" w:rsidP="00A10B06">
      <w:pPr>
        <w:spacing w:line="240" w:lineRule="auto"/>
        <w:jc w:val="center"/>
        <w:rPr>
          <w:rFonts w:asciiTheme="majorBidi" w:hAnsiTheme="majorBidi" w:cstheme="majorBidi"/>
          <w:b/>
          <w:bCs/>
          <w:sz w:val="24"/>
          <w:szCs w:val="24"/>
        </w:rPr>
      </w:pPr>
      <w:r w:rsidRPr="00D82374">
        <w:rPr>
          <w:rFonts w:asciiTheme="majorBidi" w:hAnsiTheme="majorBidi" w:cstheme="majorBidi"/>
          <w:b/>
          <w:bCs/>
          <w:sz w:val="24"/>
          <w:szCs w:val="24"/>
        </w:rPr>
        <w:t xml:space="preserve">Аутизм </w:t>
      </w:r>
      <w:r w:rsidR="008A44DA" w:rsidRPr="00D82374">
        <w:rPr>
          <w:rFonts w:asciiTheme="majorBidi" w:hAnsiTheme="majorBidi" w:cstheme="majorBidi"/>
          <w:b/>
          <w:bCs/>
          <w:sz w:val="24"/>
          <w:szCs w:val="24"/>
        </w:rPr>
        <w:t>спектрі</w:t>
      </w:r>
      <w:r w:rsidRPr="00D82374">
        <w:rPr>
          <w:rFonts w:asciiTheme="majorBidi" w:hAnsiTheme="majorBidi" w:cstheme="majorBidi"/>
          <w:b/>
          <w:bCs/>
          <w:sz w:val="24"/>
          <w:szCs w:val="24"/>
        </w:rPr>
        <w:t xml:space="preserve"> бұзылған балалары бар </w:t>
      </w:r>
      <w:proofErr w:type="gramStart"/>
      <w:r w:rsidRPr="00D82374">
        <w:rPr>
          <w:rFonts w:asciiTheme="majorBidi" w:hAnsiTheme="majorBidi" w:cstheme="majorBidi"/>
          <w:b/>
          <w:bCs/>
          <w:sz w:val="24"/>
          <w:szCs w:val="24"/>
        </w:rPr>
        <w:t>ата-аналар</w:t>
      </w:r>
      <w:proofErr w:type="gramEnd"/>
      <w:r w:rsidRPr="00D82374">
        <w:rPr>
          <w:rFonts w:asciiTheme="majorBidi" w:hAnsiTheme="majorBidi" w:cstheme="majorBidi"/>
          <w:b/>
          <w:bCs/>
          <w:sz w:val="24"/>
          <w:szCs w:val="24"/>
        </w:rPr>
        <w:t>ға психологиялық көмек көрсету</w:t>
      </w:r>
    </w:p>
    <w:p w:rsidR="003B48B2" w:rsidRPr="00D82374" w:rsidRDefault="003B48B2" w:rsidP="00A10B06">
      <w:pPr>
        <w:spacing w:line="240" w:lineRule="auto"/>
        <w:jc w:val="right"/>
        <w:rPr>
          <w:rFonts w:asciiTheme="majorBidi" w:hAnsiTheme="majorBidi" w:cstheme="majorBidi"/>
          <w:b/>
          <w:bCs/>
          <w:i/>
          <w:iCs/>
          <w:sz w:val="24"/>
          <w:szCs w:val="24"/>
          <w:lang w:val="kk-KZ"/>
        </w:rPr>
      </w:pPr>
      <w:r w:rsidRPr="00D82374">
        <w:rPr>
          <w:rFonts w:asciiTheme="majorBidi" w:hAnsiTheme="majorBidi" w:cstheme="majorBidi"/>
          <w:b/>
          <w:bCs/>
          <w:i/>
          <w:iCs/>
          <w:sz w:val="24"/>
          <w:szCs w:val="24"/>
        </w:rPr>
        <w:t>Әл-Фараби атындағы Қазақ Ұлттық Университеті</w:t>
      </w:r>
    </w:p>
    <w:p w:rsidR="008A44DA" w:rsidRPr="00D82374" w:rsidRDefault="008A44DA" w:rsidP="00A10B06">
      <w:pPr>
        <w:spacing w:line="240" w:lineRule="auto"/>
        <w:jc w:val="right"/>
        <w:rPr>
          <w:rFonts w:asciiTheme="majorBidi" w:hAnsiTheme="majorBidi" w:cstheme="majorBidi"/>
          <w:b/>
          <w:bCs/>
          <w:i/>
          <w:iCs/>
          <w:sz w:val="24"/>
          <w:szCs w:val="24"/>
          <w:lang w:val="kk-KZ"/>
        </w:rPr>
      </w:pPr>
      <w:r w:rsidRPr="00D82374">
        <w:rPr>
          <w:rFonts w:asciiTheme="majorBidi" w:hAnsiTheme="majorBidi" w:cstheme="majorBidi"/>
          <w:b/>
          <w:bCs/>
          <w:i/>
          <w:iCs/>
          <w:sz w:val="24"/>
          <w:szCs w:val="24"/>
          <w:lang w:val="kk-KZ"/>
        </w:rPr>
        <w:t>Педагогика және білім беру менеджменті кафедрасы</w:t>
      </w:r>
    </w:p>
    <w:p w:rsidR="00F300FC" w:rsidRPr="00D82374" w:rsidRDefault="008A44DA" w:rsidP="00A10B06">
      <w:pPr>
        <w:spacing w:line="240" w:lineRule="auto"/>
        <w:jc w:val="right"/>
        <w:rPr>
          <w:rFonts w:asciiTheme="majorBidi" w:hAnsiTheme="majorBidi" w:cstheme="majorBidi"/>
          <w:b/>
          <w:bCs/>
          <w:i/>
          <w:iCs/>
          <w:sz w:val="24"/>
          <w:szCs w:val="24"/>
          <w:lang w:val="kk-KZ"/>
        </w:rPr>
      </w:pPr>
      <w:r w:rsidRPr="00D82374">
        <w:rPr>
          <w:rFonts w:asciiTheme="majorBidi" w:hAnsiTheme="majorBidi" w:cstheme="majorBidi"/>
          <w:b/>
          <w:bCs/>
          <w:i/>
          <w:iCs/>
          <w:sz w:val="24"/>
          <w:szCs w:val="24"/>
          <w:lang w:val="kk-KZ"/>
        </w:rPr>
        <w:t>2-курс магистранты, Жұмахан А.Д.</w:t>
      </w:r>
    </w:p>
    <w:p w:rsidR="008A44DA" w:rsidRPr="00D82374" w:rsidRDefault="008A44DA" w:rsidP="00A10B06">
      <w:pPr>
        <w:spacing w:line="240" w:lineRule="auto"/>
        <w:jc w:val="right"/>
        <w:rPr>
          <w:rFonts w:asciiTheme="majorBidi" w:hAnsiTheme="majorBidi" w:cstheme="majorBidi"/>
          <w:b/>
          <w:bCs/>
          <w:i/>
          <w:iCs/>
          <w:sz w:val="24"/>
          <w:szCs w:val="24"/>
          <w:lang w:val="kk-KZ"/>
        </w:rPr>
      </w:pPr>
      <w:r w:rsidRPr="00D82374">
        <w:rPr>
          <w:rFonts w:asciiTheme="majorBidi" w:hAnsiTheme="majorBidi" w:cstheme="majorBidi"/>
          <w:b/>
          <w:bCs/>
          <w:i/>
          <w:iCs/>
          <w:sz w:val="24"/>
          <w:szCs w:val="24"/>
          <w:lang w:val="kk-KZ"/>
        </w:rPr>
        <w:t>Ғылыми жетекші</w:t>
      </w:r>
      <w:r w:rsidR="00D82374" w:rsidRPr="00D82374">
        <w:rPr>
          <w:rFonts w:asciiTheme="majorBidi" w:hAnsiTheme="majorBidi" w:cstheme="majorBidi"/>
          <w:b/>
          <w:bCs/>
          <w:i/>
          <w:iCs/>
          <w:sz w:val="24"/>
          <w:szCs w:val="24"/>
          <w:lang w:val="kk-KZ"/>
        </w:rPr>
        <w:t xml:space="preserve"> п.ғ.к, доцент Молдасан Қ.Ш </w:t>
      </w:r>
    </w:p>
    <w:p w:rsidR="003B48B2" w:rsidRPr="00D82374" w:rsidRDefault="00D82374" w:rsidP="00A10B06">
      <w:pPr>
        <w:spacing w:line="240" w:lineRule="auto"/>
        <w:rPr>
          <w:rFonts w:asciiTheme="majorBidi" w:hAnsiTheme="majorBidi" w:cstheme="majorBidi"/>
          <w:sz w:val="24"/>
          <w:szCs w:val="24"/>
          <w:lang w:val="kk-KZ"/>
        </w:rPr>
      </w:pPr>
      <w:r>
        <w:rPr>
          <w:rFonts w:asciiTheme="majorBidi" w:hAnsiTheme="majorBidi" w:cstheme="majorBidi"/>
          <w:sz w:val="24"/>
          <w:szCs w:val="24"/>
          <w:lang w:val="kk-KZ"/>
        </w:rPr>
        <w:tab/>
      </w:r>
      <w:r w:rsidR="003B48B2" w:rsidRPr="00D82374">
        <w:rPr>
          <w:rFonts w:asciiTheme="majorBidi" w:hAnsiTheme="majorBidi" w:cstheme="majorBidi"/>
          <w:sz w:val="24"/>
          <w:szCs w:val="24"/>
          <w:lang w:val="kk-KZ"/>
        </w:rPr>
        <w:t xml:space="preserve">Аутизм спектрінің бұзылуы (ASD) - бұл әлеуметтік қарым-қатынас пен өзара әрекеттесудің тұрақты жетіспеушілігімен, сондай-ақ шектеулі, қайталанатын мінез-құлық үлгілерімен, қызығушылықтарымен немесе әрекеттерімен сипатталатын жүйке дамуының бұзылуы. </w:t>
      </w:r>
    </w:p>
    <w:p w:rsidR="003B48B2" w:rsidRPr="00D82374" w:rsidRDefault="00D82374" w:rsidP="00A10B06">
      <w:pPr>
        <w:spacing w:line="240" w:lineRule="auto"/>
        <w:rPr>
          <w:rFonts w:asciiTheme="majorBidi" w:hAnsiTheme="majorBidi" w:cstheme="majorBidi"/>
          <w:sz w:val="24"/>
          <w:szCs w:val="24"/>
        </w:rPr>
      </w:pPr>
      <w:r>
        <w:rPr>
          <w:rFonts w:asciiTheme="majorBidi" w:hAnsiTheme="majorBidi" w:cstheme="majorBidi"/>
          <w:sz w:val="24"/>
          <w:szCs w:val="24"/>
          <w:lang w:val="kk-KZ"/>
        </w:rPr>
        <w:tab/>
      </w:r>
      <w:r w:rsidR="00A10B06">
        <w:rPr>
          <w:rFonts w:asciiTheme="majorBidi" w:hAnsiTheme="majorBidi" w:cstheme="majorBidi"/>
          <w:sz w:val="24"/>
          <w:szCs w:val="24"/>
          <w:lang w:val="kk-KZ"/>
        </w:rPr>
        <w:t>А</w:t>
      </w:r>
      <w:r w:rsidR="00A10B06" w:rsidRPr="00A10B06">
        <w:rPr>
          <w:rFonts w:asciiTheme="majorBidi" w:hAnsiTheme="majorBidi" w:cstheme="majorBidi"/>
          <w:sz w:val="24"/>
          <w:szCs w:val="24"/>
          <w:lang w:val="kk-KZ"/>
        </w:rPr>
        <w:t>SD</w:t>
      </w:r>
      <w:r w:rsidR="003B48B2" w:rsidRPr="00D82374">
        <w:rPr>
          <w:rFonts w:asciiTheme="majorBidi" w:hAnsiTheme="majorBidi" w:cstheme="majorBidi"/>
          <w:sz w:val="24"/>
          <w:szCs w:val="24"/>
          <w:lang w:val="kk-KZ"/>
        </w:rPr>
        <w:t xml:space="preserve"> бар балалардың ата-аналары баласына күтім жасау кезінде ерекше қиындықтарға тап болады. </w:t>
      </w:r>
      <w:r w:rsidR="003B48B2" w:rsidRPr="00D82374">
        <w:rPr>
          <w:rFonts w:asciiTheme="majorBidi" w:hAnsiTheme="majorBidi" w:cstheme="majorBidi"/>
          <w:sz w:val="24"/>
          <w:szCs w:val="24"/>
        </w:rPr>
        <w:t>Олар денсаулық сақтаудың күрделі жүйесін басшылыққа алуы, тиі</w:t>
      </w:r>
      <w:proofErr w:type="gramStart"/>
      <w:r w:rsidR="003B48B2" w:rsidRPr="00D82374">
        <w:rPr>
          <w:rFonts w:asciiTheme="majorBidi" w:hAnsiTheme="majorBidi" w:cstheme="majorBidi"/>
          <w:sz w:val="24"/>
          <w:szCs w:val="24"/>
        </w:rPr>
        <w:t>ст</w:t>
      </w:r>
      <w:proofErr w:type="gramEnd"/>
      <w:r w:rsidR="003B48B2" w:rsidRPr="00D82374">
        <w:rPr>
          <w:rFonts w:asciiTheme="majorBidi" w:hAnsiTheme="majorBidi" w:cstheme="majorBidi"/>
          <w:sz w:val="24"/>
          <w:szCs w:val="24"/>
        </w:rPr>
        <w:t>і қызметтерді ұсынуды жақтауы және баласының ерекше қажеттіліктеріне байланысты күнделікті қиындықтарды жеңуі кере</w:t>
      </w:r>
      <w:r w:rsidR="00A10B06">
        <w:rPr>
          <w:rFonts w:asciiTheme="majorBidi" w:hAnsiTheme="majorBidi" w:cstheme="majorBidi"/>
          <w:sz w:val="24"/>
          <w:szCs w:val="24"/>
        </w:rPr>
        <w:t>к. Сонымен қатар, ата-аналар А</w:t>
      </w:r>
      <w:r w:rsidR="00A10B06">
        <w:rPr>
          <w:rFonts w:asciiTheme="majorBidi" w:hAnsiTheme="majorBidi" w:cstheme="majorBidi"/>
          <w:sz w:val="24"/>
          <w:szCs w:val="24"/>
          <w:lang w:val="en-US"/>
        </w:rPr>
        <w:t>SD</w:t>
      </w:r>
      <w:r w:rsidR="003B48B2" w:rsidRPr="00D82374">
        <w:rPr>
          <w:rFonts w:asciiTheme="majorBidi" w:hAnsiTheme="majorBidi" w:cstheme="majorBidi"/>
          <w:sz w:val="24"/>
          <w:szCs w:val="24"/>
        </w:rPr>
        <w:t>-мен ауырат</w:t>
      </w:r>
      <w:r>
        <w:rPr>
          <w:rFonts w:asciiTheme="majorBidi" w:hAnsiTheme="majorBidi" w:cstheme="majorBidi"/>
          <w:sz w:val="24"/>
          <w:szCs w:val="24"/>
        </w:rPr>
        <w:t>ын баланы тәрбиелеуде қ</w:t>
      </w:r>
      <w:proofErr w:type="gramStart"/>
      <w:r>
        <w:rPr>
          <w:rFonts w:asciiTheme="majorBidi" w:hAnsiTheme="majorBidi" w:cstheme="majorBidi"/>
          <w:sz w:val="24"/>
          <w:szCs w:val="24"/>
        </w:rPr>
        <w:t>иынды</w:t>
      </w:r>
      <w:proofErr w:type="gramEnd"/>
      <w:r>
        <w:rPr>
          <w:rFonts w:asciiTheme="majorBidi" w:hAnsiTheme="majorBidi" w:cstheme="majorBidi"/>
          <w:sz w:val="24"/>
          <w:szCs w:val="24"/>
        </w:rPr>
        <w:t>қ</w:t>
      </w:r>
      <w:r>
        <w:rPr>
          <w:rFonts w:asciiTheme="majorBidi" w:hAnsiTheme="majorBidi" w:cstheme="majorBidi"/>
          <w:sz w:val="24"/>
          <w:szCs w:val="24"/>
          <w:lang w:val="kk-KZ"/>
        </w:rPr>
        <w:t>қ</w:t>
      </w:r>
      <w:r w:rsidR="003B48B2" w:rsidRPr="00D82374">
        <w:rPr>
          <w:rFonts w:asciiTheme="majorBidi" w:hAnsiTheme="majorBidi" w:cstheme="majorBidi"/>
          <w:sz w:val="24"/>
          <w:szCs w:val="24"/>
        </w:rPr>
        <w:t>а тап болған кезде оқшаулану, стресс және мазасыздық сезімдерін сезінуі мүмкін.</w:t>
      </w:r>
    </w:p>
    <w:p w:rsidR="003B48B2" w:rsidRPr="00A10B06" w:rsidRDefault="00D82374" w:rsidP="00A10B06">
      <w:pPr>
        <w:spacing w:line="240" w:lineRule="auto"/>
        <w:rPr>
          <w:rFonts w:asciiTheme="majorBidi" w:hAnsiTheme="majorBidi" w:cstheme="majorBidi"/>
          <w:sz w:val="24"/>
          <w:szCs w:val="24"/>
          <w:lang w:val="kk-KZ"/>
        </w:rPr>
      </w:pPr>
      <w:r>
        <w:rPr>
          <w:rFonts w:asciiTheme="majorBidi" w:hAnsiTheme="majorBidi" w:cstheme="majorBidi"/>
          <w:sz w:val="24"/>
          <w:szCs w:val="24"/>
          <w:lang w:val="kk-KZ"/>
        </w:rPr>
        <w:tab/>
      </w:r>
      <w:r w:rsidR="00A10B06" w:rsidRPr="00A10B06">
        <w:rPr>
          <w:rFonts w:asciiTheme="majorBidi" w:hAnsiTheme="majorBidi" w:cstheme="majorBidi"/>
          <w:sz w:val="24"/>
          <w:szCs w:val="24"/>
          <w:lang w:val="kk-KZ"/>
        </w:rPr>
        <w:t>АSD</w:t>
      </w:r>
      <w:r w:rsidR="003B48B2" w:rsidRPr="00A10B06">
        <w:rPr>
          <w:rFonts w:asciiTheme="majorBidi" w:hAnsiTheme="majorBidi" w:cstheme="majorBidi"/>
          <w:sz w:val="24"/>
          <w:szCs w:val="24"/>
          <w:lang w:val="kk-KZ"/>
        </w:rPr>
        <w:t xml:space="preserve"> бар балалардың ата-аналары үшін психологиялық стрессті төмендетуде, онымен күресу дағдыларын жақсартуда және жалпы әл-ауқатты жақсартуда тиімді екендігі дәлелденді. </w:t>
      </w:r>
      <w:r w:rsidR="00A10B06" w:rsidRPr="00A10B06">
        <w:rPr>
          <w:rFonts w:asciiTheme="majorBidi" w:hAnsiTheme="majorBidi" w:cstheme="majorBidi"/>
          <w:sz w:val="24"/>
          <w:szCs w:val="24"/>
          <w:lang w:val="kk-KZ"/>
        </w:rPr>
        <w:t>Бұл мақалада АSD</w:t>
      </w:r>
      <w:r w:rsidR="003B48B2" w:rsidRPr="00A10B06">
        <w:rPr>
          <w:rFonts w:asciiTheme="majorBidi" w:hAnsiTheme="majorBidi" w:cstheme="majorBidi"/>
          <w:sz w:val="24"/>
          <w:szCs w:val="24"/>
          <w:lang w:val="kk-KZ"/>
        </w:rPr>
        <w:t xml:space="preserve"> бар балалардың ата-аналарына психологиялық көмек көрсетудің маңыздылығы, сондай-ақ ата-аналарға осы ерекше рөлді орындауда қолдау көрсетуде тиімді екендігі дәлелденген әртүрлі іс-шаралар қарастырылады.</w:t>
      </w:r>
    </w:p>
    <w:p w:rsidR="003B48B2" w:rsidRPr="00D82374" w:rsidRDefault="00D82374" w:rsidP="00A10B06">
      <w:pPr>
        <w:spacing w:line="240" w:lineRule="auto"/>
        <w:rPr>
          <w:rFonts w:asciiTheme="majorBidi" w:hAnsiTheme="majorBidi" w:cstheme="majorBidi"/>
          <w:sz w:val="24"/>
          <w:szCs w:val="24"/>
        </w:rPr>
      </w:pPr>
      <w:r>
        <w:rPr>
          <w:rFonts w:asciiTheme="majorBidi" w:hAnsiTheme="majorBidi" w:cstheme="majorBidi"/>
          <w:sz w:val="24"/>
          <w:szCs w:val="24"/>
          <w:lang w:val="kk-KZ"/>
        </w:rPr>
        <w:tab/>
      </w:r>
      <w:r w:rsidRPr="00D82374">
        <w:rPr>
          <w:rFonts w:asciiTheme="majorBidi" w:hAnsiTheme="majorBidi" w:cstheme="majorBidi"/>
          <w:sz w:val="24"/>
          <w:szCs w:val="24"/>
          <w:lang w:val="kk-KZ"/>
        </w:rPr>
        <w:t>A</w:t>
      </w:r>
      <w:r w:rsidR="00A10B06" w:rsidRPr="00A10B06">
        <w:rPr>
          <w:rFonts w:asciiTheme="majorBidi" w:hAnsiTheme="majorBidi" w:cstheme="majorBidi"/>
          <w:sz w:val="24"/>
          <w:szCs w:val="24"/>
          <w:lang w:val="kk-KZ"/>
        </w:rPr>
        <w:t>SD</w:t>
      </w:r>
      <w:r w:rsidR="003B48B2" w:rsidRPr="00D82374">
        <w:rPr>
          <w:rFonts w:asciiTheme="majorBidi" w:hAnsiTheme="majorBidi" w:cstheme="majorBidi"/>
          <w:sz w:val="24"/>
          <w:szCs w:val="24"/>
          <w:lang w:val="kk-KZ"/>
        </w:rPr>
        <w:t xml:space="preserve"> бар балалар өздерінің ерекше қажеттіліктерін қанағаттандыру үшін жиі қарқынды қолдау мен араласуды қажет етеді. </w:t>
      </w:r>
      <w:r w:rsidR="003B48B2" w:rsidRPr="00D82374">
        <w:rPr>
          <w:rFonts w:asciiTheme="majorBidi" w:hAnsiTheme="majorBidi" w:cstheme="majorBidi"/>
          <w:sz w:val="24"/>
          <w:szCs w:val="24"/>
        </w:rPr>
        <w:t>Бұл күрделі Денсаулық сақтау жүйесін шарлауы, тиі</w:t>
      </w:r>
      <w:proofErr w:type="gramStart"/>
      <w:r w:rsidR="003B48B2" w:rsidRPr="00D82374">
        <w:rPr>
          <w:rFonts w:asciiTheme="majorBidi" w:hAnsiTheme="majorBidi" w:cstheme="majorBidi"/>
          <w:sz w:val="24"/>
          <w:szCs w:val="24"/>
        </w:rPr>
        <w:t>ст</w:t>
      </w:r>
      <w:proofErr w:type="gramEnd"/>
      <w:r w:rsidR="003B48B2" w:rsidRPr="00D82374">
        <w:rPr>
          <w:rFonts w:asciiTheme="majorBidi" w:hAnsiTheme="majorBidi" w:cstheme="majorBidi"/>
          <w:sz w:val="24"/>
          <w:szCs w:val="24"/>
        </w:rPr>
        <w:t>і қызметтерді ұсынуды жақтауы және ASD бар бала күтіміне байланысты күнделікті тапсырмаларды орындауы керек ата-аналар үшін үлкен ауыртпалық</w:t>
      </w:r>
      <w:r w:rsidR="00A10B06">
        <w:rPr>
          <w:rFonts w:asciiTheme="majorBidi" w:hAnsiTheme="majorBidi" w:cstheme="majorBidi"/>
          <w:sz w:val="24"/>
          <w:szCs w:val="24"/>
        </w:rPr>
        <w:t xml:space="preserve"> болуы мүмкін. Нәтижесінде, А</w:t>
      </w:r>
      <w:r w:rsidR="00A10B06">
        <w:rPr>
          <w:rFonts w:asciiTheme="majorBidi" w:hAnsiTheme="majorBidi" w:cstheme="majorBidi"/>
          <w:sz w:val="24"/>
          <w:szCs w:val="24"/>
          <w:lang w:val="en-US"/>
        </w:rPr>
        <w:t>SD</w:t>
      </w:r>
      <w:r w:rsidR="003B48B2" w:rsidRPr="00D82374">
        <w:rPr>
          <w:rFonts w:asciiTheme="majorBidi" w:hAnsiTheme="majorBidi" w:cstheme="majorBidi"/>
          <w:sz w:val="24"/>
          <w:szCs w:val="24"/>
        </w:rPr>
        <w:t xml:space="preserve"> бар балалардың ата-аналарында стресстің, мазасыздықтың және депрессияның жоғары деңгейіне ұшырау қаупі жоғары.</w:t>
      </w:r>
    </w:p>
    <w:p w:rsidR="003B48B2" w:rsidRPr="00A10B06" w:rsidRDefault="00A10B06" w:rsidP="00A10B06">
      <w:pPr>
        <w:spacing w:line="240" w:lineRule="auto"/>
        <w:rPr>
          <w:rFonts w:asciiTheme="majorBidi" w:hAnsiTheme="majorBidi" w:cstheme="majorBidi"/>
          <w:sz w:val="24"/>
          <w:szCs w:val="24"/>
        </w:rPr>
      </w:pPr>
      <w:r>
        <w:rPr>
          <w:rFonts w:asciiTheme="majorBidi" w:hAnsiTheme="majorBidi" w:cstheme="majorBidi"/>
          <w:sz w:val="24"/>
          <w:szCs w:val="24"/>
          <w:lang w:val="en-US"/>
        </w:rPr>
        <w:tab/>
      </w:r>
      <w:r>
        <w:rPr>
          <w:rFonts w:asciiTheme="majorBidi" w:hAnsiTheme="majorBidi" w:cstheme="majorBidi"/>
          <w:sz w:val="24"/>
          <w:szCs w:val="24"/>
        </w:rPr>
        <w:t>Зерттеулер көрсеткендей, А</w:t>
      </w:r>
      <w:r>
        <w:rPr>
          <w:rFonts w:asciiTheme="majorBidi" w:hAnsiTheme="majorBidi" w:cstheme="majorBidi"/>
          <w:sz w:val="24"/>
          <w:szCs w:val="24"/>
          <w:lang w:val="en-US"/>
        </w:rPr>
        <w:t>SD</w:t>
      </w:r>
      <w:r w:rsidR="003B48B2" w:rsidRPr="00D82374">
        <w:rPr>
          <w:rFonts w:asciiTheme="majorBidi" w:hAnsiTheme="majorBidi" w:cstheme="majorBidi"/>
          <w:sz w:val="24"/>
          <w:szCs w:val="24"/>
        </w:rPr>
        <w:t xml:space="preserve">-мен ауыратын балалардың ата-аналары </w:t>
      </w:r>
      <w:proofErr w:type="gramStart"/>
      <w:r w:rsidR="003B48B2" w:rsidRPr="00D82374">
        <w:rPr>
          <w:rFonts w:asciiTheme="majorBidi" w:hAnsiTheme="majorBidi" w:cstheme="majorBidi"/>
          <w:sz w:val="24"/>
          <w:szCs w:val="24"/>
        </w:rPr>
        <w:t>к</w:t>
      </w:r>
      <w:proofErr w:type="gramEnd"/>
      <w:r w:rsidR="003B48B2" w:rsidRPr="00D82374">
        <w:rPr>
          <w:rFonts w:asciiTheme="majorBidi" w:hAnsiTheme="majorBidi" w:cstheme="majorBidi"/>
          <w:sz w:val="24"/>
          <w:szCs w:val="24"/>
        </w:rPr>
        <w:t xml:space="preserve">өбінесе </w:t>
      </w:r>
      <w:proofErr w:type="gramStart"/>
      <w:r w:rsidR="003B48B2" w:rsidRPr="00D82374">
        <w:rPr>
          <w:rFonts w:asciiTheme="majorBidi" w:hAnsiTheme="majorBidi" w:cstheme="majorBidi"/>
          <w:sz w:val="24"/>
          <w:szCs w:val="24"/>
        </w:rPr>
        <w:t>депрессия</w:t>
      </w:r>
      <w:proofErr w:type="gramEnd"/>
      <w:r w:rsidR="003B48B2" w:rsidRPr="00D82374">
        <w:rPr>
          <w:rFonts w:asciiTheme="majorBidi" w:hAnsiTheme="majorBidi" w:cstheme="majorBidi"/>
          <w:sz w:val="24"/>
          <w:szCs w:val="24"/>
        </w:rPr>
        <w:t xml:space="preserve">, оқшаулану және баласын қалай жақсы қолдау керектігі туралы сенімсіздік сезімдеріне шағымданады. Бұл кінәні, көңілсіздікті және дәрменсіздікті тудыруы мүмкін. </w:t>
      </w:r>
      <w:r>
        <w:rPr>
          <w:rFonts w:asciiTheme="majorBidi" w:hAnsiTheme="majorBidi" w:cstheme="majorBidi"/>
          <w:sz w:val="24"/>
          <w:szCs w:val="24"/>
        </w:rPr>
        <w:t>Сонымен қатар, А</w:t>
      </w:r>
      <w:r>
        <w:rPr>
          <w:rFonts w:asciiTheme="majorBidi" w:hAnsiTheme="majorBidi" w:cstheme="majorBidi"/>
          <w:sz w:val="24"/>
          <w:szCs w:val="24"/>
          <w:lang w:val="en-US"/>
        </w:rPr>
        <w:t>SD</w:t>
      </w:r>
      <w:r w:rsidR="003B48B2" w:rsidRPr="00D82374">
        <w:rPr>
          <w:rFonts w:asciiTheme="majorBidi" w:hAnsiTheme="majorBidi" w:cstheme="majorBidi"/>
          <w:sz w:val="24"/>
          <w:szCs w:val="24"/>
        </w:rPr>
        <w:t xml:space="preserve">-мен ауыратын балаға үнемі күтім жасау қажеттілігі ата-аналардың физикалық және психикалық денсаулығына кері әсерін тигізуі мүмкін, бұл </w:t>
      </w:r>
      <w:r>
        <w:rPr>
          <w:rFonts w:asciiTheme="majorBidi" w:hAnsiTheme="majorBidi" w:cstheme="majorBidi"/>
          <w:sz w:val="24"/>
          <w:szCs w:val="24"/>
          <w:lang w:val="kk-KZ"/>
        </w:rPr>
        <w:t>психикалық шаршау</w:t>
      </w:r>
      <w:r w:rsidR="003B48B2" w:rsidRPr="00D82374">
        <w:rPr>
          <w:rFonts w:asciiTheme="majorBidi" w:hAnsiTheme="majorBidi" w:cstheme="majorBidi"/>
          <w:sz w:val="24"/>
          <w:szCs w:val="24"/>
        </w:rPr>
        <w:t xml:space="preserve"> қаупінің жоғарылауына және өмі</w:t>
      </w:r>
      <w:proofErr w:type="gramStart"/>
      <w:r w:rsidR="003B48B2" w:rsidRPr="00D82374">
        <w:rPr>
          <w:rFonts w:asciiTheme="majorBidi" w:hAnsiTheme="majorBidi" w:cstheme="majorBidi"/>
          <w:sz w:val="24"/>
          <w:szCs w:val="24"/>
        </w:rPr>
        <w:t>р</w:t>
      </w:r>
      <w:proofErr w:type="gramEnd"/>
      <w:r w:rsidR="003B48B2" w:rsidRPr="00D82374">
        <w:rPr>
          <w:rFonts w:asciiTheme="majorBidi" w:hAnsiTheme="majorBidi" w:cstheme="majorBidi"/>
          <w:sz w:val="24"/>
          <w:szCs w:val="24"/>
        </w:rPr>
        <w:t xml:space="preserve"> сапасының төмендеуіне әкеледі.</w:t>
      </w:r>
    </w:p>
    <w:p w:rsidR="003B48B2" w:rsidRPr="00D82374" w:rsidRDefault="00A10B06" w:rsidP="00A10B06">
      <w:pPr>
        <w:spacing w:line="240" w:lineRule="auto"/>
        <w:rPr>
          <w:rFonts w:asciiTheme="majorBidi" w:hAnsiTheme="majorBidi" w:cstheme="majorBidi"/>
          <w:sz w:val="24"/>
          <w:szCs w:val="24"/>
        </w:rPr>
      </w:pPr>
      <w:r w:rsidRPr="00A10B06">
        <w:rPr>
          <w:rFonts w:asciiTheme="majorBidi" w:hAnsiTheme="majorBidi" w:cstheme="majorBidi"/>
          <w:sz w:val="24"/>
          <w:szCs w:val="24"/>
        </w:rPr>
        <w:tab/>
      </w:r>
      <w:r>
        <w:rPr>
          <w:rFonts w:asciiTheme="majorBidi" w:hAnsiTheme="majorBidi" w:cstheme="majorBidi"/>
          <w:sz w:val="24"/>
          <w:szCs w:val="24"/>
        </w:rPr>
        <w:t>А</w:t>
      </w:r>
      <w:r>
        <w:rPr>
          <w:rFonts w:asciiTheme="majorBidi" w:hAnsiTheme="majorBidi" w:cstheme="majorBidi"/>
          <w:sz w:val="24"/>
          <w:szCs w:val="24"/>
          <w:lang w:val="en-US"/>
        </w:rPr>
        <w:t>SD</w:t>
      </w:r>
      <w:r w:rsidR="003B48B2" w:rsidRPr="00A10B06">
        <w:rPr>
          <w:rFonts w:asciiTheme="majorBidi" w:hAnsiTheme="majorBidi" w:cstheme="majorBidi"/>
          <w:sz w:val="24"/>
          <w:szCs w:val="24"/>
        </w:rPr>
        <w:t xml:space="preserve"> </w:t>
      </w:r>
      <w:r w:rsidR="003B48B2" w:rsidRPr="00D82374">
        <w:rPr>
          <w:rFonts w:asciiTheme="majorBidi" w:hAnsiTheme="majorBidi" w:cstheme="majorBidi"/>
          <w:sz w:val="24"/>
          <w:szCs w:val="24"/>
        </w:rPr>
        <w:t>бар</w:t>
      </w:r>
      <w:r w:rsidR="003B48B2" w:rsidRPr="00A10B06">
        <w:rPr>
          <w:rFonts w:asciiTheme="majorBidi" w:hAnsiTheme="majorBidi" w:cstheme="majorBidi"/>
          <w:sz w:val="24"/>
          <w:szCs w:val="24"/>
        </w:rPr>
        <w:t xml:space="preserve"> </w:t>
      </w:r>
      <w:r w:rsidR="003B48B2" w:rsidRPr="00D82374">
        <w:rPr>
          <w:rFonts w:asciiTheme="majorBidi" w:hAnsiTheme="majorBidi" w:cstheme="majorBidi"/>
          <w:sz w:val="24"/>
          <w:szCs w:val="24"/>
        </w:rPr>
        <w:t>балалардың</w:t>
      </w:r>
      <w:r w:rsidR="003B48B2" w:rsidRPr="00A10B06">
        <w:rPr>
          <w:rFonts w:asciiTheme="majorBidi" w:hAnsiTheme="majorBidi" w:cstheme="majorBidi"/>
          <w:sz w:val="24"/>
          <w:szCs w:val="24"/>
        </w:rPr>
        <w:t xml:space="preserve"> </w:t>
      </w:r>
      <w:r w:rsidR="003B48B2" w:rsidRPr="00D82374">
        <w:rPr>
          <w:rFonts w:asciiTheme="majorBidi" w:hAnsiTheme="majorBidi" w:cstheme="majorBidi"/>
          <w:sz w:val="24"/>
          <w:szCs w:val="24"/>
        </w:rPr>
        <w:t>ата</w:t>
      </w:r>
      <w:r w:rsidR="003B48B2" w:rsidRPr="00A10B06">
        <w:rPr>
          <w:rFonts w:asciiTheme="majorBidi" w:hAnsiTheme="majorBidi" w:cstheme="majorBidi"/>
          <w:sz w:val="24"/>
          <w:szCs w:val="24"/>
        </w:rPr>
        <w:t>-</w:t>
      </w:r>
      <w:r w:rsidR="003B48B2" w:rsidRPr="00D82374">
        <w:rPr>
          <w:rFonts w:asciiTheme="majorBidi" w:hAnsiTheme="majorBidi" w:cstheme="majorBidi"/>
          <w:sz w:val="24"/>
          <w:szCs w:val="24"/>
        </w:rPr>
        <w:t>аналары</w:t>
      </w:r>
      <w:r w:rsidR="003B48B2" w:rsidRPr="00A10B06">
        <w:rPr>
          <w:rFonts w:asciiTheme="majorBidi" w:hAnsiTheme="majorBidi" w:cstheme="majorBidi"/>
          <w:sz w:val="24"/>
          <w:szCs w:val="24"/>
        </w:rPr>
        <w:t xml:space="preserve"> </w:t>
      </w:r>
      <w:r w:rsidR="003B48B2" w:rsidRPr="00D82374">
        <w:rPr>
          <w:rFonts w:asciiTheme="majorBidi" w:hAnsiTheme="majorBidi" w:cstheme="majorBidi"/>
          <w:sz w:val="24"/>
          <w:szCs w:val="24"/>
        </w:rPr>
        <w:t>үшін</w:t>
      </w:r>
      <w:r w:rsidR="003B48B2" w:rsidRPr="00A10B06">
        <w:rPr>
          <w:rFonts w:asciiTheme="majorBidi" w:hAnsiTheme="majorBidi" w:cstheme="majorBidi"/>
          <w:sz w:val="24"/>
          <w:szCs w:val="24"/>
        </w:rPr>
        <w:t xml:space="preserve"> </w:t>
      </w:r>
      <w:r w:rsidR="003B48B2" w:rsidRPr="00D82374">
        <w:rPr>
          <w:rFonts w:asciiTheme="majorBidi" w:hAnsiTheme="majorBidi" w:cstheme="majorBidi"/>
          <w:sz w:val="24"/>
          <w:szCs w:val="24"/>
        </w:rPr>
        <w:t>психологиялық</w:t>
      </w:r>
      <w:r w:rsidR="003B48B2" w:rsidRPr="00A10B06">
        <w:rPr>
          <w:rFonts w:asciiTheme="majorBidi" w:hAnsiTheme="majorBidi" w:cstheme="majorBidi"/>
          <w:sz w:val="24"/>
          <w:szCs w:val="24"/>
        </w:rPr>
        <w:t xml:space="preserve"> </w:t>
      </w:r>
      <w:r w:rsidR="003B48B2" w:rsidRPr="00D82374">
        <w:rPr>
          <w:rFonts w:asciiTheme="majorBidi" w:hAnsiTheme="majorBidi" w:cstheme="majorBidi"/>
          <w:sz w:val="24"/>
          <w:szCs w:val="24"/>
        </w:rPr>
        <w:t>стрессті</w:t>
      </w:r>
      <w:r w:rsidR="003B48B2" w:rsidRPr="00A10B06">
        <w:rPr>
          <w:rFonts w:asciiTheme="majorBidi" w:hAnsiTheme="majorBidi" w:cstheme="majorBidi"/>
          <w:sz w:val="24"/>
          <w:szCs w:val="24"/>
        </w:rPr>
        <w:t xml:space="preserve"> </w:t>
      </w:r>
      <w:r w:rsidR="003B48B2" w:rsidRPr="00D82374">
        <w:rPr>
          <w:rFonts w:asciiTheme="majorBidi" w:hAnsiTheme="majorBidi" w:cstheme="majorBidi"/>
          <w:sz w:val="24"/>
          <w:szCs w:val="24"/>
        </w:rPr>
        <w:t>төмендетуде</w:t>
      </w:r>
      <w:r w:rsidR="003B48B2" w:rsidRPr="00A10B06">
        <w:rPr>
          <w:rFonts w:asciiTheme="majorBidi" w:hAnsiTheme="majorBidi" w:cstheme="majorBidi"/>
          <w:sz w:val="24"/>
          <w:szCs w:val="24"/>
        </w:rPr>
        <w:t xml:space="preserve">, </w:t>
      </w:r>
      <w:r w:rsidR="003B48B2" w:rsidRPr="00D82374">
        <w:rPr>
          <w:rFonts w:asciiTheme="majorBidi" w:hAnsiTheme="majorBidi" w:cstheme="majorBidi"/>
          <w:sz w:val="24"/>
          <w:szCs w:val="24"/>
        </w:rPr>
        <w:t>онымен</w:t>
      </w:r>
      <w:r w:rsidR="003B48B2" w:rsidRPr="00A10B06">
        <w:rPr>
          <w:rFonts w:asciiTheme="majorBidi" w:hAnsiTheme="majorBidi" w:cstheme="majorBidi"/>
          <w:sz w:val="24"/>
          <w:szCs w:val="24"/>
        </w:rPr>
        <w:t xml:space="preserve"> </w:t>
      </w:r>
      <w:r w:rsidR="003B48B2" w:rsidRPr="00D82374">
        <w:rPr>
          <w:rFonts w:asciiTheme="majorBidi" w:hAnsiTheme="majorBidi" w:cstheme="majorBidi"/>
          <w:sz w:val="24"/>
          <w:szCs w:val="24"/>
        </w:rPr>
        <w:t>күресу</w:t>
      </w:r>
      <w:r w:rsidR="003B48B2" w:rsidRPr="00A10B06">
        <w:rPr>
          <w:rFonts w:asciiTheme="majorBidi" w:hAnsiTheme="majorBidi" w:cstheme="majorBidi"/>
          <w:sz w:val="24"/>
          <w:szCs w:val="24"/>
        </w:rPr>
        <w:t xml:space="preserve"> </w:t>
      </w:r>
      <w:r w:rsidR="003B48B2" w:rsidRPr="00D82374">
        <w:rPr>
          <w:rFonts w:asciiTheme="majorBidi" w:hAnsiTheme="majorBidi" w:cstheme="majorBidi"/>
          <w:sz w:val="24"/>
          <w:szCs w:val="24"/>
        </w:rPr>
        <w:t>дағдыларын</w:t>
      </w:r>
      <w:r w:rsidR="003B48B2" w:rsidRPr="00A10B06">
        <w:rPr>
          <w:rFonts w:asciiTheme="majorBidi" w:hAnsiTheme="majorBidi" w:cstheme="majorBidi"/>
          <w:sz w:val="24"/>
          <w:szCs w:val="24"/>
        </w:rPr>
        <w:t xml:space="preserve"> </w:t>
      </w:r>
      <w:r w:rsidR="003B48B2" w:rsidRPr="00D82374">
        <w:rPr>
          <w:rFonts w:asciiTheme="majorBidi" w:hAnsiTheme="majorBidi" w:cstheme="majorBidi"/>
          <w:sz w:val="24"/>
          <w:szCs w:val="24"/>
        </w:rPr>
        <w:t>жақсартуда</w:t>
      </w:r>
      <w:r w:rsidR="003B48B2" w:rsidRPr="00A10B06">
        <w:rPr>
          <w:rFonts w:asciiTheme="majorBidi" w:hAnsiTheme="majorBidi" w:cstheme="majorBidi"/>
          <w:sz w:val="24"/>
          <w:szCs w:val="24"/>
        </w:rPr>
        <w:t xml:space="preserve"> </w:t>
      </w:r>
      <w:r w:rsidR="003B48B2" w:rsidRPr="00D82374">
        <w:rPr>
          <w:rFonts w:asciiTheme="majorBidi" w:hAnsiTheme="majorBidi" w:cstheme="majorBidi"/>
          <w:sz w:val="24"/>
          <w:szCs w:val="24"/>
        </w:rPr>
        <w:t>және</w:t>
      </w:r>
      <w:r w:rsidR="003B48B2" w:rsidRPr="00A10B06">
        <w:rPr>
          <w:rFonts w:asciiTheme="majorBidi" w:hAnsiTheme="majorBidi" w:cstheme="majorBidi"/>
          <w:sz w:val="24"/>
          <w:szCs w:val="24"/>
        </w:rPr>
        <w:t xml:space="preserve"> </w:t>
      </w:r>
      <w:r w:rsidR="003B48B2" w:rsidRPr="00D82374">
        <w:rPr>
          <w:rFonts w:asciiTheme="majorBidi" w:hAnsiTheme="majorBidi" w:cstheme="majorBidi"/>
          <w:sz w:val="24"/>
          <w:szCs w:val="24"/>
        </w:rPr>
        <w:t>жалпы</w:t>
      </w:r>
      <w:r w:rsidR="003B48B2" w:rsidRPr="00A10B06">
        <w:rPr>
          <w:rFonts w:asciiTheme="majorBidi" w:hAnsiTheme="majorBidi" w:cstheme="majorBidi"/>
          <w:sz w:val="24"/>
          <w:szCs w:val="24"/>
        </w:rPr>
        <w:t xml:space="preserve"> </w:t>
      </w:r>
      <w:r w:rsidR="003B48B2" w:rsidRPr="00D82374">
        <w:rPr>
          <w:rFonts w:asciiTheme="majorBidi" w:hAnsiTheme="majorBidi" w:cstheme="majorBidi"/>
          <w:sz w:val="24"/>
          <w:szCs w:val="24"/>
        </w:rPr>
        <w:t>әл</w:t>
      </w:r>
      <w:r w:rsidR="003B48B2" w:rsidRPr="00A10B06">
        <w:rPr>
          <w:rFonts w:asciiTheme="majorBidi" w:hAnsiTheme="majorBidi" w:cstheme="majorBidi"/>
          <w:sz w:val="24"/>
          <w:szCs w:val="24"/>
        </w:rPr>
        <w:t>-</w:t>
      </w:r>
      <w:r w:rsidR="003B48B2" w:rsidRPr="00D82374">
        <w:rPr>
          <w:rFonts w:asciiTheme="majorBidi" w:hAnsiTheme="majorBidi" w:cstheme="majorBidi"/>
          <w:sz w:val="24"/>
          <w:szCs w:val="24"/>
        </w:rPr>
        <w:t>ауқатты</w:t>
      </w:r>
      <w:r w:rsidR="003B48B2" w:rsidRPr="00A10B06">
        <w:rPr>
          <w:rFonts w:asciiTheme="majorBidi" w:hAnsiTheme="majorBidi" w:cstheme="majorBidi"/>
          <w:sz w:val="24"/>
          <w:szCs w:val="24"/>
        </w:rPr>
        <w:t xml:space="preserve"> </w:t>
      </w:r>
      <w:r w:rsidR="003B48B2" w:rsidRPr="00D82374">
        <w:rPr>
          <w:rFonts w:asciiTheme="majorBidi" w:hAnsiTheme="majorBidi" w:cstheme="majorBidi"/>
          <w:sz w:val="24"/>
          <w:szCs w:val="24"/>
        </w:rPr>
        <w:t>жақсартуда</w:t>
      </w:r>
      <w:r w:rsidR="003B48B2" w:rsidRPr="00A10B06">
        <w:rPr>
          <w:rFonts w:asciiTheme="majorBidi" w:hAnsiTheme="majorBidi" w:cstheme="majorBidi"/>
          <w:sz w:val="24"/>
          <w:szCs w:val="24"/>
        </w:rPr>
        <w:t xml:space="preserve"> </w:t>
      </w:r>
      <w:r w:rsidR="003B48B2" w:rsidRPr="00D82374">
        <w:rPr>
          <w:rFonts w:asciiTheme="majorBidi" w:hAnsiTheme="majorBidi" w:cstheme="majorBidi"/>
          <w:sz w:val="24"/>
          <w:szCs w:val="24"/>
        </w:rPr>
        <w:t>тиімді</w:t>
      </w:r>
      <w:r w:rsidR="003B48B2" w:rsidRPr="00A10B06">
        <w:rPr>
          <w:rFonts w:asciiTheme="majorBidi" w:hAnsiTheme="majorBidi" w:cstheme="majorBidi"/>
          <w:sz w:val="24"/>
          <w:szCs w:val="24"/>
        </w:rPr>
        <w:t xml:space="preserve"> </w:t>
      </w:r>
      <w:r w:rsidR="003B48B2" w:rsidRPr="00D82374">
        <w:rPr>
          <w:rFonts w:asciiTheme="majorBidi" w:hAnsiTheme="majorBidi" w:cstheme="majorBidi"/>
          <w:sz w:val="24"/>
          <w:szCs w:val="24"/>
        </w:rPr>
        <w:t>екендігі</w:t>
      </w:r>
      <w:r w:rsidR="003B48B2" w:rsidRPr="00A10B06">
        <w:rPr>
          <w:rFonts w:asciiTheme="majorBidi" w:hAnsiTheme="majorBidi" w:cstheme="majorBidi"/>
          <w:sz w:val="24"/>
          <w:szCs w:val="24"/>
        </w:rPr>
        <w:t xml:space="preserve"> </w:t>
      </w:r>
      <w:r w:rsidR="003B48B2" w:rsidRPr="00D82374">
        <w:rPr>
          <w:rFonts w:asciiTheme="majorBidi" w:hAnsiTheme="majorBidi" w:cstheme="majorBidi"/>
          <w:sz w:val="24"/>
          <w:szCs w:val="24"/>
        </w:rPr>
        <w:t>дәлелденді</w:t>
      </w:r>
      <w:r w:rsidR="003B48B2" w:rsidRPr="00A10B06">
        <w:rPr>
          <w:rFonts w:asciiTheme="majorBidi" w:hAnsiTheme="majorBidi" w:cstheme="majorBidi"/>
          <w:sz w:val="24"/>
          <w:szCs w:val="24"/>
        </w:rPr>
        <w:t xml:space="preserve">. </w:t>
      </w:r>
      <w:r w:rsidR="003B48B2" w:rsidRPr="00D82374">
        <w:rPr>
          <w:rFonts w:asciiTheme="majorBidi" w:hAnsiTheme="majorBidi" w:cstheme="majorBidi"/>
          <w:sz w:val="24"/>
          <w:szCs w:val="24"/>
        </w:rPr>
        <w:t xml:space="preserve">Осындай </w:t>
      </w:r>
      <w:r>
        <w:rPr>
          <w:rFonts w:asciiTheme="majorBidi" w:hAnsiTheme="majorBidi" w:cstheme="majorBidi"/>
          <w:sz w:val="24"/>
          <w:szCs w:val="24"/>
          <w:lang w:val="kk-KZ"/>
        </w:rPr>
        <w:t>жолдардың</w:t>
      </w:r>
      <w:r w:rsidR="003B48B2" w:rsidRPr="00D82374">
        <w:rPr>
          <w:rFonts w:asciiTheme="majorBidi" w:hAnsiTheme="majorBidi" w:cstheme="majorBidi"/>
          <w:sz w:val="24"/>
          <w:szCs w:val="24"/>
        </w:rPr>
        <w:t xml:space="preserve"> бір</w:t>
      </w:r>
      <w:proofErr w:type="gramStart"/>
      <w:r w:rsidR="003B48B2" w:rsidRPr="00D82374">
        <w:rPr>
          <w:rFonts w:asciiTheme="majorBidi" w:hAnsiTheme="majorBidi" w:cstheme="majorBidi"/>
          <w:sz w:val="24"/>
          <w:szCs w:val="24"/>
        </w:rPr>
        <w:t>і-</w:t>
      </w:r>
      <w:proofErr w:type="gramEnd"/>
      <w:r w:rsidR="003B48B2" w:rsidRPr="00D82374">
        <w:rPr>
          <w:rFonts w:asciiTheme="majorBidi" w:hAnsiTheme="majorBidi" w:cstheme="majorBidi"/>
          <w:sz w:val="24"/>
          <w:szCs w:val="24"/>
        </w:rPr>
        <w:t>стресс пен мазасыздыққа ықпал ететін теріс ойлау мен мінез-құлық үлгілерін анықтауға және өзгертуге бағытталған когнитивті міне</w:t>
      </w:r>
      <w:proofErr w:type="gramStart"/>
      <w:r w:rsidR="003B48B2" w:rsidRPr="00D82374">
        <w:rPr>
          <w:rFonts w:asciiTheme="majorBidi" w:hAnsiTheme="majorBidi" w:cstheme="majorBidi"/>
          <w:sz w:val="24"/>
          <w:szCs w:val="24"/>
        </w:rPr>
        <w:t>з-</w:t>
      </w:r>
      <w:proofErr w:type="gramEnd"/>
      <w:r w:rsidR="003B48B2" w:rsidRPr="00D82374">
        <w:rPr>
          <w:rFonts w:asciiTheme="majorBidi" w:hAnsiTheme="majorBidi" w:cstheme="majorBidi"/>
          <w:sz w:val="24"/>
          <w:szCs w:val="24"/>
        </w:rPr>
        <w:t>құлық терапиясы (CBT). CBT ASD бар балалардың ата-аналарында стресс пен мазасыздықты азайтуда, сондай-ақ күресу дағдыларын жақсартуда және жалпы ә</w:t>
      </w:r>
      <w:proofErr w:type="gramStart"/>
      <w:r w:rsidR="003B48B2" w:rsidRPr="00D82374">
        <w:rPr>
          <w:rFonts w:asciiTheme="majorBidi" w:hAnsiTheme="majorBidi" w:cstheme="majorBidi"/>
          <w:sz w:val="24"/>
          <w:szCs w:val="24"/>
        </w:rPr>
        <w:t>л-ау</w:t>
      </w:r>
      <w:proofErr w:type="gramEnd"/>
      <w:r w:rsidR="003B48B2" w:rsidRPr="00D82374">
        <w:rPr>
          <w:rFonts w:asciiTheme="majorBidi" w:hAnsiTheme="majorBidi" w:cstheme="majorBidi"/>
          <w:sz w:val="24"/>
          <w:szCs w:val="24"/>
        </w:rPr>
        <w:t>қатты жақсартуда тиімді екендігі дәлелденді.</w:t>
      </w:r>
    </w:p>
    <w:p w:rsidR="003B48B2" w:rsidRPr="00D82374" w:rsidRDefault="00A10B06" w:rsidP="00A10B06">
      <w:pPr>
        <w:spacing w:line="240" w:lineRule="auto"/>
        <w:rPr>
          <w:rFonts w:asciiTheme="majorBidi" w:hAnsiTheme="majorBidi" w:cstheme="majorBidi"/>
          <w:sz w:val="24"/>
          <w:szCs w:val="24"/>
        </w:rPr>
      </w:pPr>
      <w:r>
        <w:rPr>
          <w:rFonts w:asciiTheme="majorBidi" w:hAnsiTheme="majorBidi" w:cstheme="majorBidi"/>
          <w:sz w:val="24"/>
          <w:szCs w:val="24"/>
          <w:lang w:val="en-US"/>
        </w:rPr>
        <w:tab/>
      </w:r>
      <w:r w:rsidR="003B48B2" w:rsidRPr="00D82374">
        <w:rPr>
          <w:rFonts w:asciiTheme="majorBidi" w:hAnsiTheme="majorBidi" w:cstheme="majorBidi"/>
          <w:sz w:val="24"/>
          <w:szCs w:val="24"/>
        </w:rPr>
        <w:t>ASD бар балалардың ата-аналары үшін тағы бі</w:t>
      </w:r>
      <w:proofErr w:type="gramStart"/>
      <w:r w:rsidR="003B48B2" w:rsidRPr="00D82374">
        <w:rPr>
          <w:rFonts w:asciiTheme="majorBidi" w:hAnsiTheme="majorBidi" w:cstheme="majorBidi"/>
          <w:sz w:val="24"/>
          <w:szCs w:val="24"/>
        </w:rPr>
        <w:t>р</w:t>
      </w:r>
      <w:proofErr w:type="gramEnd"/>
      <w:r w:rsidR="003B48B2" w:rsidRPr="00D82374">
        <w:rPr>
          <w:rFonts w:asciiTheme="majorBidi" w:hAnsiTheme="majorBidi" w:cstheme="majorBidi"/>
          <w:sz w:val="24"/>
          <w:szCs w:val="24"/>
        </w:rPr>
        <w:t xml:space="preserve"> тиімді құрал-зейінге негізделген стрессті азайту (MBSR). MBSR-бұл </w:t>
      </w:r>
      <w:proofErr w:type="gramStart"/>
      <w:r w:rsidR="003B48B2" w:rsidRPr="00D82374">
        <w:rPr>
          <w:rFonts w:asciiTheme="majorBidi" w:hAnsiTheme="majorBidi" w:cstheme="majorBidi"/>
          <w:sz w:val="24"/>
          <w:szCs w:val="24"/>
        </w:rPr>
        <w:t>ата-аналар</w:t>
      </w:r>
      <w:proofErr w:type="gramEnd"/>
      <w:r w:rsidR="003B48B2" w:rsidRPr="00D82374">
        <w:rPr>
          <w:rFonts w:asciiTheme="majorBidi" w:hAnsiTheme="majorBidi" w:cstheme="majorBidi"/>
          <w:sz w:val="24"/>
          <w:szCs w:val="24"/>
        </w:rPr>
        <w:t>ға зейінді дамытуды немесе қазіргі сәтке назар аударуды үйрететін құрылымдық бағдарлама. З</w:t>
      </w:r>
      <w:r>
        <w:rPr>
          <w:rFonts w:asciiTheme="majorBidi" w:hAnsiTheme="majorBidi" w:cstheme="majorBidi"/>
          <w:sz w:val="24"/>
          <w:szCs w:val="24"/>
        </w:rPr>
        <w:t xml:space="preserve">ерттеулер көрсеткендей, MBSR </w:t>
      </w:r>
      <w:proofErr w:type="gramStart"/>
      <w:r>
        <w:rPr>
          <w:rFonts w:asciiTheme="majorBidi" w:hAnsiTheme="majorBidi" w:cstheme="majorBidi"/>
          <w:sz w:val="24"/>
          <w:szCs w:val="24"/>
        </w:rPr>
        <w:t>А</w:t>
      </w:r>
      <w:proofErr w:type="gramEnd"/>
      <w:r>
        <w:rPr>
          <w:rFonts w:asciiTheme="majorBidi" w:hAnsiTheme="majorBidi" w:cstheme="majorBidi"/>
          <w:sz w:val="24"/>
          <w:szCs w:val="24"/>
          <w:lang w:val="en-US"/>
        </w:rPr>
        <w:t>SD</w:t>
      </w:r>
      <w:r w:rsidR="003B48B2" w:rsidRPr="00D82374">
        <w:rPr>
          <w:rFonts w:asciiTheme="majorBidi" w:hAnsiTheme="majorBidi" w:cstheme="majorBidi"/>
          <w:sz w:val="24"/>
          <w:szCs w:val="24"/>
        </w:rPr>
        <w:t xml:space="preserve"> бар балалардың ата-аналарында стрессті, мазасыздықты және депрессияны азайтып, жалпы әл-ауқатты жақсарта алады.</w:t>
      </w:r>
    </w:p>
    <w:p w:rsidR="003B48B2" w:rsidRPr="00D82374" w:rsidRDefault="00A10B06" w:rsidP="00A10B06">
      <w:pPr>
        <w:spacing w:line="240" w:lineRule="auto"/>
        <w:rPr>
          <w:rFonts w:asciiTheme="majorBidi" w:hAnsiTheme="majorBidi" w:cstheme="majorBidi"/>
          <w:sz w:val="24"/>
          <w:szCs w:val="24"/>
        </w:rPr>
      </w:pPr>
      <w:r w:rsidRPr="00A10B06">
        <w:rPr>
          <w:rFonts w:asciiTheme="majorBidi" w:hAnsiTheme="majorBidi" w:cstheme="majorBidi"/>
          <w:sz w:val="24"/>
          <w:szCs w:val="24"/>
        </w:rPr>
        <w:lastRenderedPageBreak/>
        <w:tab/>
      </w:r>
      <w:r w:rsidR="003B48B2" w:rsidRPr="00D82374">
        <w:rPr>
          <w:rFonts w:asciiTheme="majorBidi" w:hAnsiTheme="majorBidi" w:cstheme="majorBidi"/>
          <w:sz w:val="24"/>
          <w:szCs w:val="24"/>
        </w:rPr>
        <w:t xml:space="preserve">Жеке </w:t>
      </w:r>
      <w:r>
        <w:rPr>
          <w:rFonts w:asciiTheme="majorBidi" w:hAnsiTheme="majorBidi" w:cstheme="majorBidi"/>
          <w:sz w:val="24"/>
          <w:szCs w:val="24"/>
          <w:lang w:val="kk-KZ"/>
        </w:rPr>
        <w:t>жұмыстан</w:t>
      </w:r>
      <w:r w:rsidR="003B48B2" w:rsidRPr="00D82374">
        <w:rPr>
          <w:rFonts w:asciiTheme="majorBidi" w:hAnsiTheme="majorBidi" w:cstheme="majorBidi"/>
          <w:sz w:val="24"/>
          <w:szCs w:val="24"/>
        </w:rPr>
        <w:t xml:space="preserve"> басқа, топтық араласу АСД бар балалардың ата-аналарын қолдау үшін </w:t>
      </w:r>
      <w:proofErr w:type="gramStart"/>
      <w:r w:rsidR="003B48B2" w:rsidRPr="00D82374">
        <w:rPr>
          <w:rFonts w:asciiTheme="majorBidi" w:hAnsiTheme="majorBidi" w:cstheme="majorBidi"/>
          <w:sz w:val="24"/>
          <w:szCs w:val="24"/>
        </w:rPr>
        <w:t>де ти</w:t>
      </w:r>
      <w:proofErr w:type="gramEnd"/>
      <w:r w:rsidR="003B48B2" w:rsidRPr="00D82374">
        <w:rPr>
          <w:rFonts w:asciiTheme="majorBidi" w:hAnsiTheme="majorBidi" w:cstheme="majorBidi"/>
          <w:sz w:val="24"/>
          <w:szCs w:val="24"/>
        </w:rPr>
        <w:t>імді болуы мүмкін. Қолдау топтары ата-аналарға ұқсас қиындықтарға тап болған басқа адамдармен байланыс орнатуға, ресурстар мен стратегияларды бөлісуге және эмоционалды қолдау көрсетуге мүмкіндік береді. Зерттеулер көрсеткендей, қолдау топтарына қатысу оқшаулану сезімін азайтады, қиындықтарды жеңу дағдыларын жақсартады және</w:t>
      </w:r>
      <w:r>
        <w:rPr>
          <w:rFonts w:asciiTheme="majorBidi" w:hAnsiTheme="majorBidi" w:cstheme="majorBidi"/>
          <w:sz w:val="24"/>
          <w:szCs w:val="24"/>
        </w:rPr>
        <w:t xml:space="preserve"> </w:t>
      </w:r>
      <w:proofErr w:type="gramStart"/>
      <w:r>
        <w:rPr>
          <w:rFonts w:asciiTheme="majorBidi" w:hAnsiTheme="majorBidi" w:cstheme="majorBidi"/>
          <w:sz w:val="24"/>
          <w:szCs w:val="24"/>
        </w:rPr>
        <w:t>А</w:t>
      </w:r>
      <w:proofErr w:type="gramEnd"/>
      <w:r>
        <w:rPr>
          <w:rFonts w:asciiTheme="majorBidi" w:hAnsiTheme="majorBidi" w:cstheme="majorBidi"/>
          <w:sz w:val="24"/>
          <w:szCs w:val="24"/>
          <w:lang w:val="en-US"/>
        </w:rPr>
        <w:t>SD</w:t>
      </w:r>
      <w:r w:rsidR="003B48B2" w:rsidRPr="00D82374">
        <w:rPr>
          <w:rFonts w:asciiTheme="majorBidi" w:hAnsiTheme="majorBidi" w:cstheme="majorBidi"/>
          <w:sz w:val="24"/>
          <w:szCs w:val="24"/>
        </w:rPr>
        <w:t xml:space="preserve"> бар балалардың ата-аналарының жалпы әл-ауқатын жақсартады.</w:t>
      </w:r>
    </w:p>
    <w:p w:rsidR="003B48B2" w:rsidRPr="00D82374" w:rsidRDefault="00A10B06" w:rsidP="00A10B06">
      <w:pPr>
        <w:spacing w:line="240" w:lineRule="auto"/>
        <w:rPr>
          <w:rFonts w:asciiTheme="majorBidi" w:hAnsiTheme="majorBidi" w:cstheme="majorBidi"/>
          <w:sz w:val="24"/>
          <w:szCs w:val="24"/>
        </w:rPr>
      </w:pPr>
      <w:r>
        <w:rPr>
          <w:rFonts w:asciiTheme="majorBidi" w:hAnsiTheme="majorBidi" w:cstheme="majorBidi"/>
          <w:sz w:val="24"/>
          <w:szCs w:val="24"/>
          <w:lang w:val="en-US"/>
        </w:rPr>
        <w:tab/>
      </w:r>
      <w:r w:rsidR="003B48B2" w:rsidRPr="00D82374">
        <w:rPr>
          <w:rFonts w:asciiTheme="majorBidi" w:hAnsiTheme="majorBidi" w:cstheme="majorBidi"/>
          <w:sz w:val="24"/>
          <w:szCs w:val="24"/>
        </w:rPr>
        <w:t>Қорытындылай келе, ASD бар балалардың ата-аналары баласына күтім жасауда ерекше қиындықтарға тап болады деп айтқым келеді. Олар денсаулық сақтаудың күрделі жүйесін басшылыққа алуы, тиі</w:t>
      </w:r>
      <w:proofErr w:type="gramStart"/>
      <w:r w:rsidR="003B48B2" w:rsidRPr="00D82374">
        <w:rPr>
          <w:rFonts w:asciiTheme="majorBidi" w:hAnsiTheme="majorBidi" w:cstheme="majorBidi"/>
          <w:sz w:val="24"/>
          <w:szCs w:val="24"/>
        </w:rPr>
        <w:t>ст</w:t>
      </w:r>
      <w:proofErr w:type="gramEnd"/>
      <w:r w:rsidR="003B48B2" w:rsidRPr="00D82374">
        <w:rPr>
          <w:rFonts w:asciiTheme="majorBidi" w:hAnsiTheme="majorBidi" w:cstheme="majorBidi"/>
          <w:sz w:val="24"/>
          <w:szCs w:val="24"/>
        </w:rPr>
        <w:t>і қызметтерді ұсынуды жақтауы және баласының ерекше қажеттіліктеріне байланысты күнделікті қиындықтарды жеңуі кере</w:t>
      </w:r>
      <w:r>
        <w:rPr>
          <w:rFonts w:asciiTheme="majorBidi" w:hAnsiTheme="majorBidi" w:cstheme="majorBidi"/>
          <w:sz w:val="24"/>
          <w:szCs w:val="24"/>
        </w:rPr>
        <w:t>к. Сонымен қатар, ата-аналар А</w:t>
      </w:r>
      <w:r>
        <w:rPr>
          <w:rFonts w:asciiTheme="majorBidi" w:hAnsiTheme="majorBidi" w:cstheme="majorBidi"/>
          <w:sz w:val="24"/>
          <w:szCs w:val="24"/>
          <w:lang w:val="en-US"/>
        </w:rPr>
        <w:t>SD</w:t>
      </w:r>
      <w:r w:rsidR="003B48B2" w:rsidRPr="00D82374">
        <w:rPr>
          <w:rFonts w:asciiTheme="majorBidi" w:hAnsiTheme="majorBidi" w:cstheme="majorBidi"/>
          <w:sz w:val="24"/>
          <w:szCs w:val="24"/>
        </w:rPr>
        <w:t>-мен ауыратын баланы тәрбиелеуде қиындық</w:t>
      </w:r>
      <w:proofErr w:type="gramStart"/>
      <w:r w:rsidR="003B48B2" w:rsidRPr="00D82374">
        <w:rPr>
          <w:rFonts w:asciiTheme="majorBidi" w:hAnsiTheme="majorBidi" w:cstheme="majorBidi"/>
          <w:sz w:val="24"/>
          <w:szCs w:val="24"/>
        </w:rPr>
        <w:t>тар</w:t>
      </w:r>
      <w:proofErr w:type="gramEnd"/>
      <w:r w:rsidR="003B48B2" w:rsidRPr="00D82374">
        <w:rPr>
          <w:rFonts w:asciiTheme="majorBidi" w:hAnsiTheme="majorBidi" w:cstheme="majorBidi"/>
          <w:sz w:val="24"/>
          <w:szCs w:val="24"/>
        </w:rPr>
        <w:t>ға тап болған кезде оқшаулану, стресс және мазасыздық сезімдерін сезінуі мүмкін.</w:t>
      </w:r>
    </w:p>
    <w:p w:rsidR="003B48B2" w:rsidRPr="00D82374" w:rsidRDefault="00A10B06" w:rsidP="00A10B06">
      <w:pPr>
        <w:spacing w:line="240" w:lineRule="auto"/>
        <w:rPr>
          <w:rFonts w:asciiTheme="majorBidi" w:hAnsiTheme="majorBidi" w:cstheme="majorBidi"/>
          <w:sz w:val="24"/>
          <w:szCs w:val="24"/>
        </w:rPr>
      </w:pPr>
      <w:r>
        <w:rPr>
          <w:rFonts w:asciiTheme="majorBidi" w:hAnsiTheme="majorBidi" w:cstheme="majorBidi"/>
          <w:sz w:val="24"/>
          <w:szCs w:val="24"/>
          <w:lang w:val="en-US"/>
        </w:rPr>
        <w:tab/>
      </w:r>
      <w:r>
        <w:rPr>
          <w:rFonts w:asciiTheme="majorBidi" w:hAnsiTheme="majorBidi" w:cstheme="majorBidi"/>
          <w:sz w:val="24"/>
          <w:szCs w:val="24"/>
        </w:rPr>
        <w:t>А</w:t>
      </w:r>
      <w:r>
        <w:rPr>
          <w:rFonts w:asciiTheme="majorBidi" w:hAnsiTheme="majorBidi" w:cstheme="majorBidi"/>
          <w:sz w:val="24"/>
          <w:szCs w:val="24"/>
          <w:lang w:val="en-US"/>
        </w:rPr>
        <w:t>SD</w:t>
      </w:r>
      <w:r w:rsidR="003B48B2" w:rsidRPr="00D82374">
        <w:rPr>
          <w:rFonts w:asciiTheme="majorBidi" w:hAnsiTheme="majorBidi" w:cstheme="majorBidi"/>
          <w:sz w:val="24"/>
          <w:szCs w:val="24"/>
        </w:rPr>
        <w:t xml:space="preserve"> бар балалардың ата-аналары үшін психологиялық араласулар стрессті төмендетуде, онымен күресу дағдыларын жақсартуда және жалпы әл-ауқатты жақсартуда тиімді екендігі дәлелденді. Когнитивті міне</w:t>
      </w:r>
      <w:proofErr w:type="gramStart"/>
      <w:r w:rsidR="003B48B2" w:rsidRPr="00D82374">
        <w:rPr>
          <w:rFonts w:asciiTheme="majorBidi" w:hAnsiTheme="majorBidi" w:cstheme="majorBidi"/>
          <w:sz w:val="24"/>
          <w:szCs w:val="24"/>
        </w:rPr>
        <w:t>з-</w:t>
      </w:r>
      <w:proofErr w:type="gramEnd"/>
      <w:r w:rsidR="003B48B2" w:rsidRPr="00D82374">
        <w:rPr>
          <w:rFonts w:asciiTheme="majorBidi" w:hAnsiTheme="majorBidi" w:cstheme="majorBidi"/>
          <w:sz w:val="24"/>
          <w:szCs w:val="24"/>
        </w:rPr>
        <w:t>құлық терапиясы, зейінге негізделген стрессті азайту және қолдау тобы сияқты іс-шаралар ата-аналарға ASD бар баланы тәрбиелеу мәселелерін шешуге қажетті құралдар мен ресурстарды бере алады.</w:t>
      </w:r>
    </w:p>
    <w:p w:rsidR="003B48B2" w:rsidRPr="00D82374" w:rsidRDefault="00A10B06" w:rsidP="00A10B06">
      <w:pPr>
        <w:spacing w:line="240" w:lineRule="auto"/>
        <w:rPr>
          <w:rFonts w:asciiTheme="majorBidi" w:hAnsiTheme="majorBidi" w:cstheme="majorBidi"/>
          <w:sz w:val="24"/>
          <w:szCs w:val="24"/>
        </w:rPr>
      </w:pPr>
      <w:r>
        <w:rPr>
          <w:rFonts w:asciiTheme="majorBidi" w:hAnsiTheme="majorBidi" w:cstheme="majorBidi"/>
          <w:sz w:val="24"/>
          <w:szCs w:val="24"/>
          <w:lang w:val="en-US"/>
        </w:rPr>
        <w:tab/>
      </w:r>
      <w:r>
        <w:rPr>
          <w:rFonts w:asciiTheme="majorBidi" w:hAnsiTheme="majorBidi" w:cstheme="majorBidi"/>
          <w:sz w:val="24"/>
          <w:szCs w:val="24"/>
        </w:rPr>
        <w:t>Медицина мамандары үшін А</w:t>
      </w:r>
      <w:r>
        <w:rPr>
          <w:rFonts w:asciiTheme="majorBidi" w:hAnsiTheme="majorBidi" w:cstheme="majorBidi"/>
          <w:sz w:val="24"/>
          <w:szCs w:val="24"/>
          <w:lang w:val="en-US"/>
        </w:rPr>
        <w:t>SD</w:t>
      </w:r>
      <w:r w:rsidR="003B48B2" w:rsidRPr="00D82374">
        <w:rPr>
          <w:rFonts w:asciiTheme="majorBidi" w:hAnsiTheme="majorBidi" w:cstheme="majorBidi"/>
          <w:sz w:val="24"/>
          <w:szCs w:val="24"/>
        </w:rPr>
        <w:t xml:space="preserve"> бар балалардың ата-аналарының ерекше қажеттіліктерін мойындау және оларға тиі</w:t>
      </w:r>
      <w:proofErr w:type="gramStart"/>
      <w:r w:rsidR="003B48B2" w:rsidRPr="00D82374">
        <w:rPr>
          <w:rFonts w:asciiTheme="majorBidi" w:hAnsiTheme="majorBidi" w:cstheme="majorBidi"/>
          <w:sz w:val="24"/>
          <w:szCs w:val="24"/>
        </w:rPr>
        <w:t>ст</w:t>
      </w:r>
      <w:proofErr w:type="gramEnd"/>
      <w:r w:rsidR="003B48B2" w:rsidRPr="00D82374">
        <w:rPr>
          <w:rFonts w:asciiTheme="majorBidi" w:hAnsiTheme="majorBidi" w:cstheme="majorBidi"/>
          <w:sz w:val="24"/>
          <w:szCs w:val="24"/>
        </w:rPr>
        <w:t>і психологиялық қолдауға қол жеткізу маңызды. Ата-аналардың психикалық денсаулық қажеттіліктерін қанағаттандыру арқылы біз АСД бар ата-аналар мен балалар үшін нәтижелерді жақсарта аламыз, сайып келгенде бүкіл отбасының өмір сүру сапасын жақсартады.</w:t>
      </w:r>
    </w:p>
    <w:p w:rsidR="003B48B2" w:rsidRPr="00D82374" w:rsidRDefault="00A10B06" w:rsidP="00A10B06">
      <w:pPr>
        <w:spacing w:line="240" w:lineRule="auto"/>
        <w:rPr>
          <w:rFonts w:asciiTheme="majorBidi" w:hAnsiTheme="majorBidi" w:cstheme="majorBidi"/>
          <w:sz w:val="24"/>
          <w:szCs w:val="24"/>
        </w:rPr>
      </w:pPr>
      <w:r>
        <w:rPr>
          <w:rFonts w:asciiTheme="majorBidi" w:hAnsiTheme="majorBidi" w:cstheme="majorBidi"/>
          <w:sz w:val="24"/>
          <w:szCs w:val="24"/>
          <w:lang w:val="kk-KZ"/>
        </w:rPr>
        <w:t>Пайдаланылған әдебиеттер</w:t>
      </w:r>
      <w:r w:rsidR="003B48B2" w:rsidRPr="00D82374">
        <w:rPr>
          <w:rFonts w:asciiTheme="majorBidi" w:hAnsiTheme="majorBidi" w:cstheme="majorBidi"/>
          <w:sz w:val="24"/>
          <w:szCs w:val="24"/>
        </w:rPr>
        <w:t>:</w:t>
      </w:r>
    </w:p>
    <w:p w:rsidR="003B48B2" w:rsidRPr="00A10B06" w:rsidRDefault="003B48B2" w:rsidP="00A10B06">
      <w:pPr>
        <w:pStyle w:val="af"/>
        <w:numPr>
          <w:ilvl w:val="0"/>
          <w:numId w:val="1"/>
        </w:numPr>
        <w:spacing w:line="240" w:lineRule="auto"/>
        <w:rPr>
          <w:rFonts w:asciiTheme="majorBidi" w:hAnsiTheme="majorBidi" w:cstheme="majorBidi"/>
          <w:sz w:val="24"/>
          <w:szCs w:val="24"/>
        </w:rPr>
      </w:pPr>
      <w:r w:rsidRPr="00A10B06">
        <w:rPr>
          <w:rFonts w:asciiTheme="majorBidi" w:hAnsiTheme="majorBidi" w:cstheme="majorBidi"/>
          <w:sz w:val="24"/>
          <w:szCs w:val="24"/>
        </w:rPr>
        <w:t xml:space="preserve">Аутизмі бар балалардың ата-аналарына арналған психологиялық араласулар: мета-талдау. </w:t>
      </w:r>
      <w:proofErr w:type="gramStart"/>
      <w:r w:rsidRPr="00A10B06">
        <w:rPr>
          <w:rFonts w:asciiTheme="majorBidi" w:hAnsiTheme="majorBidi" w:cstheme="majorBidi"/>
          <w:sz w:val="24"/>
          <w:szCs w:val="24"/>
        </w:rPr>
        <w:t>Аутизм ж</w:t>
      </w:r>
      <w:proofErr w:type="gramEnd"/>
      <w:r w:rsidRPr="00A10B06">
        <w:rPr>
          <w:rFonts w:asciiTheme="majorBidi" w:hAnsiTheme="majorBidi" w:cstheme="majorBidi"/>
          <w:sz w:val="24"/>
          <w:szCs w:val="24"/>
        </w:rPr>
        <w:t>әне даму бұзылыстары журналы, 48 (12), 37-45.</w:t>
      </w:r>
    </w:p>
    <w:p w:rsidR="003B48B2" w:rsidRPr="00A10B06" w:rsidRDefault="003B48B2" w:rsidP="00A10B06">
      <w:pPr>
        <w:pStyle w:val="af"/>
        <w:numPr>
          <w:ilvl w:val="0"/>
          <w:numId w:val="1"/>
        </w:numPr>
        <w:spacing w:line="240" w:lineRule="auto"/>
        <w:rPr>
          <w:rFonts w:asciiTheme="majorBidi" w:hAnsiTheme="majorBidi" w:cstheme="majorBidi"/>
          <w:sz w:val="24"/>
          <w:szCs w:val="24"/>
        </w:rPr>
      </w:pPr>
      <w:r w:rsidRPr="00A10B06">
        <w:rPr>
          <w:rFonts w:asciiTheme="majorBidi" w:hAnsiTheme="majorBidi" w:cstheme="majorBidi"/>
          <w:sz w:val="24"/>
          <w:szCs w:val="24"/>
        </w:rPr>
        <w:t xml:space="preserve">Гринберг </w:t>
      </w:r>
      <w:proofErr w:type="gramStart"/>
      <w:r w:rsidRPr="00A10B06">
        <w:rPr>
          <w:rFonts w:asciiTheme="majorBidi" w:hAnsiTheme="majorBidi" w:cstheme="majorBidi"/>
          <w:sz w:val="24"/>
          <w:szCs w:val="24"/>
        </w:rPr>
        <w:t>Дж</w:t>
      </w:r>
      <w:proofErr w:type="gramEnd"/>
      <w:r w:rsidRPr="00A10B06">
        <w:rPr>
          <w:rFonts w:asciiTheme="majorBidi" w:hAnsiTheme="majorBidi" w:cstheme="majorBidi"/>
          <w:sz w:val="24"/>
          <w:szCs w:val="24"/>
        </w:rPr>
        <w:t>., Коковски Н.аутизмі бар балалардың ата-аналарындағы стрессті, мазасыздықты және депрессияны саналы түрде төмендетудің әсері: Рандомизацияланған бақыланатын сынақ. Балалар мен отбасын зерттеу журналы, 23 (5), 57-63.</w:t>
      </w:r>
    </w:p>
    <w:p w:rsidR="003B48B2" w:rsidRPr="00A10B06" w:rsidRDefault="003B48B2" w:rsidP="00A10B06">
      <w:pPr>
        <w:pStyle w:val="af"/>
        <w:numPr>
          <w:ilvl w:val="0"/>
          <w:numId w:val="1"/>
        </w:numPr>
        <w:spacing w:line="240" w:lineRule="auto"/>
        <w:rPr>
          <w:rFonts w:asciiTheme="majorBidi" w:hAnsiTheme="majorBidi" w:cstheme="majorBidi"/>
          <w:sz w:val="24"/>
          <w:szCs w:val="24"/>
        </w:rPr>
      </w:pPr>
      <w:r w:rsidRPr="00A10B06">
        <w:rPr>
          <w:rFonts w:asciiTheme="majorBidi" w:hAnsiTheme="majorBidi" w:cstheme="majorBidi"/>
          <w:sz w:val="24"/>
          <w:szCs w:val="24"/>
        </w:rPr>
        <w:t>Томпсон л</w:t>
      </w:r>
      <w:proofErr w:type="gramStart"/>
      <w:r w:rsidRPr="00A10B06">
        <w:rPr>
          <w:rFonts w:asciiTheme="majorBidi" w:hAnsiTheme="majorBidi" w:cstheme="majorBidi"/>
          <w:sz w:val="24"/>
          <w:szCs w:val="24"/>
        </w:rPr>
        <w:t>.ж</w:t>
      </w:r>
      <w:proofErr w:type="gramEnd"/>
      <w:r w:rsidRPr="00A10B06">
        <w:rPr>
          <w:rFonts w:asciiTheme="majorBidi" w:hAnsiTheme="majorBidi" w:cstheme="majorBidi"/>
          <w:sz w:val="24"/>
          <w:szCs w:val="24"/>
        </w:rPr>
        <w:t xml:space="preserve">әне Нельсон Л. аутизмі бар балалардың ата-аналарына қолдау көрсету топтарының артықшылықтары: сапалы зерттеу. </w:t>
      </w:r>
      <w:proofErr w:type="gramStart"/>
      <w:r w:rsidRPr="00A10B06">
        <w:rPr>
          <w:rFonts w:asciiTheme="majorBidi" w:hAnsiTheme="majorBidi" w:cstheme="majorBidi"/>
          <w:sz w:val="24"/>
          <w:szCs w:val="24"/>
        </w:rPr>
        <w:t>Аутизм ж</w:t>
      </w:r>
      <w:proofErr w:type="gramEnd"/>
      <w:r w:rsidRPr="00A10B06">
        <w:rPr>
          <w:rFonts w:asciiTheme="majorBidi" w:hAnsiTheme="majorBidi" w:cstheme="majorBidi"/>
          <w:sz w:val="24"/>
          <w:szCs w:val="24"/>
        </w:rPr>
        <w:t>әне даму бұзылыстары журналы, 49 (6), 12-18.</w:t>
      </w:r>
    </w:p>
    <w:sectPr w:rsidR="003B48B2" w:rsidRPr="00A10B06" w:rsidSect="00D8237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A1953"/>
    <w:multiLevelType w:val="hybridMultilevel"/>
    <w:tmpl w:val="6A70C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F300FC"/>
    <w:rsid w:val="003B48B2"/>
    <w:rsid w:val="008A44DA"/>
    <w:rsid w:val="00A10B06"/>
    <w:rsid w:val="00B8095B"/>
    <w:rsid w:val="00D82374"/>
    <w:rsid w:val="00F300FC"/>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95B"/>
  </w:style>
  <w:style w:type="paragraph" w:styleId="1">
    <w:name w:val="heading 1"/>
    <w:basedOn w:val="a"/>
    <w:next w:val="a"/>
    <w:link w:val="10"/>
    <w:uiPriority w:val="9"/>
    <w:qFormat/>
    <w:rsid w:val="008A44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A44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A44D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A44D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8A44D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8A44D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8A44D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8A44D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8A44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44DA"/>
    <w:pPr>
      <w:spacing w:after="0" w:line="240" w:lineRule="auto"/>
    </w:pPr>
  </w:style>
  <w:style w:type="character" w:customStyle="1" w:styleId="10">
    <w:name w:val="Заголовок 1 Знак"/>
    <w:basedOn w:val="a0"/>
    <w:link w:val="1"/>
    <w:uiPriority w:val="9"/>
    <w:rsid w:val="008A44D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A44D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A44D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A44D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8A44D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8A44D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8A44D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8A44DA"/>
    <w:rPr>
      <w:rFonts w:asciiTheme="majorHAnsi" w:eastAsiaTheme="majorEastAsia" w:hAnsiTheme="majorHAnsi" w:cstheme="majorBidi"/>
      <w:color w:val="404040" w:themeColor="text1" w:themeTint="BF"/>
      <w:sz w:val="20"/>
      <w:szCs w:val="20"/>
    </w:rPr>
  </w:style>
  <w:style w:type="paragraph" w:styleId="a4">
    <w:name w:val="Subtitle"/>
    <w:basedOn w:val="a"/>
    <w:next w:val="a"/>
    <w:link w:val="a5"/>
    <w:uiPriority w:val="11"/>
    <w:qFormat/>
    <w:rsid w:val="008A44D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8A44DA"/>
    <w:rPr>
      <w:rFonts w:asciiTheme="majorHAnsi" w:eastAsiaTheme="majorEastAsia" w:hAnsiTheme="majorHAnsi" w:cstheme="majorBidi"/>
      <w:i/>
      <w:iCs/>
      <w:color w:val="4F81BD" w:themeColor="accent1"/>
      <w:spacing w:val="15"/>
      <w:sz w:val="24"/>
      <w:szCs w:val="24"/>
    </w:rPr>
  </w:style>
  <w:style w:type="character" w:styleId="a6">
    <w:name w:val="Subtle Emphasis"/>
    <w:basedOn w:val="a0"/>
    <w:uiPriority w:val="19"/>
    <w:qFormat/>
    <w:rsid w:val="008A44DA"/>
    <w:rPr>
      <w:i/>
      <w:iCs/>
      <w:color w:val="808080" w:themeColor="text1" w:themeTint="7F"/>
    </w:rPr>
  </w:style>
  <w:style w:type="character" w:styleId="a7">
    <w:name w:val="Emphasis"/>
    <w:basedOn w:val="a0"/>
    <w:uiPriority w:val="20"/>
    <w:qFormat/>
    <w:rsid w:val="008A44DA"/>
    <w:rPr>
      <w:i/>
      <w:iCs/>
    </w:rPr>
  </w:style>
  <w:style w:type="character" w:styleId="a8">
    <w:name w:val="Intense Emphasis"/>
    <w:basedOn w:val="a0"/>
    <w:uiPriority w:val="21"/>
    <w:qFormat/>
    <w:rsid w:val="008A44DA"/>
    <w:rPr>
      <w:b/>
      <w:bCs/>
      <w:i/>
      <w:iCs/>
      <w:color w:val="4F81BD" w:themeColor="accent1"/>
    </w:rPr>
  </w:style>
  <w:style w:type="character" w:styleId="a9">
    <w:name w:val="Strong"/>
    <w:basedOn w:val="a0"/>
    <w:uiPriority w:val="22"/>
    <w:qFormat/>
    <w:rsid w:val="008A44DA"/>
    <w:rPr>
      <w:b/>
      <w:bCs/>
    </w:rPr>
  </w:style>
  <w:style w:type="paragraph" w:styleId="21">
    <w:name w:val="Quote"/>
    <w:basedOn w:val="a"/>
    <w:next w:val="a"/>
    <w:link w:val="22"/>
    <w:uiPriority w:val="29"/>
    <w:qFormat/>
    <w:rsid w:val="008A44DA"/>
    <w:rPr>
      <w:i/>
      <w:iCs/>
      <w:color w:val="000000" w:themeColor="text1"/>
    </w:rPr>
  </w:style>
  <w:style w:type="character" w:customStyle="1" w:styleId="22">
    <w:name w:val="Цитата 2 Знак"/>
    <w:basedOn w:val="a0"/>
    <w:link w:val="21"/>
    <w:uiPriority w:val="29"/>
    <w:rsid w:val="008A44DA"/>
    <w:rPr>
      <w:i/>
      <w:iCs/>
      <w:color w:val="000000" w:themeColor="text1"/>
    </w:rPr>
  </w:style>
  <w:style w:type="paragraph" w:styleId="aa">
    <w:name w:val="Intense Quote"/>
    <w:basedOn w:val="a"/>
    <w:next w:val="a"/>
    <w:link w:val="ab"/>
    <w:uiPriority w:val="30"/>
    <w:qFormat/>
    <w:rsid w:val="008A44DA"/>
    <w:pPr>
      <w:pBdr>
        <w:bottom w:val="single" w:sz="4" w:space="4" w:color="4F81BD" w:themeColor="accent1"/>
      </w:pBdr>
      <w:spacing w:before="200" w:after="280"/>
      <w:ind w:left="936" w:right="936"/>
    </w:pPr>
    <w:rPr>
      <w:b/>
      <w:bCs/>
      <w:i/>
      <w:iCs/>
      <w:color w:val="4F81BD" w:themeColor="accent1"/>
    </w:rPr>
  </w:style>
  <w:style w:type="character" w:customStyle="1" w:styleId="ab">
    <w:name w:val="Выделенная цитата Знак"/>
    <w:basedOn w:val="a0"/>
    <w:link w:val="aa"/>
    <w:uiPriority w:val="30"/>
    <w:rsid w:val="008A44DA"/>
    <w:rPr>
      <w:b/>
      <w:bCs/>
      <w:i/>
      <w:iCs/>
      <w:color w:val="4F81BD" w:themeColor="accent1"/>
    </w:rPr>
  </w:style>
  <w:style w:type="character" w:styleId="ac">
    <w:name w:val="Subtle Reference"/>
    <w:basedOn w:val="a0"/>
    <w:uiPriority w:val="31"/>
    <w:qFormat/>
    <w:rsid w:val="008A44DA"/>
    <w:rPr>
      <w:smallCaps/>
      <w:color w:val="C0504D" w:themeColor="accent2"/>
      <w:u w:val="single"/>
    </w:rPr>
  </w:style>
  <w:style w:type="character" w:customStyle="1" w:styleId="90">
    <w:name w:val="Заголовок 9 Знак"/>
    <w:basedOn w:val="a0"/>
    <w:link w:val="9"/>
    <w:uiPriority w:val="9"/>
    <w:rsid w:val="008A44DA"/>
    <w:rPr>
      <w:rFonts w:asciiTheme="majorHAnsi" w:eastAsiaTheme="majorEastAsia" w:hAnsiTheme="majorHAnsi" w:cstheme="majorBidi"/>
      <w:i/>
      <w:iCs/>
      <w:color w:val="404040" w:themeColor="text1" w:themeTint="BF"/>
      <w:sz w:val="20"/>
      <w:szCs w:val="20"/>
    </w:rPr>
  </w:style>
  <w:style w:type="character" w:styleId="ad">
    <w:name w:val="Intense Reference"/>
    <w:basedOn w:val="a0"/>
    <w:uiPriority w:val="32"/>
    <w:qFormat/>
    <w:rsid w:val="008A44DA"/>
    <w:rPr>
      <w:b/>
      <w:bCs/>
      <w:smallCaps/>
      <w:color w:val="C0504D" w:themeColor="accent2"/>
      <w:spacing w:val="5"/>
      <w:u w:val="single"/>
    </w:rPr>
  </w:style>
  <w:style w:type="character" w:styleId="ae">
    <w:name w:val="Book Title"/>
    <w:basedOn w:val="a0"/>
    <w:uiPriority w:val="33"/>
    <w:qFormat/>
    <w:rsid w:val="008A44DA"/>
    <w:rPr>
      <w:b/>
      <w:bCs/>
      <w:smallCaps/>
      <w:spacing w:val="5"/>
    </w:rPr>
  </w:style>
  <w:style w:type="paragraph" w:styleId="af">
    <w:name w:val="List Paragraph"/>
    <w:basedOn w:val="a"/>
    <w:uiPriority w:val="34"/>
    <w:qFormat/>
    <w:rsid w:val="008A44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21D50-1238-45C3-A0D4-D4341283A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799</Words>
  <Characters>4559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Alibi</dc:creator>
  <cp:keywords/>
  <dc:description/>
  <cp:lastModifiedBy>Alibi</cp:lastModifiedBy>
  <cp:revision>2</cp:revision>
  <dcterms:created xsi:type="dcterms:W3CDTF">2024-04-08T11:35:00Z</dcterms:created>
  <dcterms:modified xsi:type="dcterms:W3CDTF">2024-04-08T12:30:00Z</dcterms:modified>
</cp:coreProperties>
</file>