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11" w:rsidRPr="00104511" w:rsidRDefault="00104511" w:rsidP="00104511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104511">
        <w:rPr>
          <w:rFonts w:ascii="Times New Roman" w:hAnsi="Times New Roman" w:cs="Times New Roman"/>
          <w:b/>
          <w:kern w:val="36"/>
          <w:sz w:val="28"/>
          <w:lang w:eastAsia="ru-RU"/>
        </w:rPr>
        <w:t>Министерство образования и науки Республики Казахстан</w:t>
      </w:r>
    </w:p>
    <w:p w:rsidR="00027F74" w:rsidRDefault="00104511" w:rsidP="00104511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104511">
        <w:rPr>
          <w:rFonts w:ascii="Times New Roman" w:hAnsi="Times New Roman" w:cs="Times New Roman"/>
          <w:b/>
          <w:kern w:val="36"/>
          <w:sz w:val="28"/>
          <w:lang w:eastAsia="ru-RU"/>
        </w:rPr>
        <w:t>К</w:t>
      </w:r>
      <w:r w:rsidR="004A6DA1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ГУ </w:t>
      </w:r>
      <w:r w:rsidR="004A6DA1" w:rsidRPr="004A6DA1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средняя общеобразовательная школа </w:t>
      </w:r>
      <w:r w:rsidR="00027F74">
        <w:rPr>
          <w:rFonts w:ascii="Times New Roman" w:hAnsi="Times New Roman" w:cs="Times New Roman"/>
          <w:b/>
          <w:kern w:val="36"/>
          <w:sz w:val="28"/>
          <w:lang w:eastAsia="ru-RU"/>
        </w:rPr>
        <w:t>№ 10</w:t>
      </w:r>
    </w:p>
    <w:p w:rsidR="00104511" w:rsidRDefault="004A6DA1" w:rsidP="00104511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4A6DA1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отдела образования  </w:t>
      </w:r>
      <w:proofErr w:type="spellStart"/>
      <w:r w:rsidRPr="004A6DA1">
        <w:rPr>
          <w:rFonts w:ascii="Times New Roman" w:hAnsi="Times New Roman" w:cs="Times New Roman"/>
          <w:b/>
          <w:kern w:val="36"/>
          <w:sz w:val="28"/>
          <w:lang w:eastAsia="ru-RU"/>
        </w:rPr>
        <w:t>акимата</w:t>
      </w:r>
      <w:proofErr w:type="spellEnd"/>
      <w:r w:rsidRPr="004A6DA1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города Экибастуза</w:t>
      </w:r>
    </w:p>
    <w:p w:rsidR="00104511" w:rsidRPr="00104511" w:rsidRDefault="00104511" w:rsidP="00104511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</w:p>
    <w:p w:rsidR="00104511" w:rsidRDefault="00104511" w:rsidP="00027F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104511" w:rsidRDefault="00104511" w:rsidP="001045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104511" w:rsidRPr="00027F74" w:rsidRDefault="00104511" w:rsidP="00027F74">
      <w:pPr>
        <w:pStyle w:val="a3"/>
        <w:jc w:val="center"/>
        <w:rPr>
          <w:rFonts w:ascii="Monotype Corsiva" w:hAnsi="Monotype Corsiva" w:cs="Times New Roman"/>
          <w:b/>
          <w:kern w:val="36"/>
          <w:sz w:val="72"/>
          <w:szCs w:val="52"/>
          <w:lang w:eastAsia="ru-RU"/>
        </w:rPr>
      </w:pPr>
      <w:r w:rsidRPr="00027F74">
        <w:rPr>
          <w:rFonts w:ascii="Monotype Corsiva" w:hAnsi="Monotype Corsiva" w:cs="Times New Roman"/>
          <w:b/>
          <w:kern w:val="36"/>
          <w:sz w:val="72"/>
          <w:szCs w:val="52"/>
          <w:lang w:eastAsia="ru-RU"/>
        </w:rPr>
        <w:t>Подводя</w:t>
      </w:r>
      <w:r w:rsidR="00027F74">
        <w:rPr>
          <w:rFonts w:ascii="Monotype Corsiva" w:hAnsi="Monotype Corsiva" w:cs="Times New Roman"/>
          <w:b/>
          <w:kern w:val="36"/>
          <w:sz w:val="72"/>
          <w:szCs w:val="52"/>
          <w:lang w:eastAsia="ru-RU"/>
        </w:rPr>
        <w:t xml:space="preserve">щие упражнения и подвижные игры, </w:t>
      </w:r>
      <w:r w:rsidRPr="00027F74">
        <w:rPr>
          <w:rFonts w:ascii="Monotype Corsiva" w:hAnsi="Monotype Corsiva" w:cs="Times New Roman"/>
          <w:b/>
          <w:kern w:val="36"/>
          <w:sz w:val="72"/>
          <w:szCs w:val="52"/>
          <w:lang w:eastAsia="ru-RU"/>
        </w:rPr>
        <w:t>для овла</w:t>
      </w:r>
      <w:r w:rsidR="0079591D" w:rsidRPr="00027F74">
        <w:rPr>
          <w:rFonts w:ascii="Monotype Corsiva" w:hAnsi="Monotype Corsiva" w:cs="Times New Roman"/>
          <w:b/>
          <w:kern w:val="36"/>
          <w:sz w:val="72"/>
          <w:szCs w:val="52"/>
          <w:lang w:eastAsia="ru-RU"/>
        </w:rPr>
        <w:t>дения техникой игры</w:t>
      </w:r>
      <w:r w:rsidR="00027F74">
        <w:rPr>
          <w:rFonts w:ascii="Monotype Corsiva" w:hAnsi="Monotype Corsiva" w:cs="Times New Roman"/>
          <w:b/>
          <w:kern w:val="36"/>
          <w:sz w:val="72"/>
          <w:szCs w:val="52"/>
          <w:lang w:eastAsia="ru-RU"/>
        </w:rPr>
        <w:t>,</w:t>
      </w:r>
      <w:r w:rsidR="0079591D" w:rsidRPr="00027F74">
        <w:rPr>
          <w:rFonts w:ascii="Monotype Corsiva" w:hAnsi="Monotype Corsiva" w:cs="Times New Roman"/>
          <w:b/>
          <w:kern w:val="36"/>
          <w:sz w:val="72"/>
          <w:szCs w:val="52"/>
          <w:lang w:eastAsia="ru-RU"/>
        </w:rPr>
        <w:t xml:space="preserve"> в баскетбол</w:t>
      </w:r>
      <w:r w:rsidR="00027F74">
        <w:rPr>
          <w:rFonts w:ascii="Monotype Corsiva" w:hAnsi="Monotype Corsiva" w:cs="Times New Roman"/>
          <w:b/>
          <w:kern w:val="36"/>
          <w:sz w:val="72"/>
          <w:szCs w:val="52"/>
          <w:lang w:eastAsia="ru-RU"/>
        </w:rPr>
        <w:t>.</w:t>
      </w:r>
    </w:p>
    <w:p w:rsidR="00104511" w:rsidRDefault="00104511" w:rsidP="001045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104511" w:rsidRDefault="00104511" w:rsidP="001045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104511" w:rsidRDefault="00104511" w:rsidP="001045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104511" w:rsidRDefault="00104511" w:rsidP="001045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4A6DA1" w:rsidRPr="00027F74" w:rsidRDefault="00104511" w:rsidP="00027F74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27F74">
        <w:rPr>
          <w:rFonts w:ascii="Times New Roman" w:hAnsi="Times New Roman" w:cs="Times New Roman"/>
          <w:kern w:val="36"/>
          <w:sz w:val="28"/>
          <w:szCs w:val="28"/>
          <w:lang w:eastAsia="ru-RU"/>
        </w:rPr>
        <w:t>Выполнил преподаватель физической культуры</w:t>
      </w:r>
      <w:r w:rsidR="004A6DA1" w:rsidRPr="00027F74">
        <w:rPr>
          <w:rFonts w:ascii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104511" w:rsidRPr="00027F74" w:rsidRDefault="00027F74" w:rsidP="00027F74">
      <w:pPr>
        <w:pStyle w:val="a3"/>
        <w:jc w:val="right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027F74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Донцов Иван Андреевич</w:t>
      </w:r>
    </w:p>
    <w:p w:rsidR="004A6DA1" w:rsidRDefault="004A6DA1" w:rsidP="0010451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104511" w:rsidRDefault="00104511" w:rsidP="0010451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104511" w:rsidRDefault="00104511" w:rsidP="0010451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104511" w:rsidRDefault="00104511" w:rsidP="0010451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79591D" w:rsidRDefault="0079591D" w:rsidP="007959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bookmarkStart w:id="0" w:name="_GoBack"/>
      <w:bookmarkEnd w:id="0"/>
    </w:p>
    <w:p w:rsidR="0079591D" w:rsidRDefault="0079591D" w:rsidP="007959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79591D" w:rsidRDefault="0079591D" w:rsidP="007959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20</w:t>
      </w:r>
      <w:r w:rsidR="00027F7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-20</w:t>
      </w:r>
      <w:r w:rsidR="00027F7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учебный год</w:t>
      </w:r>
    </w:p>
    <w:p w:rsidR="00802BBF" w:rsidRDefault="00802BBF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802B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79591D" w:rsidRDefault="0079591D" w:rsidP="00802B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02BBF" w:rsidRDefault="00802BBF" w:rsidP="00802B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СОДЕРЖАНИЕ:</w:t>
      </w:r>
    </w:p>
    <w:p w:rsidR="0079591D" w:rsidRDefault="0079591D" w:rsidP="00802B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E6BC9" w:rsidRDefault="006E6BC9" w:rsidP="00802B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E6BC9" w:rsidRDefault="006E6BC9" w:rsidP="00802B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02BBF" w:rsidRPr="0079591D" w:rsidRDefault="0079591D" w:rsidP="00802BBF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Введение.</w:t>
      </w:r>
    </w:p>
    <w:p w:rsidR="00802BBF" w:rsidRPr="0079591D" w:rsidRDefault="00802BBF" w:rsidP="0079591D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Подводящие упражнения для обучения техники игры в баскетбол</w:t>
      </w:r>
      <w:r w:rsidR="0079591D" w:rsidRPr="0079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591D" w:rsidRPr="0079591D" w:rsidRDefault="0079591D" w:rsidP="0079591D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обучения ведению мяча.</w:t>
      </w:r>
    </w:p>
    <w:p w:rsidR="00802BBF" w:rsidRPr="0079591D" w:rsidRDefault="00802BBF" w:rsidP="0079591D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91D">
        <w:rPr>
          <w:rFonts w:ascii="Times New Roman" w:hAnsi="Times New Roman" w:cs="Times New Roman"/>
          <w:sz w:val="28"/>
          <w:szCs w:val="28"/>
        </w:rPr>
        <w:t>Упражнения для совершенствования броска</w:t>
      </w:r>
      <w:r w:rsidR="0079591D" w:rsidRPr="0079591D">
        <w:rPr>
          <w:rFonts w:ascii="Times New Roman" w:hAnsi="Times New Roman" w:cs="Times New Roman"/>
          <w:sz w:val="28"/>
          <w:szCs w:val="28"/>
        </w:rPr>
        <w:t>.</w:t>
      </w:r>
    </w:p>
    <w:p w:rsidR="0079591D" w:rsidRPr="0079591D" w:rsidRDefault="0079591D" w:rsidP="0079591D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91D">
        <w:rPr>
          <w:rFonts w:ascii="Times New Roman" w:hAnsi="Times New Roman" w:cs="Times New Roman"/>
          <w:sz w:val="28"/>
          <w:szCs w:val="28"/>
        </w:rPr>
        <w:t>СФП: игры и подводящие упражнения.</w:t>
      </w:r>
    </w:p>
    <w:p w:rsidR="00802BBF" w:rsidRPr="0079591D" w:rsidRDefault="00802BBF" w:rsidP="0079591D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Подвижные игры для закрепления и овладения техникой игры в баскетбол</w:t>
      </w:r>
      <w:r w:rsidR="0079591D" w:rsidRPr="0079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591D" w:rsidRPr="0079591D" w:rsidRDefault="006E6BC9" w:rsidP="0079591D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Краткосрочный план</w:t>
      </w:r>
      <w:r w:rsidR="0079591D" w:rsidRPr="0079591D">
        <w:rPr>
          <w:rFonts w:ascii="Times New Roman" w:hAnsi="Times New Roman" w:cs="Times New Roman"/>
          <w:sz w:val="28"/>
          <w:szCs w:val="28"/>
        </w:rPr>
        <w:t xml:space="preserve"> урока по физической культуре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9591D" w:rsidRPr="0079591D">
        <w:rPr>
          <w:rFonts w:ascii="Times New Roman" w:hAnsi="Times New Roman" w:cs="Times New Roman"/>
          <w:sz w:val="28"/>
          <w:szCs w:val="28"/>
        </w:rPr>
        <w:t>-х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BBF" w:rsidRPr="0079591D" w:rsidRDefault="0079591D" w:rsidP="00802BBF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Использованная литература.</w:t>
      </w:r>
    </w:p>
    <w:p w:rsidR="00802BBF" w:rsidRDefault="00802BBF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BC9" w:rsidRDefault="006E6BC9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511" w:rsidRPr="00104511" w:rsidRDefault="00104511" w:rsidP="00104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физического воспитания подрастающего поколения является содействие гармоничному физическому развитию.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Подводящие упражнения и подвижные игры являются универсальными средствами содействия росту и развитию всех органов и систем организма. Более того, упражнения и игры являются уникальными средствами не только физического, но и интеллектуального и психического развития детей.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быть включены в оздоровительные программы воспитания и образования школьников.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точно и правильно бросать, ловить, подхватывать, передавать разнообразные предметы, сочетать движения с движением тела – это значит намного ускорить не только двигательную подготовку детей, но и способствовать развитию нравственных качеств личности школьника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методическом пособии разработаны комплексы подводящих упражнений и подвижных игр, способствующих более эффективному овладению техники игры в баскетбол.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Подводящие упражнения для об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учения техники игры в баскетбол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техники игры начинается с обучения техники перемещений. Учителя физической культуры, тренера спортивных клубов школ используют следующие подводящие упражнения.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Перемещения.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Бег. Используя естественные навыки в беге, следует вносить уточнение в технику постановки стоп на площадку, акцентируя внимание на перекате с пятки на носок, мягкой постановки стопы на площадку.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типичные упражнения: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 бег. По сигналу – ускорение. Переход на обычный бег. По различным сигналам можно варьировать исходные положения для ускорения: после подскоков, поворотов, приседаний.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– в колонну с дистанцией в 2-3 шага. Группа движется шагом или бегом в среднем темпе до указанного ориентира. От ориентира самостоятельно выполняется рывок.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месте с максимальной частотой шагов и последующим рывком по сигналу.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Стартовые рывки на 8-10 метров из различных исходных положений: лицом вперед, спиной, боком и др. Они выполняются по звуковым и зрительным сигналам.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Пятнашки с раздельного старта в 1-1,5 метра один от другого. Задача – догнать и осалить впереди бегущего партнера.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по диагонали. </w:t>
      </w:r>
      <w:proofErr w:type="gramStart"/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неожиданно идет на сближение с бегущим, который должен уметь своевременно изменить направление движения и избежать возможного столкновения.</w:t>
      </w:r>
      <w:proofErr w:type="gramEnd"/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кругу в затылок друг другу, предварительно рассчитавшись на первый второй. По сигналу каждый выполняет ускорение, и стремиться догнать впереди бегущего и осалить его.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колоннах. Ученики поочередно бросают мяч вперед – вверх на расстояние 4-5 метров, делая ускорение, стараясь поймать мяч раньше, чем он упадет на площадку.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парах, лицом друг к другу на расстоянии 1-1,5 метра. У каждого гимнастическая палка, которую он, опираясь на площадку, удерживает в вертикальном положении. По сигналу надо оставить свою палку и сделав рывок, поймать палку партера раньше, чем она упадет на площадку.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Остановки.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 бег с остановкой (произвольно).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в заранее обусловленном месте.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по внезапному сигналу.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остановки надо в такой последовательности: остановка после быстрого бега по сигналу или ориентиру; сочетание остановки и поворота на месте; остановка с ловлей мяча и после ведения.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Повороты.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 поворотах надо делать с опорой на правую и левую ногу.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упражнения: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движутся вокруг площадки. По команде выполняется остановка и заранее обусловленный поворот (вперед или назад).</w:t>
      </w:r>
    </w:p>
    <w:p w:rsidR="00FA3463" w:rsidRPr="00802BBF" w:rsidRDefault="00104511" w:rsidP="00802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по 4 человека в колонну, дистанция 3-5 метров, первый начинает бег и на полном ходу останавливается перед вторым, не задерживаясь, выполняет поворот и продолжает движение для поворота ко второму и т.д. Когда повороты будут выполнять свободно, следует вводить помеху, а затем приближать к </w:t>
      </w:r>
      <w:proofErr w:type="gramStart"/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proofErr w:type="gramEnd"/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занимающиеся распределяются в пары и стоят в затылок друг другу.</w:t>
      </w:r>
      <w:proofErr w:type="gramEnd"/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Ученик, находящийся впереди, владеет мячом и выполняет повороты, стараясь укрыть мяч от своего партнера по упражнению, в задачу которого входит осалить мяч</w:t>
      </w:r>
    </w:p>
    <w:p w:rsidR="0079591D" w:rsidRDefault="0079591D" w:rsidP="0010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04511" w:rsidRPr="00104511" w:rsidRDefault="00104511" w:rsidP="00104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Прыжки.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изучаются прыжки с места, а затем в движении.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упражнения: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двух ногах.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гимнастическую скамейку: стоя лицом к скамейке, перепрыгнуть ее. Тоже из положения боком.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боком к скамейке выполнить, последовательно продвижение вперед, прыжки через скамейку на одной ноге.</w:t>
      </w:r>
    </w:p>
    <w:p w:rsidR="00104511" w:rsidRPr="00FA3463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Подскоки на одной ноге (правой, левой) на месте с продвижением вперед. Тоже Построение в тройках. Два партнера передают мяч друг другу отскоком от площадки; третий, находящийся между ними, должен каждый раз перепрыгивать через отскакивающий мяч.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ОБУЧЕНИЯ ВЕДЕНИЮ МЯЧА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Ведение технический прием, при котором игрок одной рукой толчкообразным движением по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сылает мяч в пол. Голова должна быть поднята, а взгляд устремлен вперед. В баскетболе чаще всего применяют ведение с обычным и сниженным от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скоками мяча. При ведении мяча с обычным, средним по высоте отскоком баскетболист пере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двигается на слегка согнутых ногах, туловище несколько наклонено вперед, рука, ведущая мяч, согнута в локте (предплечье параллельно площад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ке), кисть со свободно расставленными пальцами встречает отскакивающий мяч и накладывается на мяч сверху «от себя». Толчки мяча выполняют равномерно, согласованно со скоростью продви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и несколько сбоку от игрока. Нужно стре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миться к тому, чтобы рука сопровождала мяч воз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 дольше, а это способствует хорошему кон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тролю мяча и лучшему управлению им. Для быс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трого передвижения применяют ведение с высо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отскоком мяча. Ведение мяча со сниженным отскоком игрок осуществляет в более низкой стой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и раньше встречает мяч, отскакивающий от площадки. Это достигается за счет движения ки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почти выпрямленной рукой. Применяют его, когда необходимо изменить ритм ведения, если защитник находится вблизи.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подводящие упражнения: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Учащий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держит одной рукой сверху малый мяч, волно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образным, энергичным движением кисти посыла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его вниз и ловит сверху после отскока. Работа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только кисть.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в парах. Первый игрок удерживает баскетбольный мяч снизу, на уровне пояса (рука согнута в локтевом суставе под углом 90°). Второй игрок накладывает на мяч кисть сверху, паль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цы немного разведены, и мягким движением он направляет мяч вниз – вперед, до полного выпрямления руки в локтевом суставе. Первый игрок оказывает слабое сопротивление, затем ловит мяч. Особое внимание обращать на движение руки (без отрыва от мяча).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Учащийся держит левой рукой снизу – сбоку мяч (левая нога впереди), правая накладывается на мяч кистью сверху.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Мягким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движем мяч направляется вниз – вперед, до полного выпрямления руки в локтевом суставе, затем мяч ловят. Обратить внимание на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правильную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стоик, на движение руки без отрыва от мяча.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Учащийся выполняет ведение мяча, подвешенного на резиновом амортизаторе, не отрывая руки от мяча при его движении вниз и вверх.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Мяч на полу толчкообразным движением руки (кисти) поднять мяч.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 ведению мяча можно разделить на следующие основные этапы:</w:t>
      </w:r>
    </w:p>
    <w:p w:rsidR="00FA3463" w:rsidRPr="00FA3463" w:rsidRDefault="00FA3463" w:rsidP="00FA34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на месте.</w:t>
      </w:r>
    </w:p>
    <w:p w:rsidR="00FA3463" w:rsidRPr="00FA3463" w:rsidRDefault="00FA3463" w:rsidP="00FA34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шагом, бегом по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</w:p>
    <w:p w:rsidR="00FA3463" w:rsidRPr="00FA3463" w:rsidRDefault="00FA3463" w:rsidP="00FA34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по кругу</w:t>
      </w:r>
    </w:p>
    <w:p w:rsidR="00FA3463" w:rsidRPr="00FA3463" w:rsidRDefault="00FA3463" w:rsidP="00FA34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 изменением направления.</w:t>
      </w:r>
    </w:p>
    <w:p w:rsidR="00FA3463" w:rsidRPr="00FA3463" w:rsidRDefault="00FA3463" w:rsidP="00FA34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 изменением высоты отскока мяча, направления и скорости</w:t>
      </w:r>
    </w:p>
    <w:p w:rsidR="00FA3463" w:rsidRPr="00FA3463" w:rsidRDefault="00FA3463" w:rsidP="00FA34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мяча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сближением с соперником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 Ведение на месте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Имитация ведения без мяча: в высокой стойке ведение на месте с высоким отскоком обратить внимание на правильное держание спины не наклонятся к воображаемому мячу, видеть площадку.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Имитационное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без мяча: имитация ведения мяча на месте правой, а затем левой рукой шагом по прямой; бегом по прямой; по кругу; в движении с изменением направления и скорости.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Ведение мяча на месте. Упражнение.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правой, а затем левой рукой с длительным сопровождением. Обратить внимание на ошибки: кисть накладывается на мяч ударом (шлепком)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еправильная координация работы руки и ног, ноги прямые, ведение мяча перед собой недостаточно сильным направляющим движением вперед неумение вести мяч без периодического зрительного контроля.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высокой, низкой стойке (с высоким, низким отскоком).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правой затем левой с поворотом вокруг опорной ноги.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 накладывается сверху – справа, сверху – слева.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Ведение мяча, посылая его в пол поочередно вперед-назад. Кисть накладывается на мяч спереди – сверху (вперед) и сзади сверху (назад) волнообразным движением в лучезапястном суставе.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Ведение мяча с переводом с руки на руку  перед собой:</w:t>
      </w:r>
    </w:p>
    <w:p w:rsidR="00FA3463" w:rsidRPr="00FA3463" w:rsidRDefault="00FA3463" w:rsidP="00FA34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собой (попеременное); кисть накладывается сверху – справа, посылая мяч резко вниз – влево, и сверху – слева – посылая вправо (мяч должен отскакивать под возможно большим углом);</w:t>
      </w:r>
      <w:proofErr w:type="gramEnd"/>
    </w:p>
    <w:p w:rsidR="00FA3463" w:rsidRPr="00FA3463" w:rsidRDefault="00FA3463" w:rsidP="00FA346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спиной; обратить внимание на резкое движение руки, посылающей мяч, начиная с правой стороны, за спину и заканчивая движение соответственным поворотом кистью; принимается мяч за спиной левой рукой, ведение продолжают пе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 собой и т.д.</w:t>
      </w:r>
    </w:p>
    <w:p w:rsidR="00FA3463" w:rsidRPr="00FA3463" w:rsidRDefault="00FA3463" w:rsidP="00FA3463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с закрытыми глазами. Отработка чувства мяча.</w:t>
      </w:r>
    </w:p>
    <w:p w:rsidR="00FA3463" w:rsidRPr="00FA3463" w:rsidRDefault="00FA3463" w:rsidP="00FA3463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на скорость из низкой стойки. Обратить внимание на быструю работу кисти.</w:t>
      </w:r>
    </w:p>
    <w:p w:rsidR="00FA3463" w:rsidRPr="00FA3463" w:rsidRDefault="00FA3463" w:rsidP="00FA3463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двух мячей одновременное и попеременное (с высоким, низким отскоком, на скорость, с закрытыми глазами).</w:t>
      </w:r>
    </w:p>
    <w:p w:rsidR="00FA3463" w:rsidRPr="00FA3463" w:rsidRDefault="00FA3463" w:rsidP="00FA3463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мяча, другой рукой рисуя на полу,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доски.</w:t>
      </w:r>
    </w:p>
    <w:p w:rsidR="00FA3463" w:rsidRPr="00FA3463" w:rsidRDefault="00FA3463" w:rsidP="00FA3463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в специальных очках.</w:t>
      </w:r>
    </w:p>
    <w:p w:rsidR="00FA3463" w:rsidRPr="00FA3463" w:rsidRDefault="00FA3463" w:rsidP="00FA3463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мяча из различных исходных положений: в основной стойке, в </w:t>
      </w:r>
      <w:proofErr w:type="spell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приседе, в </w:t>
      </w:r>
      <w:proofErr w:type="spell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</w:t>
      </w:r>
      <w:proofErr w:type="spell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полу, стоя на коленях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одном колене), лежа на животе с опорой на руку,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скамейке. Обратить внимание на волнообразное движение руки в лучезапястном суставе, без отрыва от мяча.</w:t>
      </w:r>
    </w:p>
    <w:p w:rsidR="00FA3463" w:rsidRPr="00FA3463" w:rsidRDefault="00FA3463" w:rsidP="00FA3463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с ударами о стену (посылая мяч вперед – вниз). Обратить внимание на движение кисти и выпрямление руки в локтевом суставе.</w:t>
      </w:r>
    </w:p>
    <w:p w:rsidR="00FA3463" w:rsidRPr="00FA3463" w:rsidRDefault="00FA3463" w:rsidP="00FA3463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переводом с руки на руку вокруг выставленной вперед в выпаде правой (левой) ноги.</w:t>
      </w:r>
    </w:p>
    <w:p w:rsidR="00FA3463" w:rsidRPr="00FA3463" w:rsidRDefault="00FA3463" w:rsidP="00FA3463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же, но ведение по восьмерке вокруг обеих ног. Обратить внимание на стойку игрока, не наклоняться сильно вперед, ноги могут стоять параллельно или одна впереди.</w:t>
      </w:r>
    </w:p>
    <w:p w:rsidR="00FA3463" w:rsidRPr="00FA3463" w:rsidRDefault="00FA3463" w:rsidP="00FA3463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«Ванька-встанька» — ведение мяча на месте сидя на полу, затем лечь на спину и обратно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FA3463" w:rsidRPr="00FA3463" w:rsidRDefault="00FA3463" w:rsidP="00FA3463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широкой стойке ведение мяча с переводом с руки на руку между ногами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вперед-назад.</w:t>
      </w:r>
    </w:p>
    <w:p w:rsidR="00FA3463" w:rsidRPr="00FA3463" w:rsidRDefault="00FA3463" w:rsidP="00FA3463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с отвлечением внимания.</w:t>
      </w:r>
    </w:p>
    <w:p w:rsidR="00FA3463" w:rsidRDefault="00FA3463" w:rsidP="00FA3463">
      <w:pPr>
        <w:numPr>
          <w:ilvl w:val="0"/>
          <w:numId w:val="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мяча с изменением высоты отскоком (в парах). Команду для изменения высоты отскока подает партнер без мяча: </w:t>
      </w:r>
    </w:p>
    <w:p w:rsidR="00FA3463" w:rsidRDefault="00FA3463" w:rsidP="00FA3463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рука вверх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отскок, рука вниз — низкий отскок; </w:t>
      </w:r>
    </w:p>
    <w:p w:rsidR="00FA3463" w:rsidRDefault="00FA3463" w:rsidP="00FA3463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 же, сигналы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по очереди то левой, то правой рукой; в соответствии с этим ведение выполняет баскетболист с мячом то правой, то 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рукой; </w:t>
      </w:r>
    </w:p>
    <w:p w:rsidR="00FA3463" w:rsidRDefault="00FA3463" w:rsidP="00FA3463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то же, партнер без мяча поднимает и опускает руку, изменяя частоту движений; соответственно и ведение мяча медленное и быстрое (высокое и низкое); </w:t>
      </w:r>
    </w:p>
    <w:p w:rsidR="00FA3463" w:rsidRDefault="00FA3463" w:rsidP="00FA3463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 же, партнер (и.п. — о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рука согнута у плеча) поднимает в среднем темпе руку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опускает; игрок ведет мяч и считает, сколько движений рукой тот выполнил; </w:t>
      </w:r>
    </w:p>
    <w:p w:rsidR="00FA3463" w:rsidRDefault="00FA3463" w:rsidP="00FA3463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упражнение «Делай, как я», партнеры с мячами; один показывает все изученные подводящие упражнения в ведении,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повторяет их;</w:t>
      </w:r>
    </w:p>
    <w:p w:rsidR="00FA3463" w:rsidRPr="00FA3463" w:rsidRDefault="00FA3463" w:rsidP="00FA3463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ведение мяча в сочетании с приемом выбивания: один игрок ведет мяч, другой старается его выбить; оба с мячами, выбивают мяч друг у друга, при этом выполняют ведение.</w:t>
      </w:r>
    </w:p>
    <w:p w:rsidR="00FA3463" w:rsidRPr="00FA3463" w:rsidRDefault="00FA3463" w:rsidP="00FA3463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«Охотники и утки».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лицевой линии спортивного зала (площадки) с противоположных сторон по 2 игрока-охотника выполняют на месте ведение малого мяча. По сигналу учителя от боковой линии через зал на противоположную сторону перебегают несколько игроков-уток. Охотники стараются попасть мячом в уток. Последний оставшийся из </w:t>
      </w:r>
      <w:proofErr w:type="spell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неосаленных</w:t>
      </w:r>
      <w:proofErr w:type="spell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победитель.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«Перестрелка».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противоположных сторонах зала игроки выполняют ведение малого мяча. По сигналу учителя своими мячами они стараются попасть в игроков команды соперника. Осаленный выбывает. Игрок, поймавший мяч, получает фору в 1 попадание. После перестрелки игроки опять начинают ведение мяча до следующего сигнала. Игру можно проводить на время, до определенного минимума игроков в проигрывающей команде и т.п.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«Вызов номеров».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лицевой линии спортивного зала игроки выполняют ведение мяча на месте. У каждого игрока свой номер; на противоположной стороне зала то же самое осуществляют другие игроки под теми же номерами. В центре, на средней линии, находится предмет — флажок, кубик и т.п. Учитель, находясь у пересечения боковой и средней линии, подает сигнал, показывая карточку, на обеих сторонах которой изо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бражен один и тот же номер. Игроки, чей номер показан, берут мяч в руки и с двух сторон бегут к предмету, стремясь быстрее его схватить. Выигрывает опередивший.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и другие сходные игры и варианты игр; фантазия и опыт подскажут учителю, как украсить занятия, проводить их разнообразно, ин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тересно и весело.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этап. Ведение шагом, бегом по </w:t>
      </w:r>
      <w:proofErr w:type="gramStart"/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прямой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осуществляют на слегка согнутых ногах, наклоняя туловище несколько вперед. Рука, ведущая мяч, при этом согнута в локте, кисть со свободно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расставленными пальцами накладывается на мяч сверху «от себя». Толчки мяча выполняют вперед несколько от себя, равномерно, согласованно с передвижением, по типу «Догони мяч».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Ведение мяча в высокой, низкой стойке.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шагом на коленях.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Ведение с остановками по сигналу через 5 – 6 м (при остановке ведение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месте).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Ведение, остановка, принять стойку на одной ноге и выполнить переводы мяча под ногой или за спиной.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То же, сесть, лечь, не прекращая ведения.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Ведение мяча переводом с руки на руку между ногами на каждый шаг.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Ведение мяча с отвлечением внимания (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на месте).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Ведение двух мячей одновременно, попеременно.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Ведение мяча с преодолением препятствий: по гимнастической скамейке, передвигаясь сбоку от нее или сидя на скамейке, а также переходя через предметы.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Ведение мяча с </w:t>
      </w:r>
      <w:proofErr w:type="spell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подлезанием</w:t>
      </w:r>
      <w:proofErr w:type="spell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предметом (конь, козел)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перелезанием</w:t>
      </w:r>
      <w:proofErr w:type="spell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него.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Ведение мяча с кувырками вперед-назад по ходу ведения.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Ведение мяча с преодолением нескольких гимнастических обручей, расположенных симметрично и асимметрично по ходу ведения.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Ведение по сигналу (зрительному) то шагом, то бегом.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Ведение мяча бегом по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скорость.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Подвижные игры и эстафеты: «Вызов номеров» (то же, но вместо бега с мячом в руках ведение на скорость); «День и ночь» (сигнал «день» — ведение в движении, «ночь» — остановка ведения); «Воробьи-вороны». Школьники делятся на 2 команды («воробьи» и «вороны»), расположенные примерно в 3 м в шеренгах друг против друга. У каждого в руках баскетбольный мяч.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сигналу учителя (например, «Воро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бьи!») те, кого назвали, догоняют, а другие, повернувшись на 180°, убегают с ведением мяча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прямой. При ведении  в движении обратить внимание на то, чтобы вначале выполнялся удар мяча, а затем шаг (иначе будет пробежка).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Ведение мяча в сочетании с остановками, передвигаясь шагом, прыжками, сдвоенным шагом (удар мяча — два шага), с поворотами. При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выполнении связки приемов обратить внимание на умение слитно выполнять сочетание.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этап. Ведение по кругу.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Ведение мяча по кругу одной рукой. Осуществляется внешней, дальней от круга рукой в сочетании с поворотом на осевой ноге.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по кругу с изменением высоты отскока мяча, правой, левой рукой, попеременное ведение, с отвлечением внимания, ведение 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Подвижная игра «Круговая охота».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образуют две команды, одна расположена на внутреннем, другая на внешнем круге.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между этими концентрическими кругами примерно 2-3 м. У каждого игрока баскетбольный мяч. По команде учителя игроки начинают выполнять ведение мяча по кругу лицом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вперед (все в одну сторону), приставным шагом правым, левым боком, спиной; по сигналу игроки внешнего круга убегают с ведением мяча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прямой, игроки внутреннего круга их догоняют.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этап. Ведение с изменением направления.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Ведение </w:t>
      </w:r>
      <w:proofErr w:type="spell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противоходом</w:t>
      </w:r>
      <w:proofErr w:type="spell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Игрок с ведением мяча движется в сторону партнера, обводит его и возвращается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Приближаясь к партнеру, после высокого ведения перейти на среднее или низкое; ведение 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 от соперника рукой, прикрывая от него мяч туловищем и ближней рукой.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по разметке баскетбольной площадки.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Ведение мяча зигзагами («змейкой»).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Подвижная игра «Иголка и нитка». Ведение мяча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направляющим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иголкой; нитка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игроки. Куда иголка, туда и нитка.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мяча с обводкой препятствий справа, слева.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Ведение мяча вокруг препятствий.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Ведение мяча переводом его из руки в руку в момент поворота в обратном направлении. Обратить внимание на момент поворота, чтобы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проноса мяча.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 изменением скорости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 и длины его шагов.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Ведение на подскоках, с ускорениями и замедлениями, рывками, остановками.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Переход от обычного ведения к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сниженному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Сочетание ведения с другими приемами.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Ведение, остановка и поворот.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стремиться к формированию навыка ведения мяча без постоянного зрительного контроля, дальней от защитника рукой. Обратить внимание на ошибки: рут неправильно накладываются на мяч, центр мас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тела не переносится в сторону предстоящего движения, потеря контроля над мячом, недоста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точно согнуты ноги, бег на носках, неумение че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редовать работу правой и левой рук при измене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направления ведения мяча.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этап. Ведение с изменением высоты отскока мяча,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и скорости.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ражнения. Основная цель — выполнять ведение на максимальной скорости.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Ведение мяча во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круг разметочных кругов на площадке, партнёров и прочих препятствий.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Передача самому себе на ход, ловля мяча и ведение на скорость.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Ведение мяча на месте или с продвижением вперед в сочетании с бегом, с высоким подниманием бедра (</w:t>
      </w:r>
      <w:proofErr w:type="spell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захлестом</w:t>
      </w:r>
      <w:proofErr w:type="spell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голени назад), с остановкой, — стремясь достичь максимальной частоты выполняемых движений.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Ведение в парах — «Догонялки».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Челночное ведение мяча на 20-60 м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Челночное ведение с изменением направления при обводке препятствий (стоек, мячей, обручей).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Ведение мяча на месте с изменением высоты отскока; по сигналу — скоростное ведение по прямой 10-30 м.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Подвижная игра «Воробьи-вороны»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и.п.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Ведение мяча по прямой из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по сигналу до средней линии, обратно ведение в движении спиной вперед.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Выполнять прыжки толчком обеих ног с высоким подниманием бедра, ведение мяча на месте; по сигналу — скоростное ведение до противоположной лицевой линии.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Ведение мяча на месте с переводом мяча вперед-назад между ногами; по сигналу – скоростное ведение с изменением направления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мяча между ногами.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Выполняя прыжки на одной ноге (смена толчковой через каждые 3 прыжка), ведение мяча на месте; по сигналу — скоростное ведение до средней линии, поднять свободной рукой набивной мяч, не прекращая ведения; обратно ведение приставными шагами, боком.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Выполняя прыжки толчком обеих ног через гимнастическую скамейку или набивной мяч, ведение на месте; по сигналу — скоростное ведение по восьмерке, используя круги разметки баскетбольной площадки.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То же, что упражнение 12, но набивной мяч находится у игрока в свободной руке 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При выполнении упражнений следить за правильностью структуры движения.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повторе ошибок в технике ведения вер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нуться к необходимым упражнениям или снизить скорость. Отрезки, на которых обучаемые осуще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ствляют скоростное ведение мяча, находятся в</w:t>
      </w:r>
      <w:proofErr w:type="gramStart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50-60 м. Полезно проводить часть уп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ражнений в соревновании на скорость и точность выполнения, при заведомом превосходстве одного из соперников заранее предоставлять дистанци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онное преимущество слабейшему; началом ско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ростного ведения должен служить зрительный или Звуковой сигнал. Количество повторяющихся в серии упражнений —5-6.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 этап. Ведение мяча при сближении с соперником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Игроку с мячом, обводящему за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щитника при ведении правой рукой, если защит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 находится справа, нужно сделать шаг левой ногой, толкнуть мяч правой рукой вперед – вниз по направлению к левой руке, стараясь не зацепить его левой ногой, и дальше вести мяч левой ру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кой. При встрече с защитником слева — то же проделать в правую сторону.</w:t>
      </w:r>
    </w:p>
    <w:p w:rsid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выполнения. </w:t>
      </w:r>
    </w:p>
    <w:p w:rsid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Толкая мяч в пол, ис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пользуй движение главным образом пальцев и кисти и небольшое движение в локте. Не бей по мячу ладонью. </w:t>
      </w:r>
    </w:p>
    <w:p w:rsid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смотри вниз на мяч — дер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голову поднятой, чтобы видеть других игро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 площадку в целом, контролируй мяч пери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ферическим зрением. </w:t>
      </w:r>
    </w:p>
    <w:p w:rsid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Удерживай мяч слегка сбоку, спереди-справа, когда ведешь правой ру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кой, и слева, когда ведешь левой рукой. </w:t>
      </w:r>
    </w:p>
    <w:p w:rsid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необходимо, удерживай тело между мячом и за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щитником. Кроме того, мешай ему вытянутой и поднятой свободной рукой. </w:t>
      </w:r>
    </w:p>
    <w:p w:rsid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Ноги должны быть согнуты, а тело наклонено вперед. </w:t>
      </w:r>
    </w:p>
    <w:p w:rsid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Учись передавать мяч сразу после ведения, не останав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ливаясь. 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Учись одинаково хорошо вести мяч как правой, так и левой рукой (дальней от за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щитника).</w:t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BBF">
        <w:rPr>
          <w:rFonts w:ascii="Times New Roman" w:hAnsi="Times New Roman" w:cs="Times New Roman"/>
          <w:b/>
          <w:sz w:val="28"/>
          <w:szCs w:val="28"/>
        </w:rPr>
        <w:t>Упражнения для совершенствования броска</w:t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Style w:val="a8"/>
          <w:rFonts w:ascii="Times New Roman" w:hAnsi="Times New Roman" w:cs="Times New Roman"/>
          <w:sz w:val="28"/>
          <w:szCs w:val="28"/>
        </w:rPr>
        <w:t>Баскетбол</w:t>
      </w:r>
      <w:r w:rsidRPr="00802BBF">
        <w:rPr>
          <w:rFonts w:ascii="Times New Roman" w:hAnsi="Times New Roman" w:cs="Times New Roman"/>
          <w:sz w:val="28"/>
          <w:szCs w:val="28"/>
        </w:rPr>
        <w:t xml:space="preserve"> -  это великая командная игра, команда состоит из игроков, мастерство которых достигается огромным трудом. Единственный человек кто может понять, что вы усердно трудитесь - это вы сами. Помните, вы получите от игры только то, что вы в нее вложили. Отдайтесь ей без остатка.</w:t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Бросок в прыжке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В баскетболе выдающийся снайпер - товар штучный. Если вы хотите быть великим снайпером, все что вам нужно – это просто захотеть им стать.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Во-первых, вы должны совершенствовать свое мастерство.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 xml:space="preserve">Это включает в себя наличие хорошего </w:t>
      </w:r>
      <w:r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  <w:r w:rsidRPr="00802BBF">
        <w:rPr>
          <w:rFonts w:ascii="Times New Roman" w:hAnsi="Times New Roman" w:cs="Times New Roman"/>
          <w:sz w:val="28"/>
          <w:szCs w:val="28"/>
        </w:rPr>
        <w:t xml:space="preserve"> и годы тренировок. 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2BBF">
        <w:rPr>
          <w:rFonts w:ascii="Times New Roman" w:hAnsi="Times New Roman" w:cs="Times New Roman"/>
          <w:sz w:val="28"/>
          <w:szCs w:val="28"/>
        </w:rPr>
        <w:t>Во-вторых, вы должны совершенствоваться в игровом режиме.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2BBF">
        <w:rPr>
          <w:rFonts w:ascii="Times New Roman" w:hAnsi="Times New Roman" w:cs="Times New Roman"/>
          <w:sz w:val="28"/>
          <w:szCs w:val="28"/>
        </w:rPr>
        <w:t>Это значит, что вы должны выполнять бросковые упражнения с той же интенсивностью что и в игре. Намного лучше выполнить 100 бросков в игровом режиме, чем 500 небрежных бросков, которые хороший защитник никогда не позволит вам сделать в игре. Наконец, вы должны понимать, что работа над броском схожа с банковскими вложениями. Если вы ничего не положите на свой счет, вы и не получите дивидендов, когда они вам понадобятся.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 xml:space="preserve">Снайпер должен обладать «школой броска». При выполнении броска после ведения одной из основных особенностей является последний удар мячом о </w:t>
      </w:r>
      <w:r w:rsidRPr="00802BBF">
        <w:rPr>
          <w:rFonts w:ascii="Times New Roman" w:hAnsi="Times New Roman" w:cs="Times New Roman"/>
          <w:sz w:val="28"/>
          <w:szCs w:val="28"/>
        </w:rPr>
        <w:lastRenderedPageBreak/>
        <w:t>площадку, который должен быть быстрым и сильным, чтобы он отскочил повыше, прямо к вам в руки - это поможет вам не терять время на обработку мяча.</w:t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Упражнения для индивидуальной тренировки броска</w:t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1    Концентрация внимания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Начните с расстояния близкого к кольцу.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Сделайте бросок одной рукой. Следуйте правильной технике.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Сделайте пять с каждой позиции. Сделайте шаг назад и повторите (рис.1).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419350"/>
            <wp:effectExtent l="19050" t="0" r="0" b="0"/>
            <wp:docPr id="61" name="Рисунок 61" descr="Концентрация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Концентрация вним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2    7 бросковых позиций и подбор (4 метра).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Бросок в прыжке с позиции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Подберите мяч, быстро с ведением переместитесь на позицию 7, сделайте бросок.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Подбор, быстро с ведением обратно к позиции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Сделайте 10 бросков.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Повторите те же действия, используя позиции 6 и 2, 5 и 3, 4 (рис.2).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428875"/>
            <wp:effectExtent l="19050" t="0" r="0" b="0"/>
            <wp:docPr id="62" name="Рисунок 62" descr="7 бросковых позиций и подбор (4 метр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7 бросковых позиций и подбор (4 метр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 xml:space="preserve">3  7 бросковых позиций и подбор (из-за </w:t>
      </w:r>
      <w:proofErr w:type="spellStart"/>
      <w:r w:rsidRPr="00802BBF">
        <w:rPr>
          <w:rFonts w:ascii="Times New Roman" w:hAnsi="Times New Roman" w:cs="Times New Roman"/>
          <w:b/>
          <w:i/>
          <w:sz w:val="24"/>
          <w:szCs w:val="28"/>
        </w:rPr>
        <w:t>тр</w:t>
      </w:r>
      <w:r w:rsidR="00027F74">
        <w:rPr>
          <w:rFonts w:ascii="Times New Roman" w:hAnsi="Times New Roman" w:cs="Times New Roman"/>
          <w:b/>
          <w:i/>
          <w:sz w:val="24"/>
          <w:szCs w:val="28"/>
        </w:rPr>
        <w:t>ё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хочковой</w:t>
      </w:r>
      <w:proofErr w:type="spellEnd"/>
      <w:r w:rsidRPr="00802BBF">
        <w:rPr>
          <w:rFonts w:ascii="Times New Roman" w:hAnsi="Times New Roman" w:cs="Times New Roman"/>
          <w:b/>
          <w:i/>
          <w:sz w:val="24"/>
          <w:szCs w:val="28"/>
        </w:rPr>
        <w:t xml:space="preserve"> линии).</w:t>
      </w:r>
    </w:p>
    <w:p w:rsidR="0079591D" w:rsidRPr="00802BBF" w:rsidRDefault="0079591D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sz w:val="28"/>
          <w:szCs w:val="28"/>
        </w:rPr>
        <w:t>Повторите те же действия что в упражнение 2 (рис.3).</w:t>
      </w:r>
    </w:p>
    <w:p w:rsidR="00802BBF" w:rsidRDefault="00802BBF" w:rsidP="00802BB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381250"/>
            <wp:effectExtent l="19050" t="0" r="0" b="0"/>
            <wp:docPr id="63" name="Рисунок 63" descr=" 7 бросковых позиций и подбор (из-за трехочковой ли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 7 бросковых позиций и подбор (из-за трехочковой линии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4    Бросок после остановки.</w:t>
      </w:r>
    </w:p>
    <w:p w:rsidR="0079591D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2BBF" w:rsidRDefault="0079591D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2BBF" w:rsidRPr="00802BBF">
        <w:rPr>
          <w:rFonts w:ascii="Times New Roman" w:hAnsi="Times New Roman" w:cs="Times New Roman"/>
          <w:sz w:val="28"/>
          <w:szCs w:val="28"/>
        </w:rPr>
        <w:t>Начните с позиции 1, подбросьте мяч к позиции</w:t>
      </w:r>
      <w:r w:rsidR="00802BBF">
        <w:rPr>
          <w:rFonts w:ascii="Times New Roman" w:hAnsi="Times New Roman" w:cs="Times New Roman"/>
          <w:sz w:val="28"/>
          <w:szCs w:val="28"/>
        </w:rPr>
        <w:t xml:space="preserve">. </w:t>
      </w:r>
      <w:r w:rsidR="00802BBF" w:rsidRPr="00802BBF">
        <w:rPr>
          <w:rFonts w:ascii="Times New Roman" w:hAnsi="Times New Roman" w:cs="Times New Roman"/>
          <w:sz w:val="28"/>
          <w:szCs w:val="28"/>
        </w:rPr>
        <w:t>Подберите его, при этом вы должны оббежать мяч так, чтобы оказаться лицом к кольцу.</w:t>
      </w:r>
      <w:r w:rsidR="00802BBF">
        <w:rPr>
          <w:rFonts w:ascii="Times New Roman" w:hAnsi="Times New Roman" w:cs="Times New Roman"/>
          <w:sz w:val="28"/>
          <w:szCs w:val="28"/>
        </w:rPr>
        <w:t xml:space="preserve"> </w:t>
      </w:r>
      <w:r w:rsidR="00802BBF" w:rsidRPr="00802BBF">
        <w:rPr>
          <w:rFonts w:ascii="Times New Roman" w:hAnsi="Times New Roman" w:cs="Times New Roman"/>
          <w:sz w:val="28"/>
          <w:szCs w:val="28"/>
        </w:rPr>
        <w:t>Сделайте 10 бросков, затем прейдите на следующую позицию.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371725"/>
            <wp:effectExtent l="19050" t="0" r="0" b="0"/>
            <wp:docPr id="64" name="Рисунок 64" descr="Бросок после остан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Бросок после останов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Упр. 5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Бросок с пяти позиций после обманного движения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(с четырех метров или из-за </w:t>
      </w:r>
      <w:proofErr w:type="gramStart"/>
      <w:r>
        <w:rPr>
          <w:rFonts w:ascii="Times New Roman" w:hAnsi="Times New Roman" w:cs="Times New Roman"/>
          <w:b/>
          <w:i/>
          <w:sz w:val="24"/>
          <w:szCs w:val="28"/>
        </w:rPr>
        <w:t>трё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х</w:t>
      </w:r>
      <w:r>
        <w:rPr>
          <w:rFonts w:ascii="Times New Roman" w:hAnsi="Times New Roman" w:cs="Times New Roman"/>
          <w:b/>
          <w:i/>
          <w:sz w:val="24"/>
          <w:szCs w:val="28"/>
        </w:rPr>
        <w:t>-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очковой</w:t>
      </w:r>
      <w:proofErr w:type="gramEnd"/>
      <w:r w:rsidRPr="00802BBF">
        <w:rPr>
          <w:rFonts w:ascii="Times New Roman" w:hAnsi="Times New Roman" w:cs="Times New Roman"/>
          <w:b/>
          <w:i/>
          <w:sz w:val="24"/>
          <w:szCs w:val="28"/>
        </w:rPr>
        <w:t xml:space="preserve"> линии)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Начните с любой 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На согнутых коленях и с поднятой головой, вы делаете финт на бросок, делаете один или два удара мячом правой рукой, выполняете остановку и бросаете в прыжке.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Возвращайтесь на позицию, финт на бросок, один или два удара мячом левой рукой, остановка, бросок.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На каждой позиции по 5 попыток (рис.5).</w:t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2400300"/>
            <wp:effectExtent l="19050" t="0" r="0" b="0"/>
            <wp:docPr id="65" name="Рисунок 65" descr="Бросок с пяти позиций после обманного движения (с четырех метров или из-за трехочковой ли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Бросок с пяти позиций после обманного движения (с четырех метров или из-за трехочковой линии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6   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Броски в прыжке после ведения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79591D" w:rsidRPr="00802BBF" w:rsidRDefault="0079591D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Начинайте упражнение с центра поля, двигайтесь к кольцу с ведением на игровой скорости, после остановки быстро выполните бросок.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 xml:space="preserve">Бросок следует делать со средней дистанции или из-за </w:t>
      </w:r>
      <w:proofErr w:type="spellStart"/>
      <w:r w:rsidRPr="00802BBF"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 w:rsidRPr="00802BBF">
        <w:rPr>
          <w:rFonts w:ascii="Times New Roman" w:hAnsi="Times New Roman" w:cs="Times New Roman"/>
          <w:sz w:val="28"/>
          <w:szCs w:val="28"/>
        </w:rPr>
        <w:t xml:space="preserve"> дуги. Выполняйте упражнение, как справа, так и слева и по середине площадки.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 xml:space="preserve">Используйте различные варианты ведения: скоростное, с «рваным» темпом, с </w:t>
      </w:r>
      <w:proofErr w:type="spellStart"/>
      <w:r w:rsidRPr="00802BBF">
        <w:rPr>
          <w:rFonts w:ascii="Times New Roman" w:hAnsi="Times New Roman" w:cs="Times New Roman"/>
          <w:sz w:val="28"/>
          <w:szCs w:val="28"/>
        </w:rPr>
        <w:t>пивотами</w:t>
      </w:r>
      <w:proofErr w:type="spellEnd"/>
      <w:r w:rsidRPr="00802BBF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Сделайте по 5 попыток в каждом направление (рис.6).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457450"/>
            <wp:effectExtent l="19050" t="0" r="0" b="0"/>
            <wp:docPr id="66" name="Рисунок 66" descr="Броски в прыжке после 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Броски в прыжке после вед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91D" w:rsidRDefault="0079591D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7   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Игра с виртуальным противником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79591D" w:rsidRPr="00802BBF" w:rsidRDefault="0079591D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Выполните штрафной бросок. Если вы реализовали его, вы получаете одно очко. Если нет то ваш «противник» - три.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Последующие броски вы выполняете с любой позиции, кроме трехсекундной зоны, имитируя игровой ритм. Работайте над различными движениями и бросками. Каждая ваша удачная попытка оценивается в дно очко, неудачная в два для «противника». Игра идет до 11 очков.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Это очень хорошее упражнение для закре</w:t>
      </w:r>
      <w:r>
        <w:rPr>
          <w:rFonts w:ascii="Times New Roman" w:hAnsi="Times New Roman" w:cs="Times New Roman"/>
          <w:sz w:val="28"/>
          <w:szCs w:val="28"/>
        </w:rPr>
        <w:t xml:space="preserve">пления пройденного. Старайтесь! </w:t>
      </w:r>
      <w:proofErr w:type="spellStart"/>
      <w:proofErr w:type="gramStart"/>
      <w:r w:rsidRPr="00802BBF">
        <w:rPr>
          <w:rFonts w:ascii="Times New Roman" w:hAnsi="Times New Roman" w:cs="Times New Roman"/>
          <w:sz w:val="28"/>
          <w:szCs w:val="28"/>
        </w:rPr>
        <w:t>Совершенст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2BBF">
        <w:rPr>
          <w:rFonts w:ascii="Times New Roman" w:hAnsi="Times New Roman" w:cs="Times New Roman"/>
          <w:sz w:val="28"/>
          <w:szCs w:val="28"/>
        </w:rPr>
        <w:t>вуйтесь</w:t>
      </w:r>
      <w:proofErr w:type="spellEnd"/>
      <w:proofErr w:type="gramEnd"/>
      <w:r w:rsidRPr="00802BBF">
        <w:rPr>
          <w:rFonts w:ascii="Times New Roman" w:hAnsi="Times New Roman" w:cs="Times New Roman"/>
          <w:sz w:val="28"/>
          <w:szCs w:val="28"/>
        </w:rPr>
        <w:t>! (рис.7).</w:t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1300" cy="2362200"/>
            <wp:effectExtent l="19050" t="0" r="0" b="0"/>
            <wp:docPr id="67" name="Рисунок 67" descr="Игра с виртуальным против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Игра с виртуальным противник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sz w:val="28"/>
          <w:szCs w:val="28"/>
        </w:rPr>
        <w:t> </w:t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sz w:val="28"/>
          <w:szCs w:val="28"/>
        </w:rPr>
        <w:t>Броски в паре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8   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2 игрока, бросок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и подбор (4 метра или из-за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трё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хочковой</w:t>
      </w:r>
      <w:proofErr w:type="spellEnd"/>
      <w:r w:rsidRPr="00802BBF">
        <w:rPr>
          <w:rFonts w:ascii="Times New Roman" w:hAnsi="Times New Roman" w:cs="Times New Roman"/>
          <w:b/>
          <w:i/>
          <w:sz w:val="24"/>
          <w:szCs w:val="28"/>
        </w:rPr>
        <w:t xml:space="preserve"> линии)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79591D" w:rsidRPr="00802BBF" w:rsidRDefault="0079591D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Упражнение начинается с хорошего, четкого паса. Игрок, сделавший передачу из-под кольца, направляется на место бросающего.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 на позиции 1 ловит мяч и делает бросок.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После броска игрок бежит на подбор и затем пасует мяч на 1 позицию и так далее.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Каждый игрок должен сделать по пять бросков. Упражнение выполняется в быстром темпе, но броски не должны быть небрежными.</w:t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sz w:val="28"/>
          <w:szCs w:val="28"/>
        </w:rPr>
        <w:t>Затем переход на другую позицию и все то же самое (рис.8).</w:t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371725"/>
            <wp:effectExtent l="19050" t="0" r="0" b="0"/>
            <wp:docPr id="68" name="Рисунок 68" descr=" 2 игрока, бросок и подбор (4 метра или из-за трехочковой ли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 2 игрока, бросок и подбор (4 метра или из-за трехочковой линии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9   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Два игрока, бросок и подбор (на результат)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Упражнение выполняется, как написано выше.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Игрок, отдавший передачу, пытается помешать броску, но не блокирует.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Игра до 5 попаданий.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Затем перемещаемся на другую позицию и т.д. (рис.9).</w:t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2409825"/>
            <wp:effectExtent l="19050" t="0" r="0" b="0"/>
            <wp:docPr id="69" name="Рисунок 69" descr=" Два игрока, бросок и подбор (на результа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 Два игрока, бросок и подбор (на результат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10</w:t>
      </w:r>
      <w:proofErr w:type="gramStart"/>
      <w:r>
        <w:rPr>
          <w:rFonts w:ascii="Times New Roman" w:hAnsi="Times New Roman" w:cs="Times New Roman"/>
          <w:b/>
          <w:i/>
          <w:sz w:val="24"/>
          <w:szCs w:val="28"/>
        </w:rPr>
        <w:t>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Д</w:t>
      </w:r>
      <w:proofErr w:type="gramEnd"/>
      <w:r w:rsidRPr="00802BBF">
        <w:rPr>
          <w:rFonts w:ascii="Times New Roman" w:hAnsi="Times New Roman" w:cs="Times New Roman"/>
          <w:b/>
          <w:i/>
          <w:sz w:val="24"/>
          <w:szCs w:val="28"/>
        </w:rPr>
        <w:t>ва игрока, бросок  и подбор, финт на бросок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Упражнение выполняется, так же как и предыдущее.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Защитник сделавший передачу, пытается помешать игроку на позиции 1, но не блокирует бросок.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Нападающий делает финт на бросок и обыгрывает защитника.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Выполняет короткое ведение, делает остановку и бросает.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Сделать по 5 раз каждому и смена позиции (рис.10).</w:t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7959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381250"/>
            <wp:effectExtent l="19050" t="0" r="0" b="0"/>
            <wp:docPr id="70" name="Рисунок 70" descr="Два игрока, бросок  и подбор, финт на бро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Два игрока, бросок  и подбор, финт на бросо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11  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 xml:space="preserve"> 2 игрока, бросок после остановки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(с четырех метров или из-за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трё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хочковой</w:t>
      </w:r>
      <w:proofErr w:type="spellEnd"/>
      <w:r w:rsidRPr="00802BBF">
        <w:rPr>
          <w:rFonts w:ascii="Times New Roman" w:hAnsi="Times New Roman" w:cs="Times New Roman"/>
          <w:b/>
          <w:i/>
          <w:sz w:val="24"/>
          <w:szCs w:val="28"/>
        </w:rPr>
        <w:t xml:space="preserve"> линии)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Нападающий стоит на позиции 1, готовый принять передачу.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 под кольцом делает передачу.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После броска нападающий ждет, пока будет сделан подбор.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 получает пас, выполняя  остановку, но уже на позиции 2. Потом обратно.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Сделайте 7 бросков, два штрафных и поменяйтесь (рис.11).</w:t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8609" cy="1409700"/>
            <wp:effectExtent l="19050" t="0" r="0" b="0"/>
            <wp:docPr id="71" name="Рисунок 71" descr="2 игрока, бросок после остановки (с четырех метров или из-за трехочковой ли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2 игрока, бросок после остановки (с четырех метров или из-за трехочковой линии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09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12  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Броски с перемещениями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(с четырех метров или из-за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трё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хочковой</w:t>
      </w:r>
      <w:proofErr w:type="spellEnd"/>
      <w:r w:rsidRPr="00802BBF">
        <w:rPr>
          <w:rFonts w:ascii="Times New Roman" w:hAnsi="Times New Roman" w:cs="Times New Roman"/>
          <w:b/>
          <w:i/>
          <w:sz w:val="24"/>
          <w:szCs w:val="28"/>
        </w:rPr>
        <w:t xml:space="preserve"> дуги)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Нападающий перемещается по периметру на игровой скорости.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 делает передачу на дальнюю от кольца руку.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Нападающий должен сделать остановку, поймать мяч и бросить.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Сделайте семь бросков, два штрафных и сменитесь (рис.12).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428875"/>
            <wp:effectExtent l="19050" t="0" r="0" b="0"/>
            <wp:docPr id="72" name="Рисунок 72" descr="Броски с перемещениями (с четырех метров или из-за трехочковой дуг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Броски с перемещениями (с четырех метров или из-за трехочковой дуги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Pr="00802BBF" w:rsidRDefault="00802BBF" w:rsidP="0079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Примечание: у предыдущего упражнения есть три  варианта.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А) Получить мяч и бросить.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Б) После получения, финт на бросок, ведение в том же направление, бросок.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В) Получит передач, финт на бросок, с ведением к кольцу в другом направление, остановка, бросок.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13  Разнообразные варианты ведения и бросок в прыжке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Нападающий начинает с центра поля и с ведением на игровой скорости двигается к кольцу, делает остановку и совершает бросок в прыжке.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 под кольцом подбирает мяч, нападающий бежит к центру поля, и получает мяч на противоположном фланге.  Двигается с дриблингом к кольцу, остановка, бросок в прыжке.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 правой стороны ведение правой рукой, слева – левой (рис.13)</w:t>
      </w:r>
    </w:p>
    <w:p w:rsidR="0079591D" w:rsidRPr="00802BBF" w:rsidRDefault="0079591D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876425"/>
            <wp:effectExtent l="19050" t="0" r="0" b="0"/>
            <wp:docPr id="73" name="Рисунок 73" descr="Разнообразные варианты ведения и бросок в прыж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Разнообразные варианты ведения и бросок в прыжк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79591D" w:rsidP="00802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02BBF" w:rsidRPr="00802BBF">
        <w:rPr>
          <w:rFonts w:ascii="Times New Roman" w:hAnsi="Times New Roman" w:cs="Times New Roman"/>
          <w:i/>
          <w:sz w:val="28"/>
          <w:szCs w:val="28"/>
        </w:rPr>
        <w:t xml:space="preserve">Примечание: Используйте скоростной дриблинг, смену темпа, переводы, </w:t>
      </w:r>
      <w:proofErr w:type="spellStart"/>
      <w:r w:rsidR="00802BBF" w:rsidRPr="00802BBF">
        <w:rPr>
          <w:rFonts w:ascii="Times New Roman" w:hAnsi="Times New Roman" w:cs="Times New Roman"/>
          <w:i/>
          <w:sz w:val="28"/>
          <w:szCs w:val="28"/>
        </w:rPr>
        <w:t>пивоты</w:t>
      </w:r>
      <w:proofErr w:type="spellEnd"/>
      <w:r w:rsidR="00802BBF" w:rsidRPr="00802B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BBF" w:rsidRPr="00802BBF">
        <w:rPr>
          <w:rFonts w:ascii="Times New Roman" w:hAnsi="Times New Roman" w:cs="Times New Roman"/>
          <w:i/>
          <w:sz w:val="28"/>
          <w:szCs w:val="28"/>
        </w:rPr>
        <w:t>Три игрока, два мяча</w:t>
      </w:r>
    </w:p>
    <w:p w:rsidR="00802BBF" w:rsidRDefault="00802BBF" w:rsidP="00802BB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14   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Упражнение для разминки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Один игрок бросает, другой пасует, третий подбирает.</w:t>
      </w:r>
      <w:r>
        <w:rPr>
          <w:rFonts w:ascii="Times New Roman" w:hAnsi="Times New Roman" w:cs="Times New Roman"/>
          <w:sz w:val="28"/>
          <w:szCs w:val="28"/>
        </w:rPr>
        <w:t xml:space="preserve"> Бросающий после семи </w:t>
      </w:r>
      <w:r w:rsidRPr="00802BBF">
        <w:rPr>
          <w:rFonts w:ascii="Times New Roman" w:hAnsi="Times New Roman" w:cs="Times New Roman"/>
          <w:sz w:val="28"/>
          <w:szCs w:val="28"/>
        </w:rPr>
        <w:t>попыток становится подбирающим.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Пасующий – бросающим. Подбирающий – пасующим (рис.14).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543175"/>
            <wp:effectExtent l="19050" t="0" r="0" b="0"/>
            <wp:docPr id="74" name="Рисунок 74" descr="Упражнение для разм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Упражнение для размин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i/>
          <w:sz w:val="28"/>
          <w:szCs w:val="28"/>
        </w:rPr>
        <w:t>Примечание: возможны различные варианты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1) С семи позиций (четыре метра)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С семи позиций (из-за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трё</w:t>
      </w:r>
      <w:r w:rsidRPr="00802BBF">
        <w:rPr>
          <w:rFonts w:ascii="Times New Roman" w:hAnsi="Times New Roman" w:cs="Times New Roman"/>
          <w:i/>
          <w:sz w:val="28"/>
          <w:szCs w:val="28"/>
        </w:rPr>
        <w:t>хочковой</w:t>
      </w:r>
      <w:proofErr w:type="spellEnd"/>
      <w:r w:rsidRPr="00802BBF">
        <w:rPr>
          <w:rFonts w:ascii="Times New Roman" w:hAnsi="Times New Roman" w:cs="Times New Roman"/>
          <w:i/>
          <w:sz w:val="28"/>
          <w:szCs w:val="28"/>
        </w:rPr>
        <w:t xml:space="preserve"> дуги)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3) С пяти точек с финтами на бросок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4) Бросок после остановки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5) Бросок и подбор (постоянная смена по кругу)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Броски в паре: с использованием заслонов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i/>
          <w:sz w:val="28"/>
          <w:szCs w:val="28"/>
        </w:rPr>
        <w:t>Чтобы  эффективно использовать заслон, вы должны правильно «читать» действия защитника. Вы должны всегда видеть игрока с мячом и как обороняется против вас защитник. Игрок, который хорошо перемещается без мяча и умеет правильно использовать заслоны, очень полезен в нападение. Когда вы смотрите матч, в котором есть хорошие игроки, обратите внимание, как хорошо они двигаются без мяча. Тяжелее всего обороняться против хорошо перемещающегося нападающего.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15  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Заслон за спину и рывок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Игрок имитирует открывание и заслон за спину, совершает рывок в угол площадки.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Следует заброс на ближнюю руку.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Нападающий ловит мяч и делает бросок.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Нападающий подбирает свой бросок, отдает передачу партнеру и возвращается на исходную позицию.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Сделайте семь попыток и сменитесь (рис.15)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079302"/>
            <wp:effectExtent l="19050" t="0" r="0" b="0"/>
            <wp:docPr id="75" name="Рисунок 75" descr="Заслон за спину и ры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Заслон за спину и рыв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7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Default="0079591D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02BBF" w:rsidRPr="00802BBF">
        <w:rPr>
          <w:rFonts w:ascii="Times New Roman" w:hAnsi="Times New Roman" w:cs="Times New Roman"/>
          <w:i/>
          <w:sz w:val="28"/>
          <w:szCs w:val="28"/>
        </w:rPr>
        <w:t>Примечание: не пятьтесь спиной при рывке, повернитесь и бегите, но не выпускайте из виду мяч.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16  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Заслон за спину,  «ложный» заслон.</w:t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sz w:val="28"/>
          <w:szCs w:val="28"/>
        </w:rPr>
        <w:t>1. Нападающий начинает на основании трапеции и поднимается вверх для имитации заслона.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sz w:val="28"/>
          <w:szCs w:val="28"/>
        </w:rPr>
        <w:t>2. После того как воображаемый прорывающийся пробежит, нападающий ставивший заслон поднимается к мячу и готовится принять передачу.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sz w:val="28"/>
          <w:szCs w:val="28"/>
        </w:rPr>
        <w:t>3. Поймав передачу, он тут же совершает бросок.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sz w:val="28"/>
          <w:szCs w:val="28"/>
        </w:rPr>
        <w:t>4. Сделайте семь попыток и сменитесь (рис.16).</w:t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057400"/>
            <wp:effectExtent l="19050" t="0" r="0" b="0"/>
            <wp:docPr id="76" name="Рисунок 76" descr="Заслон за спину,  «ложный» зас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Заслон за спину,  «ложный» заслон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17   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Увод на заслон, рывок к мячу.</w:t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Нападающий имитирует наведение защитника на заслон и резко поднимается к мячу.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 должен быть готовым принять мяч.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Нападающий ловит мяч и совершает быстрый бросок.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Сделайте семь попыток и сменитесь (рис.17)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428875"/>
            <wp:effectExtent l="19050" t="0" r="0" b="0"/>
            <wp:docPr id="77" name="Рисунок 77" descr="Увод на заслон, рывок к мяч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Увод на заслон, рывок к мячу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18    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Заслон игроку с мячом, движение от кольца.</w:t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Нападающий ставит заслон игроку с мячом.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 с мячом агрессивно проходит через заслон.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Вместо того чтобы сделать отворот к кольцу («двойка»), нападающий ставящий заслон делает движение от кольца и готовится получить передачу.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Поймав мяч, он тут же совершает бросок.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Сделайте семь попыток, затем сменитесь.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419350"/>
            <wp:effectExtent l="19050" t="0" r="0" b="0"/>
            <wp:docPr id="78" name="Рисунок 78" descr="Заслон игроку с мячом, движение от коль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Заслон игроку с мячом, движение от кольц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19   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Заслон у основания трапеции - открывание на фланг.</w:t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Нападающий уводит игрока под кольцо, прорывается плечо к плечу через заслон и делает рывок на фланг.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При ловле мяча игрок должен развернуться к кольцу.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Используйте разные варианты броска: просто бросок, и уход с ведением вправо или влево после финта на бросок. Смена после пяти попыток (рис.19).</w:t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543175"/>
            <wp:effectExtent l="19050" t="0" r="0" b="0"/>
            <wp:docPr id="79" name="Рисунок 79" descr="Заслон у основания трапеции - открывание на фла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Заслон у основания трапеции - открывание на фланг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20   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Заслон у основания трапеции - открывание в угол площадки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Нападающий уводит игрока в трехсекундную зону, делает вид, что будет прорываться на фланг через заслон, защитник начинает оббегать заслоняющего через трехсекундную зону.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Нападающий делает рывок в угол площадки, и защитник попадает на заслон.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Далее, так же как и в предыдущем  упражнении (рис.20).</w:t>
      </w:r>
    </w:p>
    <w:p w:rsidR="00802BBF" w:rsidRP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6643" cy="1190625"/>
            <wp:effectExtent l="19050" t="0" r="0" b="0"/>
            <wp:docPr id="80" name="Рисунок 80" descr=" Заслон у основания трапеции - открывание в угол площ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 Заслон у основания трапеции - открывание в угол площадк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4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21   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Заслон у основания трапеции - рывок внутрь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Защитник преследует вас, не отставая до самого заслона.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Тогда вы пробегаете через заслон как можно ближе к заслоняющему и врываетесь в трехсекундную зону или в район штрафной линии.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Получаете мяч, развернувшись к кольцу, и бросаете.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Так же отработайте различные варианты продолжения после получения мяча. После пяти попыток смена (рис.21).</w:t>
      </w:r>
    </w:p>
    <w:p w:rsidR="0079591D" w:rsidRPr="00802BBF" w:rsidRDefault="0079591D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419350"/>
            <wp:effectExtent l="19050" t="0" r="0" b="0"/>
            <wp:docPr id="81" name="Рисунок 81" descr="Заслон у основания трапеции - рывок внут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Заслон у основания трапеции - рывок внутрь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sz w:val="28"/>
          <w:szCs w:val="28"/>
        </w:rPr>
        <w:t> </w:t>
      </w:r>
    </w:p>
    <w:p w:rsidR="00802BBF" w:rsidRDefault="00802BBF" w:rsidP="00802BB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2BBF">
        <w:rPr>
          <w:rFonts w:ascii="Times New Roman" w:hAnsi="Times New Roman" w:cs="Times New Roman"/>
          <w:i/>
          <w:sz w:val="28"/>
          <w:szCs w:val="28"/>
        </w:rPr>
        <w:t>Броски в паре: проход и скидка</w:t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22   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Проход и скидка - начало с центра поля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BBF">
        <w:rPr>
          <w:rFonts w:ascii="Times New Roman" w:hAnsi="Times New Roman" w:cs="Times New Roman"/>
          <w:sz w:val="28"/>
          <w:szCs w:val="28"/>
        </w:rPr>
        <w:t>Игрок с мячом прорывается к кольцу по центру поля, стягивает на себя второго защитника и делает скидку освободившемуся игроку на фланге.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Получающий игрок открывается для передачи.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 получает пас и бросает.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 делавший передачу подбирает мяч и отдает его тому, кто бросал.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Игроки меняются ролями.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BF">
        <w:rPr>
          <w:rFonts w:ascii="Times New Roman" w:hAnsi="Times New Roman" w:cs="Times New Roman"/>
          <w:sz w:val="28"/>
          <w:szCs w:val="28"/>
        </w:rPr>
        <w:t>Каждый делает по десять бросков (рис.22).</w:t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543175"/>
            <wp:effectExtent l="19050" t="0" r="0" b="0"/>
            <wp:docPr id="82" name="Рисунок 82" descr="Проход и скидка - начало с центра 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Проход и скидка - начало с центра поля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591D" w:rsidRPr="00802BBF" w:rsidRDefault="0079591D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lastRenderedPageBreak/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23   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Проход и скидка - начало с фланга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sz w:val="28"/>
          <w:szCs w:val="28"/>
        </w:rPr>
        <w:t>Вариация упражнения 22 (рис.23)</w:t>
      </w:r>
    </w:p>
    <w:p w:rsidR="0079591D" w:rsidRPr="00802BBF" w:rsidRDefault="0079591D" w:rsidP="00802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3126" cy="2447925"/>
            <wp:effectExtent l="19050" t="0" r="5324" b="0"/>
            <wp:docPr id="83" name="Рисунок 83" descr="Проход и скидка - начало с фла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Проход и скидка - начало с фланга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50" cy="244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802BBF">
        <w:rPr>
          <w:rFonts w:ascii="Times New Roman" w:hAnsi="Times New Roman" w:cs="Times New Roman"/>
          <w:b/>
          <w:i/>
          <w:sz w:val="24"/>
          <w:szCs w:val="28"/>
        </w:rPr>
        <w:t>Упр.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02BBF">
        <w:rPr>
          <w:rFonts w:ascii="Times New Roman" w:hAnsi="Times New Roman" w:cs="Times New Roman"/>
          <w:b/>
          <w:i/>
          <w:sz w:val="24"/>
          <w:szCs w:val="28"/>
        </w:rPr>
        <w:t>24   Проход и скидка - начало из угла площадки</w:t>
      </w:r>
      <w:r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802BBF" w:rsidRPr="00802BBF" w:rsidRDefault="00802BBF" w:rsidP="00802BBF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2B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543175"/>
            <wp:effectExtent l="19050" t="0" r="0" b="0"/>
            <wp:docPr id="84" name="Рисунок 84" descr="Проход и скидка - начало из угла площ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Проход и скидка - начало из угла площадки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BF" w:rsidRPr="00802BBF" w:rsidRDefault="00802BBF" w:rsidP="00802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СПЕЦИАЛЬНАЯ ПОДГОТОВКА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ПОДВОДЯЩИЕ УПРАЖНЕНИЯ ДЛЯ МП (IV) КЛАССОВ.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класс.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Броски, ловля мяча, пере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дача партнеру. Остановка в движении по звуко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вому сигналу. Подвижные игры и различные уп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ражнения, развивающие двигательные качества и совершенствующие владение ловлей и пере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дачей мяча.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 класс.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игры и игровые упражнения с малыми и большими мячами. Стойка игрока. Передвижения игрока в стойке. Остановка по; звуковому сигналу. Различные комплексы упраж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нений с малыми и большими мячами.</w:t>
      </w:r>
    </w:p>
    <w:p w:rsidR="00FA3463" w:rsidRPr="00FA3463" w:rsidRDefault="00FA3463" w:rsidP="00FA3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– (IV) класс.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 в стойке. Остановка прыжком. Ловля и передача мяча двумя руками от груди, стоя на месте. Ведение правой и левой рукой по прямой. Бросок мяча двумя руками от груди с места с отражением от щита.</w:t>
      </w:r>
    </w:p>
    <w:p w:rsidR="00FA3463" w:rsidRPr="00104511" w:rsidRDefault="00FA3463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II-III -IV классах можно осваивать ведение мяча правой и левой рукой по прямой; имитацию ведения мяча; ведение на месте с изменением высоты отскока мяча; ведение мяча шагом, бегом по прямой, по сигналу на месте; эстафеты с ве</w:t>
      </w: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дением мяча.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для закрепления и овла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дения техникой игры в баскетбол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«Эстафета с ведением и броском мяча в корзину».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проводится на баскетбольной площадке. Для проведения игры требуются два баскетбольных мяча. Играющие делятся на две равные команды и выстраиваются одна против другой у боковых линий в правом углу. Стартовой чертой служит лицевая линия. Впереди стоящие игроки, подходя к стартовой черте, получают по мячу. Остальные стоят сбоку от них за боковой линией.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 руководителя «Внимание! Марш!» первые игроки бегут вперед, ведя мяч ударами о землю (пол), добегают до щитов, стоящих на противоположной стороне, ударяют мячом о щит или забрасывают мяч в корзину (по договоренности) возвращаются обратно, ведя мяч также ударами о землю до середины поля, откуда перебрасывают его очередному игроку. Игра продолжается до тех пор, пока все игроки не выполнять установленное задание.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команда, быстрее закончившая игру, допустившая меньше ошибок или не имеющая их совсем. Если команда закончила игру позже, но допустила меньше ошибок, то она считается победительницей.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игры: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Первым игрокам не разрешается стартовать до сигнала, а последующим до ловли мяча предыдущего. 2. Бежать с мячом нельзя, следует вести ударами о землю. 3. Возвращаясь обратно, игрок может бросить мяч игроку своей команды только с установленного места.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«Мяч среднему».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игры требуются два баскетбольных мяча. Играющие делятся на две равные команды, и каждая из них выстраивается по кругу на расстоянии вытянутых рук или пошире. Играющие в обоих кругах рассчитываются по порядку номеров. Первые номера становятся в середину своих кругов с мячом в руках.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руководителя центральные игроки, находящиеся в кругах, бросают мяч вторым номерам, получают от них обратно, бросают третьим, также получают обратно и т.д. Когда центральный игрок получает мяч от последнего игрока, он передаст его второму игроку и меняется с ним местами. Игра заканчивается, когда все побывают в роли центрального игрока.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Передавать мяч можно любым заранее установленным способом. 2. Мяч перебрасывать всем игрокам в строгой последовательности.</w:t>
      </w:r>
    </w:p>
    <w:p w:rsidR="0079591D" w:rsidRDefault="0079591D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«Мяч капитану».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делятся на две равные команды; в каждой выбирают капитана и ловца. У центрального круга становятся капитаны.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руководителя мяч выбрасывается на площадку. Завладев мячом, игроки каждой команды, стремятся путем передач подвести мяч как можно ближе к своему ловцу и бросить ему мяч так, чтобы он поймал его на лету. Когда ловец одной из команд поймает мяч на лету, игра начинается снова с центра площадки, а за ловлю мяча ловцом команда получает очко. Выигрывает команда, получавшая больше очков.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Бегать с мячом не разрешается, игрок может сделать не более двух шагов, а на 3-ем передать мяч. 2. Мяч считается пойманным, если ловец поймал его с воздуха или после отскока от противника. 3. Если два игрока одновременно схватят мяч, дается спорный мяч.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«Рывок за мячом».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делятся на две равные команды, которые выстраиваются в шеренгу на одной стороне площадки. Каждая команда рассчитывается по порядку номеров. Перед командами проводится стартовая черта. Руководитель с мячом в руках становится между командами.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Называя любой номер, руководитель бросает мяча вперед как можно дальше, игроки, имеющие это номер, бегут к мячу. Кто раньше коснется мяча рукой, тот приносит команде очко. После этого возвращается мяч руководителю, который снова бросает его, вызывая новый номер. Команда, набравшая больше очков, считается победительницей.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Начинать бег можно с высокого или низкого старта. 2. Если два игрока коснулись мяча одновременно, каждая команда получает по очку.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«Баскетбол с надувным мячом»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команды (по 4-6 игроков) произвольно располагаются на баскетбольной площадке. Капитаны выходят на середину.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подбрасывает между капитанами надувной мяч, после чего он попадает одной из команд. Ее игроки, подпрыгивая и подбивая мяч рукой, передают его друг другу. Когда мяч коснется баскетбольного щита, команда получает очко. Игра длится 10 минут со сменой сторон площадки после первых 5 минут игры. Побеждает команда, набравшая боле очков.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Во время прыжков нельзя отталкивать других игроков, а также бежать с мячом в руках. 2. За нарушение мяч передается другой команде.</w:t>
      </w:r>
    </w:p>
    <w:p w:rsidR="0079591D" w:rsidRDefault="0079591D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9591D" w:rsidRDefault="0079591D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«Бег пингвинов».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выстраиваются в колонны перед стартовой линией. Игроки, стоящие первыми, зажимают между ногами (выше колен) баскетбольный мяч.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руководителя, в положении мяч между ногами игроки должны обежать стойку и вернуться назад, передав мяч руками второму номеру своей команды. Участники, закончившие пробежку, встают в конец колонны. Выигрывает команда, сумевшая быстрее и без ошибок закончить эстафету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Игра начинается по сигналу руководителя. 2. Если мяч упал на землю, нужно снова зажать его ногами и продолжить игру.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«Наперегонки с мячом».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строятся в шеренгу у боковых границ площадки лицом к середине. Одно команда стоит справа, другая – слева от щита. Расстояние между игроками 3-4 шага. Игроки рассчитываются по порядку.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бросает мяч в щит и называет любой номер. Оба игрока под этим номером выбегают вперед и пытаются завладеть мячом. Тот, кому это удалось, делает передачу последнему игроку своей команды, который передает его по шеренге дальше. Игрок не сумевший завладеть мячом, обегает игроков своей шеренге с левой стороны, пытаясь обогнать мяч. Если игрок финиширует в конец шеренге раньше мяча, то очко начисляется его команде. Другая команда тоже получает очко за то, что ее игрок завладел мячом после броска по щиту. Побеждает команда, набравшая больше очков.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Игрок, потерявший мяч должен вернуться на место и продолжает передачу.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«Нападают пятерками».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три команды на баскетбольной площадке. 2-я и 3-я пятерки строят зонные защиты, каждая под своим щитом. Мяч находится у игроков первой пятерки, расположенной в произвольном порядке. Лицом ко 2-й пятерке.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руководителя игроки 1-й пятерки нападают на щит 2-й пятерки, стараясь забросить мяч в корзину. Как только игрокам второй пятерки удается перехватить мяч они, останавливаясь, нападают на щит 3-й пятерки. 1-я пятерка, потерявшая мяч, строит зонную защиту на места 2-й пятерки. 3-я пятерка, овладевшая мячом, начинает нападение на 1-ю пятерку. Игра длится 10-15 минут.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игра.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Игра начинается по сигналу руководителя. 2. Игра проходит по правилам баскетбола.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«Пятнашки».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становятся в круг на расстоянии вытянутых рук. Перед их носками чертится линия. В центре круга 2-4 водящих. Если играют не более 10 человек, то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выбирают одного водящего, стоящие по кругу получают мяч. Игроки перекидывают мяч по воздуху и перекатывают его по земле так, чтобы водящие не смогли до него дотронуться. Задача водящих – схватить мяч или запятнать его. Если кому-либо из них удается, то на его место идет игрок, при броске которого мяч был запятнан. А водящий становится на его место.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«Мини – баскетбол».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проводится на баскетбольной площадке. Играющие делятся на две равные команды. И выстраиваются одна против другой у боковых линий в правом углу. Стартовой чертой служит лицевая линия. Впереди стоящие игроки встают у стартовой черты и получают мяч. Остальные стоят сбоку от них за боковой линией.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 руководитель «Старт!» первые игроки бегут вперед, при этом ударяя мяч о пол, а добежав до щитов, стоящих на противоположной стороне, медленно ударяют мячом о щит или забрасывают в корзину, возвращаясь обратно, ведя мяч также, ударами о пол до середины поля, откуда передают мяч очередному игроку. Игра продолжается до тех пор, пока все игроки не выполнят установленное задание.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команда, быстрее закончившая игру, допустив меньше ошибок. Если команда закончила игру позже, но допустила значительно меньше ошибок, то она считается победительницей.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Правила.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выбегать со стартовой черты до сигнала. Бежать с мячом нельзя, его следует вести ударами о пол.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«Эстафета с передачей мяча».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в командах построены в колонны по одному, дистанция между игроками 1-2 шага. Исходной положение участников – широкая стойка ноги врозь. Мяч в руках у направляющего. По сигналу мяч передается из рук в руки обусловленным способом и также возвращаясь назад. Эстафета выполняется несколько раз (от 6-10 раз подряд). Выигрывает команда первой закончившая передачи.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передачи мяча: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Двумя руками сверху с наклоном назад, последний игрок, получив мяч, перекатывает его направляющему по полу между ног участников.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Также, но обратно мяч передается из рук в руки внизу, между ногами.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Двумя руками сбоку с поворотами туловища.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«Передал – садись».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делятся на две равные команды и выстраиваются в колонны по одному, параллельно одна другой. Каждая команда выбирает капитана,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встает напротив своей команды на расстоянии 5-8 шагов. У капитанов в руках по мячу.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игры.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руководителя капитан передает мяч первому игроку колонны, который ловит его, возвращает его обратно капитану и сразу же принимает положение упора присев. Каждый игрок сделавший ответную передачу, принимает положение упора присев. Когда последний в колоне игрок отдает мяч капитану, то поднимает его вверх, вся команда быстро встает.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команда, закончившая передачи мяча первой и, не нарушая правил.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должен пропускать своей очереди. Игрок, не поймавший мяч, обязан сбегать за ним.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«10 передач».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делятся на две равные команды. Капитаны становятся в центре как при сбрасывании в баскетболе.</w:t>
      </w:r>
    </w:p>
    <w:p w:rsidR="00104511" w:rsidRPr="00104511" w:rsidRDefault="00104511" w:rsidP="00104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игры.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учителя мяч сбрасывается и необходимо выбить мяч так, чтобы его поймал игрок твоей команда, а потом надо успеть сделать 10 передач (подряд) так, чтобы игроки противоположной команды не забрали мяч.</w:t>
      </w:r>
    </w:p>
    <w:p w:rsidR="00FA3463" w:rsidRPr="0079591D" w:rsidRDefault="00104511" w:rsidP="00795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3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Правила.</w:t>
      </w:r>
      <w:r w:rsidRPr="001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начинается по сигналу учителя. Выигрывает та команда, которая сделает 10 передач. Надо сделать 10 передач и ударить мяч об щит.</w:t>
      </w:r>
    </w:p>
    <w:p w:rsidR="00AB16A7" w:rsidRDefault="00AB16A7" w:rsidP="00FA3463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lang w:eastAsia="ru-RU"/>
        </w:rPr>
      </w:pPr>
    </w:p>
    <w:p w:rsidR="00AB16A7" w:rsidRPr="006E6BC9" w:rsidRDefault="006E6BC9" w:rsidP="006E6BC9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6E6BC9">
        <w:rPr>
          <w:rFonts w:ascii="Times New Roman" w:hAnsi="Times New Roman" w:cs="Times New Roman"/>
          <w:b/>
          <w:i/>
          <w:sz w:val="28"/>
        </w:rPr>
        <w:t xml:space="preserve">Краткосрочный план урока </w:t>
      </w:r>
      <w:r w:rsidR="00AB16A7" w:rsidRPr="006E6BC9">
        <w:rPr>
          <w:rFonts w:ascii="Times New Roman" w:hAnsi="Times New Roman" w:cs="Times New Roman"/>
          <w:b/>
          <w:i/>
          <w:sz w:val="28"/>
        </w:rPr>
        <w:t>№</w:t>
      </w:r>
    </w:p>
    <w:p w:rsidR="00AB16A7" w:rsidRPr="00840197" w:rsidRDefault="00AB16A7" w:rsidP="00AB16A7"/>
    <w:tbl>
      <w:tblPr>
        <w:tblStyle w:val="ad"/>
        <w:tblW w:w="5373" w:type="pct"/>
        <w:tblInd w:w="-601" w:type="dxa"/>
        <w:tblLayout w:type="fixed"/>
        <w:tblLook w:val="0000"/>
      </w:tblPr>
      <w:tblGrid>
        <w:gridCol w:w="2315"/>
        <w:gridCol w:w="636"/>
        <w:gridCol w:w="1584"/>
        <w:gridCol w:w="1393"/>
        <w:gridCol w:w="1398"/>
        <w:gridCol w:w="1463"/>
        <w:gridCol w:w="426"/>
        <w:gridCol w:w="1984"/>
      </w:tblGrid>
      <w:tr w:rsidR="00AB16A7" w:rsidRPr="00840197" w:rsidTr="00AB16A7">
        <w:trPr>
          <w:trHeight w:val="473"/>
        </w:trPr>
        <w:tc>
          <w:tcPr>
            <w:tcW w:w="2647" w:type="pct"/>
            <w:gridSpan w:val="4"/>
          </w:tcPr>
          <w:p w:rsid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BC9">
              <w:rPr>
                <w:rFonts w:ascii="Times New Roman" w:hAnsi="Times New Roman" w:cs="Times New Roman"/>
                <w:sz w:val="24"/>
                <w:szCs w:val="24"/>
              </w:rPr>
              <w:t xml:space="preserve">Раздел долгосрочного плана: </w:t>
            </w:r>
          </w:p>
          <w:p w:rsid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BC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  <w:bookmarkStart w:id="1" w:name="_Toc463522696"/>
            <w:r w:rsidR="006E6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BC9">
              <w:rPr>
                <w:rFonts w:ascii="Times New Roman" w:hAnsi="Times New Roman" w:cs="Times New Roman"/>
                <w:sz w:val="24"/>
                <w:szCs w:val="24"/>
              </w:rPr>
              <w:t>раздел 2: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BC9" w:rsidRPr="006E6BC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«В</w:t>
            </w:r>
            <w:r w:rsidRPr="006E6BC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заимодействие через </w:t>
            </w:r>
            <w:r w:rsidRPr="006E6BC9">
              <w:rPr>
                <w:rFonts w:ascii="Times New Roman" w:hAnsi="Times New Roman" w:cs="Times New Roman"/>
                <w:i/>
                <w:sz w:val="24"/>
                <w:szCs w:val="24"/>
              </w:rPr>
              <w:t>командные спортивные игры</w:t>
            </w:r>
            <w:bookmarkEnd w:id="1"/>
            <w:r w:rsidR="006E6BC9" w:rsidRPr="006E6BC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53" w:type="pct"/>
            <w:gridSpan w:val="4"/>
          </w:tcPr>
          <w:p w:rsidR="006E6BC9" w:rsidRDefault="006E6BC9" w:rsidP="006E6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C9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r w:rsidR="006E6BC9" w:rsidRPr="006E6BC9">
              <w:rPr>
                <w:rFonts w:ascii="Times New Roman" w:hAnsi="Times New Roman" w:cs="Times New Roman"/>
                <w:i/>
                <w:sz w:val="24"/>
                <w:szCs w:val="24"/>
              </w:rPr>
              <w:t>№ 10</w:t>
            </w:r>
          </w:p>
        </w:tc>
      </w:tr>
      <w:tr w:rsidR="00AB16A7" w:rsidRPr="00840197" w:rsidTr="00AB16A7">
        <w:trPr>
          <w:trHeight w:val="472"/>
        </w:trPr>
        <w:tc>
          <w:tcPr>
            <w:tcW w:w="2647" w:type="pct"/>
            <w:gridSpan w:val="4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C9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2353" w:type="pct"/>
            <w:gridSpan w:val="4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C9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  <w:r w:rsidR="006E6BC9" w:rsidRPr="006E6BC9">
              <w:rPr>
                <w:rFonts w:ascii="Times New Roman" w:hAnsi="Times New Roman" w:cs="Times New Roman"/>
                <w:i/>
                <w:sz w:val="24"/>
                <w:szCs w:val="24"/>
              </w:rPr>
              <w:t>Донцов Иван Андреевич</w:t>
            </w:r>
          </w:p>
        </w:tc>
      </w:tr>
      <w:tr w:rsidR="00AB16A7" w:rsidRPr="00840197" w:rsidTr="006E6BC9">
        <w:trPr>
          <w:trHeight w:val="359"/>
        </w:trPr>
        <w:tc>
          <w:tcPr>
            <w:tcW w:w="2647" w:type="pct"/>
            <w:gridSpan w:val="4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C9">
              <w:rPr>
                <w:rFonts w:ascii="Times New Roman" w:hAnsi="Times New Roman" w:cs="Times New Roman"/>
                <w:sz w:val="24"/>
                <w:szCs w:val="24"/>
              </w:rPr>
              <w:t>Класс: 7</w:t>
            </w:r>
          </w:p>
        </w:tc>
        <w:tc>
          <w:tcPr>
            <w:tcW w:w="1277" w:type="pct"/>
            <w:gridSpan w:val="2"/>
          </w:tcPr>
          <w:p w:rsidR="00AB16A7" w:rsidRPr="006E6BC9" w:rsidRDefault="006E6BC9" w:rsidP="006E6B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AB16A7" w:rsidRPr="006E6BC9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присутствующих: </w:t>
            </w:r>
          </w:p>
        </w:tc>
        <w:tc>
          <w:tcPr>
            <w:tcW w:w="1076" w:type="pct"/>
            <w:gridSpan w:val="2"/>
          </w:tcPr>
          <w:p w:rsidR="00AB16A7" w:rsidRPr="006E6BC9" w:rsidRDefault="006E6BC9" w:rsidP="006E6B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16A7" w:rsidRPr="006E6BC9">
              <w:rPr>
                <w:rFonts w:ascii="Times New Roman" w:hAnsi="Times New Roman" w:cs="Times New Roman"/>
                <w:sz w:val="20"/>
                <w:szCs w:val="20"/>
              </w:rPr>
              <w:t>тсутствующих:</w:t>
            </w:r>
          </w:p>
        </w:tc>
      </w:tr>
      <w:tr w:rsidR="00AB16A7" w:rsidRPr="00840197" w:rsidTr="00AB16A7">
        <w:tc>
          <w:tcPr>
            <w:tcW w:w="1034" w:type="pct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3966" w:type="pct"/>
            <w:gridSpan w:val="7"/>
          </w:tcPr>
          <w:p w:rsidR="00AB16A7" w:rsidRPr="006E6BC9" w:rsidRDefault="00AB16A7" w:rsidP="006E6B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E6BC9">
              <w:rPr>
                <w:rFonts w:ascii="Times New Roman" w:hAnsi="Times New Roman" w:cs="Times New Roman"/>
                <w:b/>
                <w:bCs/>
                <w:sz w:val="24"/>
              </w:rPr>
              <w:t>Улучшение техники игры</w:t>
            </w:r>
          </w:p>
        </w:tc>
      </w:tr>
      <w:tr w:rsidR="00AB16A7" w:rsidRPr="00840197" w:rsidTr="00AB16A7">
        <w:tc>
          <w:tcPr>
            <w:tcW w:w="1034" w:type="pct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 xml:space="preserve">Цели обучения 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6" w:type="pct"/>
            <w:gridSpan w:val="7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t>7.1.3.3. Совершенствовать и обобщать навыки и последовательность движений при выполнении спортивно-специфических техник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t>7.2.4.4. Демонстрировать правила и структурные приемы для оптимизации деятельности и разработки альтернатив в рамках физических упражнений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  <w:lang w:eastAsia="en-GB"/>
              </w:rPr>
            </w:pPr>
          </w:p>
        </w:tc>
      </w:tr>
      <w:tr w:rsidR="00AB16A7" w:rsidRPr="00840197" w:rsidTr="006E6BC9">
        <w:trPr>
          <w:trHeight w:val="422"/>
        </w:trPr>
        <w:tc>
          <w:tcPr>
            <w:tcW w:w="1034" w:type="pct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>Цели урока</w:t>
            </w:r>
          </w:p>
        </w:tc>
        <w:tc>
          <w:tcPr>
            <w:tcW w:w="3966" w:type="pct"/>
            <w:gridSpan w:val="7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6E6BC9">
              <w:rPr>
                <w:rFonts w:ascii="Times New Roman" w:hAnsi="Times New Roman" w:cs="Times New Roman"/>
                <w:i/>
                <w:color w:val="000000"/>
                <w:sz w:val="24"/>
              </w:rPr>
              <w:t>Все учащиеся будут уметь</w:t>
            </w:r>
            <w:r w:rsidRPr="006E6BC9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t>- работать безопасно всей группой в предоставленном пространстве, замечая других;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6E6BC9">
              <w:rPr>
                <w:rFonts w:ascii="Times New Roman" w:hAnsi="Times New Roman" w:cs="Times New Roman"/>
                <w:i/>
                <w:color w:val="000000"/>
                <w:sz w:val="24"/>
              </w:rPr>
              <w:t>Большинство учащихся будут уметь</w:t>
            </w:r>
            <w:r w:rsidRPr="006E6BC9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>-</w:t>
            </w: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t xml:space="preserve"> размышлять над преимуществами их группы и ограничениями во время задач сотрудничества</w:t>
            </w:r>
            <w:r w:rsidRPr="006E6BC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6E6BC9">
              <w:rPr>
                <w:rFonts w:ascii="Times New Roman" w:hAnsi="Times New Roman" w:cs="Times New Roman"/>
                <w:i/>
                <w:color w:val="000000"/>
                <w:sz w:val="24"/>
              </w:rPr>
              <w:t>Некоторые учащиеся будут уметь</w:t>
            </w:r>
            <w:r w:rsidRPr="006E6BC9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t xml:space="preserve">- работать уверенно и совместно при выполнении заданий, чтобы найти лучшее </w:t>
            </w: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возможное решение и справиться с предоставленными задачами;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16A7" w:rsidRPr="00840197" w:rsidTr="00AB16A7">
        <w:trPr>
          <w:trHeight w:val="603"/>
        </w:trPr>
        <w:tc>
          <w:tcPr>
            <w:tcW w:w="1034" w:type="pct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lastRenderedPageBreak/>
              <w:t>Критерии оценивание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6" w:type="pct"/>
            <w:gridSpan w:val="7"/>
            <w:shd w:val="clear" w:color="auto" w:fill="FFFFFF" w:themeFill="background1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i/>
                <w:sz w:val="24"/>
              </w:rPr>
              <w:t xml:space="preserve">Обучающийся 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eastAsia="Segoe UI Symbol" w:hAnsi="Times New Roman" w:cs="Times New Roman"/>
                <w:sz w:val="24"/>
              </w:rPr>
              <w:t>•</w:t>
            </w:r>
            <w:r w:rsidRPr="006E6BC9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6E6BC9">
              <w:rPr>
                <w:rFonts w:ascii="Times New Roman" w:hAnsi="Times New Roman" w:cs="Times New Roman"/>
                <w:sz w:val="24"/>
              </w:rPr>
              <w:t xml:space="preserve">При выполнении </w:t>
            </w: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t>верхней передачи</w:t>
            </w:r>
            <w:r w:rsidRPr="006E6BC9">
              <w:rPr>
                <w:rFonts w:ascii="Times New Roman" w:hAnsi="Times New Roman" w:cs="Times New Roman"/>
                <w:sz w:val="24"/>
              </w:rPr>
              <w:t xml:space="preserve"> демонстрирует </w:t>
            </w: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t xml:space="preserve">синхронную работу ног, </w:t>
            </w:r>
            <w:r w:rsidRPr="006E6BC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туловища, рук, </w:t>
            </w: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t>со</w:t>
            </w:r>
            <w:r w:rsidRPr="006E6BC9"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  <w:t>гласованность действий</w:t>
            </w:r>
            <w:r w:rsidRPr="006E6B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</w:pPr>
            <w:r w:rsidRPr="006E6BC9">
              <w:rPr>
                <w:rFonts w:ascii="Times New Roman" w:eastAsia="Segoe UI Symbol" w:hAnsi="Times New Roman" w:cs="Times New Roman"/>
                <w:sz w:val="24"/>
              </w:rPr>
              <w:t>•</w:t>
            </w:r>
            <w:r w:rsidRPr="006E6BC9">
              <w:rPr>
                <w:rFonts w:ascii="Times New Roman" w:eastAsia="Arial" w:hAnsi="Times New Roman" w:cs="Times New Roman"/>
                <w:sz w:val="24"/>
              </w:rPr>
              <w:t xml:space="preserve"> Правильное выполнение техники </w:t>
            </w:r>
            <w:r w:rsidRPr="006E6BC9"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  <w:t xml:space="preserve">движений рук, ног, туловища </w:t>
            </w:r>
            <w:proofErr w:type="gramStart"/>
            <w:r w:rsidRPr="006E6BC9"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  <w:t>при</w:t>
            </w:r>
            <w:proofErr w:type="gramEnd"/>
            <w:r w:rsidRPr="006E6BC9">
              <w:rPr>
                <w:rFonts w:ascii="Times New Roman" w:hAnsi="Times New Roman" w:cs="Times New Roman"/>
                <w:color w:val="000000"/>
                <w:spacing w:val="-10"/>
                <w:sz w:val="24"/>
              </w:rPr>
              <w:t xml:space="preserve"> нижней передачи мяча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6E6BC9">
              <w:rPr>
                <w:rFonts w:ascii="Times New Roman" w:eastAsia="Segoe UI Symbol" w:hAnsi="Times New Roman" w:cs="Times New Roman"/>
                <w:sz w:val="24"/>
              </w:rPr>
              <w:t>•</w:t>
            </w:r>
            <w:r w:rsidRPr="006E6BC9">
              <w:rPr>
                <w:rFonts w:ascii="Times New Roman" w:hAnsi="Times New Roman" w:cs="Times New Roman"/>
                <w:sz w:val="24"/>
              </w:rPr>
              <w:t>Перемещается при выполнении передачи;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B16A7" w:rsidRPr="00840197" w:rsidTr="00AB16A7">
        <w:trPr>
          <w:trHeight w:val="264"/>
        </w:trPr>
        <w:tc>
          <w:tcPr>
            <w:tcW w:w="1034" w:type="pct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>Языковые цели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6" w:type="pct"/>
            <w:gridSpan w:val="7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Style w:val="apple-converted-space"/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> </w:t>
            </w:r>
            <w:r w:rsidRP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Учащиеся умеют: описывать и демонстрировать свое понимание того, что игры могут помочь развить их физические навыки, как индивидуальные, так и командные. Предметная лексика и терминология включает: </w:t>
            </w:r>
          </w:p>
          <w:p w:rsidR="00AB16A7" w:rsidRPr="006E6BC9" w:rsidRDefault="00AB16A7" w:rsidP="006E6BC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отскок, удар с л</w:t>
            </w:r>
            <w:r w:rsid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ё</w:t>
            </w:r>
            <w:r w:rsidRP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та, подача</w:t>
            </w:r>
            <w:r w:rsid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AB16A7" w:rsidRPr="006E6BC9" w:rsidRDefault="00AB16A7" w:rsidP="006E6BC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броски, ловля, ве</w:t>
            </w:r>
            <w:r w:rsid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дение мяча (рукой/ногой), удар – </w:t>
            </w:r>
            <w:r w:rsidRP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противостояние, атака, защита</w:t>
            </w:r>
            <w:r w:rsid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AB16A7" w:rsidRPr="006E6BC9" w:rsidRDefault="00AB16A7" w:rsidP="006E6BC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тактика, проблема, решение</w:t>
            </w:r>
            <w:r w:rsid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AB16A7" w:rsidRPr="006E6BC9" w:rsidRDefault="00AB16A7" w:rsidP="006E6BC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безопасность</w:t>
            </w:r>
            <w:r w:rsid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AB16A7" w:rsidRPr="005B7634" w:rsidRDefault="00AB16A7" w:rsidP="006E6BC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  <w:shd w:val="clear" w:color="auto" w:fill="FFFFFF"/>
              </w:rPr>
              <w:t>роли и положения: защитник/атакующий, игрок, забивающий гол/вратарь, центральный/боковой, связующий</w:t>
            </w:r>
            <w:r w:rsidR="005B7634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AB16A7" w:rsidRPr="005B7634" w:rsidRDefault="00AB16A7" w:rsidP="006E6BC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5B7634">
              <w:rPr>
                <w:rFonts w:ascii="Times New Roman" w:hAnsi="Times New Roman" w:cs="Times New Roman"/>
                <w:sz w:val="24"/>
                <w:shd w:val="clear" w:color="auto" w:fill="FFFFFF"/>
              </w:rPr>
              <w:t>точность</w:t>
            </w:r>
            <w:r w:rsidR="005B7634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AB16A7" w:rsidRPr="00840197" w:rsidTr="00AB16A7">
        <w:trPr>
          <w:trHeight w:val="299"/>
        </w:trPr>
        <w:tc>
          <w:tcPr>
            <w:tcW w:w="1034" w:type="pct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 xml:space="preserve">Привитие 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>ценностей</w:t>
            </w:r>
          </w:p>
        </w:tc>
        <w:tc>
          <w:tcPr>
            <w:tcW w:w="3966" w:type="pct"/>
            <w:gridSpan w:val="7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 xml:space="preserve">Осознание важности здорового образа жизни посредством бега и проведением </w:t>
            </w:r>
            <w:proofErr w:type="spellStart"/>
            <w:r w:rsidRPr="006E6BC9">
              <w:rPr>
                <w:rFonts w:ascii="Times New Roman" w:hAnsi="Times New Roman" w:cs="Times New Roman"/>
                <w:sz w:val="24"/>
              </w:rPr>
              <w:t>общеразвивающих</w:t>
            </w:r>
            <w:proofErr w:type="spellEnd"/>
            <w:r w:rsidRPr="006E6BC9">
              <w:rPr>
                <w:rFonts w:ascii="Times New Roman" w:hAnsi="Times New Roman" w:cs="Times New Roman"/>
                <w:sz w:val="24"/>
              </w:rPr>
              <w:t xml:space="preserve"> упражнений</w:t>
            </w:r>
            <w:r w:rsidR="005B76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B16A7" w:rsidRPr="00840197" w:rsidTr="00AB16A7">
        <w:trPr>
          <w:trHeight w:val="968"/>
        </w:trPr>
        <w:tc>
          <w:tcPr>
            <w:tcW w:w="1034" w:type="pct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 xml:space="preserve">Меж предметные 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>связи</w:t>
            </w:r>
          </w:p>
        </w:tc>
        <w:tc>
          <w:tcPr>
            <w:tcW w:w="3966" w:type="pct"/>
            <w:gridSpan w:val="7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>Связь с предметом «Русского языка», через изложение материала ученикам, по технике спортивных игр на уроках физической культуры, а также с предметом физика и биологи</w:t>
            </w:r>
            <w:r w:rsidR="006E6BC9">
              <w:rPr>
                <w:rFonts w:ascii="Times New Roman" w:hAnsi="Times New Roman" w:cs="Times New Roman"/>
                <w:sz w:val="24"/>
              </w:rPr>
              <w:t>и</w:t>
            </w:r>
            <w:r w:rsidR="005B76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B16A7" w:rsidRPr="00840197" w:rsidTr="006E6BC9">
        <w:trPr>
          <w:trHeight w:val="571"/>
        </w:trPr>
        <w:tc>
          <w:tcPr>
            <w:tcW w:w="1034" w:type="pct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t>Предварительные</w:t>
            </w:r>
          </w:p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E6BC9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</w:p>
        </w:tc>
        <w:tc>
          <w:tcPr>
            <w:tcW w:w="3966" w:type="pct"/>
            <w:gridSpan w:val="7"/>
          </w:tcPr>
          <w:p w:rsidR="00AB16A7" w:rsidRPr="006E6BC9" w:rsidRDefault="00AB16A7" w:rsidP="006E6B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6BC9">
              <w:rPr>
                <w:rFonts w:ascii="Times New Roman" w:hAnsi="Times New Roman" w:cs="Times New Roman"/>
                <w:sz w:val="24"/>
              </w:rPr>
              <w:t>Учащиеся имеют опыт взаимодействия в командах, полученный из предыдущих классов, а также в контексте внеурочной деятельности.</w:t>
            </w:r>
          </w:p>
        </w:tc>
      </w:tr>
      <w:tr w:rsidR="00AB16A7" w:rsidRPr="00840197" w:rsidTr="006E6BC9">
        <w:trPr>
          <w:trHeight w:val="299"/>
        </w:trPr>
        <w:tc>
          <w:tcPr>
            <w:tcW w:w="5000" w:type="pct"/>
            <w:gridSpan w:val="8"/>
          </w:tcPr>
          <w:p w:rsidR="00AB16A7" w:rsidRPr="006E6BC9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E6BC9">
              <w:rPr>
                <w:rFonts w:ascii="Times New Roman" w:hAnsi="Times New Roman" w:cs="Times New Roman"/>
                <w:i/>
                <w:sz w:val="24"/>
              </w:rPr>
              <w:t>Ход урока</w:t>
            </w:r>
          </w:p>
        </w:tc>
      </w:tr>
      <w:tr w:rsidR="00AB16A7" w:rsidRPr="00840197" w:rsidTr="005B7634">
        <w:trPr>
          <w:trHeight w:val="508"/>
        </w:trPr>
        <w:tc>
          <w:tcPr>
            <w:tcW w:w="1318" w:type="pct"/>
            <w:gridSpan w:val="2"/>
          </w:tcPr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634">
              <w:rPr>
                <w:rFonts w:ascii="Times New Roman" w:hAnsi="Times New Roman" w:cs="Times New Roman"/>
                <w:b/>
                <w:sz w:val="20"/>
              </w:rPr>
              <w:t>Запланированные этапы урока</w:t>
            </w:r>
          </w:p>
        </w:tc>
        <w:tc>
          <w:tcPr>
            <w:tcW w:w="2796" w:type="pct"/>
            <w:gridSpan w:val="5"/>
          </w:tcPr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634">
              <w:rPr>
                <w:rFonts w:ascii="Times New Roman" w:hAnsi="Times New Roman" w:cs="Times New Roman"/>
                <w:b/>
                <w:sz w:val="20"/>
              </w:rPr>
              <w:t>Запланированная деятельность на уроке</w:t>
            </w:r>
          </w:p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86" w:type="pct"/>
          </w:tcPr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634">
              <w:rPr>
                <w:rFonts w:ascii="Times New Roman" w:hAnsi="Times New Roman" w:cs="Times New Roman"/>
                <w:b/>
                <w:sz w:val="20"/>
              </w:rPr>
              <w:t>Ресурсы</w:t>
            </w:r>
          </w:p>
        </w:tc>
      </w:tr>
      <w:tr w:rsidR="00AB16A7" w:rsidRPr="00840197" w:rsidTr="006E6BC9">
        <w:trPr>
          <w:trHeight w:val="2531"/>
        </w:trPr>
        <w:tc>
          <w:tcPr>
            <w:tcW w:w="1318" w:type="pct"/>
            <w:gridSpan w:val="2"/>
          </w:tcPr>
          <w:p w:rsidR="005B7634" w:rsidRDefault="005B7634" w:rsidP="005B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34" w:rsidRDefault="005B7634" w:rsidP="005B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34" w:rsidRDefault="005B7634" w:rsidP="005B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AB16A7" w:rsidRPr="005B7634" w:rsidRDefault="00AB16A7" w:rsidP="005B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gridSpan w:val="5"/>
          </w:tcPr>
          <w:p w:rsidR="00AB16A7" w:rsidRPr="005B7634" w:rsidRDefault="00AB16A7" w:rsidP="005B76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- Построение класса</w:t>
            </w:r>
          </w:p>
          <w:p w:rsidR="00AB16A7" w:rsidRPr="005B7634" w:rsidRDefault="00AB16A7" w:rsidP="005B76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- Сообщение цели урока.</w:t>
            </w:r>
          </w:p>
          <w:p w:rsidR="00AB16A7" w:rsidRPr="005B7634" w:rsidRDefault="00AB16A7" w:rsidP="005B76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 xml:space="preserve">- АКТ (правильная техника подачи мяча) </w:t>
            </w:r>
          </w:p>
          <w:p w:rsidR="00AB16A7" w:rsidRPr="005B7634" w:rsidRDefault="00AB16A7" w:rsidP="005B76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- Повороты на месте и в движении</w:t>
            </w:r>
          </w:p>
          <w:p w:rsidR="00AB16A7" w:rsidRPr="005B7634" w:rsidRDefault="00AB16A7" w:rsidP="005B76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- Ходьба</w:t>
            </w:r>
          </w:p>
          <w:p w:rsidR="00AB16A7" w:rsidRPr="005B7634" w:rsidRDefault="00AB16A7" w:rsidP="005B76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</w:p>
          <w:p w:rsidR="00AB16A7" w:rsidRPr="005B7634" w:rsidRDefault="00AB16A7" w:rsidP="005B76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- О.Р.У. в движении.</w:t>
            </w:r>
          </w:p>
          <w:p w:rsidR="00AB16A7" w:rsidRPr="005B7634" w:rsidRDefault="00AB16A7" w:rsidP="005B76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 xml:space="preserve">- О.Р.У. на месте Ученики делятся на две </w:t>
            </w:r>
            <w:r w:rsidR="005B7634" w:rsidRPr="005B7634">
              <w:rPr>
                <w:rFonts w:ascii="Times New Roman" w:hAnsi="Times New Roman" w:cs="Times New Roman"/>
                <w:sz w:val="24"/>
                <w:szCs w:val="24"/>
              </w:rPr>
              <w:t xml:space="preserve">группы. </w:t>
            </w:r>
            <w:proofErr w:type="gramStart"/>
            <w:r w:rsidR="005B7634" w:rsidRPr="005B7634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 xml:space="preserve"> группа готовит упражнения на верхнюю часть туловища, вторая группа на нижнюю</w:t>
            </w:r>
            <w:r w:rsidR="005B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86" w:type="pct"/>
          </w:tcPr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7634">
              <w:rPr>
                <w:rFonts w:ascii="Times New Roman" w:hAnsi="Times New Roman" w:cs="Times New Roman"/>
                <w:sz w:val="20"/>
                <w:szCs w:val="24"/>
              </w:rPr>
              <w:t>Пространство для каждого ученика</w:t>
            </w:r>
          </w:p>
        </w:tc>
      </w:tr>
      <w:tr w:rsidR="00AB16A7" w:rsidRPr="00840197" w:rsidTr="006E6BC9">
        <w:trPr>
          <w:trHeight w:val="1587"/>
        </w:trPr>
        <w:tc>
          <w:tcPr>
            <w:tcW w:w="1318" w:type="pct"/>
            <w:gridSpan w:val="2"/>
          </w:tcPr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796" w:type="pct"/>
            <w:gridSpan w:val="5"/>
          </w:tcPr>
          <w:p w:rsidR="00AB16A7" w:rsidRDefault="005B7634" w:rsidP="00C7732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“Мяч капитану”.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и девушки играют отдельно, на одной половине. Перед игрой каждая команда должна выбрать капитана команды, который будет находиться за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оковой волейбольной линией. Ост</w:t>
            </w:r>
            <w:r w:rsidRPr="00F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члены команды должны выполнить 5 передач между собой и 6 передачу капитану. Команда соперника, соблюдая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баскетбол, пытае</w:t>
            </w:r>
            <w:r w:rsidRPr="00F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завладеть мячом. Команда выигрывает, когда набирает 3 очка. Проигравшая команда выполняет сгибание разгибание рук в упоре лёжа юноши – 10 раз, девушки – 7 раз.</w:t>
            </w:r>
          </w:p>
          <w:p w:rsidR="00C77327" w:rsidRPr="00C77327" w:rsidRDefault="00C77327" w:rsidP="00C7732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Упражнения в парах:</w:t>
            </w:r>
          </w:p>
          <w:p w:rsidR="00C77327" w:rsidRPr="00C77327" w:rsidRDefault="00C77327" w:rsidP="00C7732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большая “восьмёрка”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</w:p>
          <w:p w:rsidR="00C77327" w:rsidRPr="00C77327" w:rsidRDefault="00C77327" w:rsidP="00C7732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комбинированное упражнение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</w:p>
          <w:p w:rsidR="00C77327" w:rsidRPr="00C77327" w:rsidRDefault="00C77327" w:rsidP="00C7732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“восьмёрка” с ведением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C77327" w:rsidRDefault="00C77327" w:rsidP="00C7732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Измеряют пульс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7327" w:rsidRPr="00C77327" w:rsidRDefault="00C77327" w:rsidP="00C7732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Круговая тренировка:</w:t>
            </w:r>
          </w:p>
          <w:p w:rsidR="00C77327" w:rsidRPr="00C77327" w:rsidRDefault="00C77327" w:rsidP="00C7732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станция 1 – бросок мяча в кольцо;</w:t>
            </w:r>
          </w:p>
          <w:p w:rsidR="00C77327" w:rsidRPr="00C77327" w:rsidRDefault="00C77327" w:rsidP="00C7732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станция 2 – развитие координационных способностей;</w:t>
            </w:r>
          </w:p>
          <w:p w:rsidR="00C77327" w:rsidRPr="00C77327" w:rsidRDefault="00C77327" w:rsidP="00C7732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станция 3 – ловля и передача мяча на месте;</w:t>
            </w:r>
          </w:p>
          <w:p w:rsidR="003E6078" w:rsidRDefault="00C77327" w:rsidP="003E607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станция 4 – ведение мяча “змейкой”.</w:t>
            </w:r>
          </w:p>
          <w:p w:rsidR="00C77327" w:rsidRPr="00C77327" w:rsidRDefault="00C77327" w:rsidP="003E6078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Ловля и п</w:t>
            </w:r>
            <w:r w:rsidR="003E6078">
              <w:rPr>
                <w:rFonts w:ascii="Times New Roman" w:hAnsi="Times New Roman" w:cs="Times New Roman"/>
                <w:sz w:val="24"/>
                <w:lang w:eastAsia="ru-RU"/>
              </w:rPr>
              <w:t>ередача мяча в парах в движении:</w:t>
            </w:r>
          </w:p>
          <w:p w:rsidR="00C77327" w:rsidRPr="00C77327" w:rsidRDefault="00C77327" w:rsidP="00C7732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1 серия – юноши – 6 передач, девушки – 7 передач;</w:t>
            </w:r>
          </w:p>
          <w:p w:rsidR="00C77327" w:rsidRDefault="00C77327" w:rsidP="00C7732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77327">
              <w:rPr>
                <w:rFonts w:ascii="Times New Roman" w:hAnsi="Times New Roman" w:cs="Times New Roman"/>
                <w:sz w:val="24"/>
                <w:lang w:eastAsia="ru-RU"/>
              </w:rPr>
              <w:t>2 серия – юноши – 4 передачи, девушки – 5 передач.</w:t>
            </w:r>
          </w:p>
          <w:p w:rsidR="003E6078" w:rsidRPr="003E6078" w:rsidRDefault="003E6078" w:rsidP="003E6078">
            <w:pPr>
              <w:pStyle w:val="a3"/>
              <w:numPr>
                <w:ilvl w:val="0"/>
                <w:numId w:val="41"/>
              </w:numPr>
              <w:rPr>
                <w:lang w:eastAsia="ru-RU"/>
              </w:rPr>
            </w:pPr>
            <w:r w:rsidRPr="00F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“змейкой”.</w:t>
            </w:r>
          </w:p>
          <w:p w:rsidR="003E6078" w:rsidRPr="003E6078" w:rsidRDefault="003E6078" w:rsidP="003E6078">
            <w:pPr>
              <w:pStyle w:val="a3"/>
              <w:numPr>
                <w:ilvl w:val="0"/>
                <w:numId w:val="41"/>
              </w:numPr>
              <w:rPr>
                <w:lang w:eastAsia="ru-RU"/>
              </w:rPr>
            </w:pPr>
            <w:r w:rsidRPr="00F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E6078" w:rsidRPr="003E6078" w:rsidRDefault="003E6078" w:rsidP="003E6078">
            <w:pPr>
              <w:pStyle w:val="a3"/>
              <w:numPr>
                <w:ilvl w:val="0"/>
                <w:numId w:val="41"/>
              </w:numPr>
              <w:rPr>
                <w:lang w:eastAsia="ru-RU"/>
              </w:rPr>
            </w:pPr>
            <w:r w:rsidRPr="00F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релаксацию.</w:t>
            </w:r>
          </w:p>
          <w:p w:rsidR="003E6078" w:rsidRPr="00C77327" w:rsidRDefault="003E6078" w:rsidP="003E6078">
            <w:pPr>
              <w:pStyle w:val="a3"/>
              <w:numPr>
                <w:ilvl w:val="0"/>
                <w:numId w:val="41"/>
              </w:numPr>
              <w:rPr>
                <w:lang w:eastAsia="ru-RU"/>
              </w:rPr>
            </w:pPr>
            <w:r w:rsidRPr="00F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Измерить пульс.</w:t>
            </w:r>
          </w:p>
        </w:tc>
        <w:tc>
          <w:tcPr>
            <w:tcW w:w="886" w:type="pct"/>
          </w:tcPr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B16A7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7634">
              <w:rPr>
                <w:rFonts w:ascii="Times New Roman" w:hAnsi="Times New Roman" w:cs="Times New Roman"/>
                <w:sz w:val="20"/>
                <w:szCs w:val="24"/>
              </w:rPr>
              <w:t>Большое, свободное пространство для каждого задания. Свисток для учителя Волейбольные сетки или скамьи/конусы для маркировки территории, а также волейбольные мячи.</w:t>
            </w:r>
          </w:p>
          <w:p w:rsidR="00C77327" w:rsidRDefault="00C77327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7327" w:rsidRDefault="00C77327" w:rsidP="005B76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7327" w:rsidRPr="005B7634" w:rsidRDefault="00C77327" w:rsidP="005B7634">
            <w:pPr>
              <w:pStyle w:val="a3"/>
              <w:jc w:val="center"/>
              <w:rPr>
                <w:rFonts w:ascii="Times New Roman" w:hAnsi="Times New Roman" w:cs="Times New Roman"/>
                <w:color w:val="2976A4"/>
                <w:sz w:val="20"/>
                <w:szCs w:val="24"/>
              </w:rPr>
            </w:pPr>
          </w:p>
        </w:tc>
      </w:tr>
      <w:tr w:rsidR="00AB16A7" w:rsidRPr="00840197" w:rsidTr="005B7634">
        <w:trPr>
          <w:trHeight w:val="940"/>
        </w:trPr>
        <w:tc>
          <w:tcPr>
            <w:tcW w:w="1318" w:type="pct"/>
            <w:gridSpan w:val="2"/>
          </w:tcPr>
          <w:p w:rsidR="00AB16A7" w:rsidRPr="005B7634" w:rsidRDefault="00AB16A7" w:rsidP="00C7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AB16A7" w:rsidRPr="005B7634" w:rsidRDefault="00AB16A7" w:rsidP="00C7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(рефлексия)</w:t>
            </w:r>
          </w:p>
          <w:p w:rsidR="00AB16A7" w:rsidRPr="005B7634" w:rsidRDefault="00AB16A7" w:rsidP="00C7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796" w:type="pct"/>
            <w:gridSpan w:val="5"/>
          </w:tcPr>
          <w:p w:rsidR="00AB16A7" w:rsidRPr="00C77327" w:rsidRDefault="00AB16A7" w:rsidP="00C773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все понял и справился с </w:t>
            </w:r>
            <w:r w:rsidR="005B7634" w:rsidRPr="00C7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заданиями.</w:t>
            </w:r>
          </w:p>
          <w:p w:rsidR="00AB16A7" w:rsidRPr="00C77327" w:rsidRDefault="00AB16A7" w:rsidP="00C773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все понял, но было трудно выполнять задания</w:t>
            </w:r>
            <w:r w:rsidR="005B7634" w:rsidRPr="00C7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B16A7" w:rsidRPr="00C77327" w:rsidRDefault="00AB16A7" w:rsidP="00C773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меня не все получилось</w:t>
            </w:r>
            <w:r w:rsidR="005B7634" w:rsidRPr="00C77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6" w:type="pct"/>
          </w:tcPr>
          <w:p w:rsidR="00AB16A7" w:rsidRPr="005B7634" w:rsidRDefault="00AB16A7" w:rsidP="005B7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A7" w:rsidRPr="00840197" w:rsidTr="006E6BC9">
        <w:tc>
          <w:tcPr>
            <w:tcW w:w="2025" w:type="pct"/>
            <w:gridSpan w:val="3"/>
          </w:tcPr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gramEnd"/>
            <w:r w:rsidRPr="005B7634">
              <w:rPr>
                <w:rFonts w:ascii="Times New Roman" w:hAnsi="Times New Roman" w:cs="Times New Roman"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46" w:type="pct"/>
            <w:gridSpan w:val="2"/>
          </w:tcPr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29" w:type="pct"/>
            <w:gridSpan w:val="3"/>
          </w:tcPr>
          <w:p w:rsidR="005B7634" w:rsidRDefault="005B7634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  <w:r w:rsidRPr="005B7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6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B16A7" w:rsidRPr="00840197" w:rsidTr="003E6078">
        <w:trPr>
          <w:trHeight w:val="722"/>
        </w:trPr>
        <w:tc>
          <w:tcPr>
            <w:tcW w:w="2025" w:type="pct"/>
            <w:gridSpan w:val="3"/>
          </w:tcPr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Дифференциация в усложнении задания</w:t>
            </w:r>
          </w:p>
          <w:p w:rsidR="00AB16A7" w:rsidRPr="005B7634" w:rsidRDefault="00AB16A7" w:rsidP="005B7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AB16A7" w:rsidRPr="005B7634" w:rsidRDefault="00AB16A7" w:rsidP="005B7634">
            <w:pPr>
              <w:pStyle w:val="a3"/>
              <w:jc w:val="center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5B7634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Наблюдение, обратная связь учеников</w:t>
            </w:r>
          </w:p>
        </w:tc>
        <w:tc>
          <w:tcPr>
            <w:tcW w:w="1729" w:type="pct"/>
            <w:gridSpan w:val="3"/>
          </w:tcPr>
          <w:p w:rsidR="00AB16A7" w:rsidRPr="003E6078" w:rsidRDefault="00AB16A7" w:rsidP="003E6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4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во время выполнения упражнения</w:t>
            </w:r>
          </w:p>
        </w:tc>
      </w:tr>
    </w:tbl>
    <w:p w:rsidR="00AB16A7" w:rsidRDefault="00AB16A7" w:rsidP="003E6078">
      <w:pPr>
        <w:pStyle w:val="a3"/>
        <w:rPr>
          <w:rFonts w:ascii="Times New Roman" w:hAnsi="Times New Roman" w:cs="Times New Roman"/>
          <w:b/>
          <w:kern w:val="36"/>
          <w:sz w:val="32"/>
          <w:lang w:eastAsia="ru-RU"/>
        </w:rPr>
      </w:pPr>
    </w:p>
    <w:p w:rsidR="00393216" w:rsidRPr="006E6BC9" w:rsidRDefault="00393216" w:rsidP="00393216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6E6BC9">
        <w:rPr>
          <w:rFonts w:ascii="Times New Roman" w:hAnsi="Times New Roman" w:cs="Times New Roman"/>
          <w:b/>
          <w:i/>
          <w:sz w:val="28"/>
        </w:rPr>
        <w:t>Краткосрочный план урока №</w:t>
      </w:r>
    </w:p>
    <w:p w:rsidR="00393216" w:rsidRPr="00BA5E75" w:rsidRDefault="00393216" w:rsidP="00393216">
      <w:pPr>
        <w:pStyle w:val="Dochead2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53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5"/>
        <w:gridCol w:w="466"/>
        <w:gridCol w:w="851"/>
        <w:gridCol w:w="242"/>
        <w:gridCol w:w="2468"/>
        <w:gridCol w:w="2464"/>
        <w:gridCol w:w="2083"/>
      </w:tblGrid>
      <w:tr w:rsidR="00393216" w:rsidRPr="00BA5E75" w:rsidTr="00393216">
        <w:trPr>
          <w:cantSplit/>
          <w:trHeight w:val="718"/>
        </w:trPr>
        <w:tc>
          <w:tcPr>
            <w:tcW w:w="1760" w:type="pct"/>
            <w:gridSpan w:val="3"/>
          </w:tcPr>
          <w:p w:rsid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Раздел № 6: </w:t>
            </w:r>
          </w:p>
          <w:p w:rsidR="00393216" w:rsidRPr="00393216" w:rsidRDefault="00393216" w:rsidP="003932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i/>
                <w:sz w:val="24"/>
                <w:szCs w:val="24"/>
              </w:rPr>
              <w:t>Приключенческие и командно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93216">
              <w:rPr>
                <w:rFonts w:ascii="Times New Roman" w:hAnsi="Times New Roman" w:cs="Times New Roman"/>
                <w:i/>
                <w:sz w:val="24"/>
                <w:szCs w:val="24"/>
              </w:rPr>
              <w:t>образующие игры.</w:t>
            </w:r>
          </w:p>
        </w:tc>
        <w:tc>
          <w:tcPr>
            <w:tcW w:w="3240" w:type="pct"/>
            <w:gridSpan w:val="4"/>
          </w:tcPr>
          <w:p w:rsid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</w:tr>
      <w:tr w:rsidR="00393216" w:rsidRPr="00BA5E75" w:rsidTr="00393216">
        <w:trPr>
          <w:cantSplit/>
          <w:trHeight w:val="472"/>
        </w:trPr>
        <w:tc>
          <w:tcPr>
            <w:tcW w:w="1760" w:type="pct"/>
            <w:gridSpan w:val="3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3240" w:type="pct"/>
            <w:gridSpan w:val="4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Донцов Иван Андреевич</w:t>
            </w:r>
          </w:p>
        </w:tc>
      </w:tr>
      <w:tr w:rsidR="00393216" w:rsidRPr="00BA5E75" w:rsidTr="00393216">
        <w:trPr>
          <w:cantSplit/>
          <w:trHeight w:val="412"/>
        </w:trPr>
        <w:tc>
          <w:tcPr>
            <w:tcW w:w="1760" w:type="pct"/>
            <w:gridSpan w:val="3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Класс: 7 </w:t>
            </w:r>
          </w:p>
        </w:tc>
        <w:tc>
          <w:tcPr>
            <w:tcW w:w="1210" w:type="pct"/>
            <w:gridSpan w:val="2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030" w:type="pct"/>
            <w:gridSpan w:val="2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393216" w:rsidRPr="00BA5E75" w:rsidTr="00393216">
        <w:trPr>
          <w:cantSplit/>
          <w:trHeight w:val="412"/>
        </w:trPr>
        <w:tc>
          <w:tcPr>
            <w:tcW w:w="1380" w:type="pct"/>
            <w:gridSpan w:val="2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20" w:type="pct"/>
            <w:gridSpan w:val="5"/>
          </w:tcPr>
          <w:p w:rsidR="00393216" w:rsidRPr="00393216" w:rsidRDefault="00393216" w:rsidP="003932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Создание альтернативных игровых ситуаций</w:t>
            </w:r>
          </w:p>
        </w:tc>
      </w:tr>
      <w:tr w:rsidR="00393216" w:rsidRPr="00BA5E75" w:rsidTr="00393216">
        <w:trPr>
          <w:cantSplit/>
          <w:trHeight w:val="1096"/>
        </w:trPr>
        <w:tc>
          <w:tcPr>
            <w:tcW w:w="1380" w:type="pct"/>
            <w:gridSpan w:val="2"/>
          </w:tcPr>
          <w:p w:rsidR="00393216" w:rsidRPr="00393216" w:rsidRDefault="00393216" w:rsidP="003932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20" w:type="pct"/>
            <w:gridSpan w:val="5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7.2.5.1 - использовать собственные творческие способности и способности других, а также предлагать альтернативные решения </w:t>
            </w:r>
          </w:p>
        </w:tc>
      </w:tr>
      <w:tr w:rsidR="00393216" w:rsidRPr="00BA5E75" w:rsidTr="00393216">
        <w:trPr>
          <w:cantSplit/>
          <w:trHeight w:val="603"/>
        </w:trPr>
        <w:tc>
          <w:tcPr>
            <w:tcW w:w="1380" w:type="pct"/>
            <w:gridSpan w:val="2"/>
          </w:tcPr>
          <w:p w:rsid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3620" w:type="pct"/>
            <w:gridSpan w:val="5"/>
          </w:tcPr>
          <w:p w:rsidR="00393216" w:rsidRPr="00393216" w:rsidRDefault="00393216" w:rsidP="00393216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работать, соблюдая технику безопасности. </w:t>
            </w:r>
          </w:p>
          <w:p w:rsidR="00393216" w:rsidRPr="00393216" w:rsidRDefault="00393216" w:rsidP="00393216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физических качеств.</w:t>
            </w:r>
          </w:p>
          <w:p w:rsidR="00393216" w:rsidRPr="00393216" w:rsidRDefault="00393216" w:rsidP="00393216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двигательных умений и навыков учащихся через групповую форму деятельности. 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Использовать собственные творческие способности и способности других, а также предлагать альтернативные решения.</w:t>
            </w:r>
          </w:p>
        </w:tc>
      </w:tr>
      <w:tr w:rsidR="00393216" w:rsidRPr="00BA5E75" w:rsidTr="00393216">
        <w:trPr>
          <w:cantSplit/>
          <w:trHeight w:val="603"/>
        </w:trPr>
        <w:tc>
          <w:tcPr>
            <w:tcW w:w="1380" w:type="pct"/>
            <w:gridSpan w:val="2"/>
          </w:tcPr>
          <w:p w:rsid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620" w:type="pct"/>
            <w:gridSpan w:val="5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386"/>
            </w:tblGrid>
            <w:tr w:rsidR="00393216" w:rsidRPr="00393216" w:rsidTr="00435E86">
              <w:trPr>
                <w:trHeight w:val="109"/>
              </w:trPr>
              <w:tc>
                <w:tcPr>
                  <w:tcW w:w="1238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3055"/>
                  </w:tblGrid>
                  <w:tr w:rsidR="00393216" w:rsidRPr="00393216" w:rsidTr="00435E86">
                    <w:trPr>
                      <w:trHeight w:val="238"/>
                    </w:trPr>
                    <w:tc>
                      <w:tcPr>
                        <w:tcW w:w="13055" w:type="dxa"/>
                      </w:tcPr>
                      <w:p w:rsidR="00393216" w:rsidRPr="00393216" w:rsidRDefault="00393216" w:rsidP="00393216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32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Обучающийся</w:t>
                        </w:r>
                      </w:p>
                      <w:p w:rsidR="00393216" w:rsidRDefault="00393216" w:rsidP="00393216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32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•  Применяет и оценивает один пример творческой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932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деятельности в </w:t>
                        </w:r>
                        <w:proofErr w:type="spellStart"/>
                        <w:r w:rsidRPr="003932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393216" w:rsidRDefault="00393216" w:rsidP="00393216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32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дуальной работе </w:t>
                        </w:r>
                        <w:proofErr w:type="gramStart"/>
                        <w:r w:rsidRPr="003932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обучающегося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932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или при работе малой группы, не меньше</w:t>
                        </w:r>
                      </w:p>
                      <w:p w:rsidR="00393216" w:rsidRPr="00393216" w:rsidRDefault="00393216" w:rsidP="00393216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32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чем в двух игровых (учебных) ситуациях</w:t>
                        </w:r>
                      </w:p>
                      <w:p w:rsidR="00393216" w:rsidRPr="00393216" w:rsidRDefault="00393216" w:rsidP="00393216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321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Применение. Навыки высокого порядка</w:t>
                        </w:r>
                      </w:p>
                    </w:tc>
                  </w:tr>
                </w:tbl>
                <w:p w:rsidR="00393216" w:rsidRPr="00393216" w:rsidRDefault="00393216" w:rsidP="00393216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</w:tr>
      <w:tr w:rsidR="00393216" w:rsidRPr="00BA5E75" w:rsidTr="00393216">
        <w:trPr>
          <w:cantSplit/>
          <w:trHeight w:val="603"/>
        </w:trPr>
        <w:tc>
          <w:tcPr>
            <w:tcW w:w="1380" w:type="pct"/>
            <w:gridSpan w:val="2"/>
          </w:tcPr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цели</w:t>
            </w: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pct"/>
            <w:gridSpan w:val="5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r w:rsidRPr="003932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Атака, защита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Честная игра, взаимодействие, соревнование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тактика, стратегии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передвижение без мяча и с мячом</w:t>
            </w:r>
          </w:p>
          <w:p w:rsidR="00393216" w:rsidRPr="00AC0B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AC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изменение скорости, направления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дриблинг, пас, передача мяча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Какой лучший способ игрока-защитника?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Как более эффективно добиться того что бы вести в счете, как команда?</w:t>
            </w:r>
          </w:p>
        </w:tc>
      </w:tr>
      <w:tr w:rsidR="00393216" w:rsidRPr="00BA5E75" w:rsidTr="00AC0B16">
        <w:trPr>
          <w:cantSplit/>
          <w:trHeight w:val="497"/>
        </w:trPr>
        <w:tc>
          <w:tcPr>
            <w:tcW w:w="1380" w:type="pct"/>
            <w:gridSpan w:val="2"/>
          </w:tcPr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3620" w:type="pct"/>
            <w:gridSpan w:val="5"/>
          </w:tcPr>
          <w:p w:rsidR="00393216" w:rsidRPr="00393216" w:rsidRDefault="00393216" w:rsidP="00AC0B16">
            <w:pPr>
              <w:pStyle w:val="a3"/>
              <w:jc w:val="both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политкорректности, персональную ответственность, быть </w:t>
            </w:r>
            <w:proofErr w:type="spellStart"/>
            <w:proofErr w:type="gramStart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пози</w:t>
            </w:r>
            <w:r w:rsidR="00AC0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  <w:proofErr w:type="spellEnd"/>
            <w:proofErr w:type="gramEnd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. Развитие лидерских качеств, взаимопомощи, взаимоуважение</w:t>
            </w:r>
          </w:p>
        </w:tc>
      </w:tr>
      <w:tr w:rsidR="00393216" w:rsidRPr="00BA5E75" w:rsidTr="00393216">
        <w:trPr>
          <w:cantSplit/>
          <w:trHeight w:val="545"/>
        </w:trPr>
        <w:tc>
          <w:tcPr>
            <w:tcW w:w="1380" w:type="pct"/>
            <w:gridSpan w:val="2"/>
          </w:tcPr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620" w:type="pct"/>
            <w:gridSpan w:val="5"/>
          </w:tcPr>
          <w:p w:rsidR="00393216" w:rsidRPr="00393216" w:rsidRDefault="00393216" w:rsidP="00AC0B16">
            <w:pPr>
              <w:pStyle w:val="a3"/>
              <w:jc w:val="both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 предметами биология, физика, ЗОЖ, НВП, навыки </w:t>
            </w:r>
            <w:proofErr w:type="spellStart"/>
            <w:proofErr w:type="gramStart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 w:rsidR="00AC0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хологии</w:t>
            </w:r>
            <w:proofErr w:type="spellEnd"/>
            <w:proofErr w:type="gramEnd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малой группе.</w:t>
            </w:r>
          </w:p>
        </w:tc>
      </w:tr>
      <w:tr w:rsidR="00393216" w:rsidRPr="00BA5E75" w:rsidTr="00393216">
        <w:trPr>
          <w:cantSplit/>
          <w:trHeight w:val="539"/>
        </w:trPr>
        <w:tc>
          <w:tcPr>
            <w:tcW w:w="1380" w:type="pct"/>
            <w:gridSpan w:val="2"/>
          </w:tcPr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620" w:type="pct"/>
            <w:gridSpan w:val="5"/>
          </w:tcPr>
          <w:p w:rsidR="00393216" w:rsidRPr="00393216" w:rsidRDefault="00393216" w:rsidP="00AC0B1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уроке использовать ИКТ можно, делая видеозапись урока через портативные видео устройства, возможно сопровождение и  использование </w:t>
            </w:r>
            <w:proofErr w:type="spellStart"/>
            <w:proofErr w:type="gramStart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аудио-аппаратуры</w:t>
            </w:r>
            <w:proofErr w:type="spellEnd"/>
            <w:proofErr w:type="gramEnd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 на разминке</w:t>
            </w:r>
          </w:p>
        </w:tc>
      </w:tr>
      <w:tr w:rsidR="00393216" w:rsidRPr="00BA5E75" w:rsidTr="00393216">
        <w:trPr>
          <w:cantSplit/>
        </w:trPr>
        <w:tc>
          <w:tcPr>
            <w:tcW w:w="1380" w:type="pct"/>
            <w:gridSpan w:val="2"/>
          </w:tcPr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pct"/>
            <w:gridSpan w:val="5"/>
          </w:tcPr>
          <w:p w:rsidR="00393216" w:rsidRPr="00393216" w:rsidRDefault="00393216" w:rsidP="00AC0B16">
            <w:pPr>
              <w:pStyle w:val="a3"/>
              <w:jc w:val="both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обладают предварительными знаниями концепций </w:t>
            </w:r>
            <w:proofErr w:type="spellStart"/>
            <w:proofErr w:type="gramStart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приклю</w:t>
            </w:r>
            <w:r w:rsidR="00AC0B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ченческих</w:t>
            </w:r>
            <w:proofErr w:type="spellEnd"/>
            <w:proofErr w:type="gramEnd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командообразующих</w:t>
            </w:r>
            <w:proofErr w:type="spellEnd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 игр и навыками игр в них по предыдущим классам, а также по опыту дома и внешкольной программы.</w:t>
            </w:r>
          </w:p>
        </w:tc>
      </w:tr>
      <w:tr w:rsidR="00393216" w:rsidRPr="00BA5E75" w:rsidTr="00AC0B16">
        <w:trPr>
          <w:trHeight w:val="381"/>
        </w:trPr>
        <w:tc>
          <w:tcPr>
            <w:tcW w:w="5000" w:type="pct"/>
            <w:gridSpan w:val="7"/>
          </w:tcPr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393216" w:rsidRPr="00BA5E75" w:rsidTr="00393216">
        <w:trPr>
          <w:trHeight w:val="528"/>
        </w:trPr>
        <w:tc>
          <w:tcPr>
            <w:tcW w:w="1172" w:type="pct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898" w:type="pct"/>
            <w:gridSpan w:val="5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  <w:r w:rsidRPr="00393216" w:rsidDel="00D1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93216" w:rsidRPr="00BA5E75" w:rsidTr="00393216">
        <w:trPr>
          <w:trHeight w:val="4656"/>
        </w:trPr>
        <w:tc>
          <w:tcPr>
            <w:tcW w:w="1172" w:type="pct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5"/>
          </w:tcPr>
          <w:p w:rsidR="00393216" w:rsidRPr="00393216" w:rsidRDefault="00393216" w:rsidP="0039321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момент, объяснение задач урока, объяснение  техники безопасности. Объяснить критерии и формы оценивания урока. Работа будет проходить в группах.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разминки. Ходьба (её разновидности), </w:t>
            </w:r>
            <w:r w:rsidRPr="00393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3216" w:rsidRPr="00393216" w:rsidRDefault="00393216" w:rsidP="0039321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спортивным шагом, </w:t>
            </w:r>
            <w:r w:rsidRPr="00393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равномерном темпе. 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Подводящие беговые упражнения: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21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дает команду перехода на ходьбу и  восстановление дыхания!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393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393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упражнений в ходьбе и на месте.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Учащиеся выстраиваются в круг для проведения разминки. </w:t>
            </w:r>
          </w:p>
        </w:tc>
        <w:tc>
          <w:tcPr>
            <w:tcW w:w="930" w:type="pct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Правила и нормы техники безопасности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29" w:history="1">
              <w:r w:rsidRPr="0039321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http://infopedia.su/3x751b.html</w:t>
              </w:r>
            </w:hyperlink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Большое, свободное пространство для каждого вида деятельности 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Свисток для учителя, секундомер, мел, различные мячи, фишки, ручка 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393216" w:rsidRPr="00BA5E75" w:rsidTr="00393216">
        <w:trPr>
          <w:trHeight w:val="971"/>
        </w:trPr>
        <w:tc>
          <w:tcPr>
            <w:tcW w:w="1172" w:type="pct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898" w:type="pct"/>
            <w:gridSpan w:val="5"/>
          </w:tcPr>
          <w:p w:rsidR="00393216" w:rsidRPr="00AC0B16" w:rsidRDefault="00393216" w:rsidP="003932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393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C0B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Задание 1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393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93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Э, И) </w:t>
            </w:r>
            <w:proofErr w:type="gramStart"/>
            <w:r w:rsidRPr="00393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393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площадке размечается дорога шириной 2-3 м. Все дети – мотоциклисты, они свободно ведут мяч. Педагог – регулировщик, с красным и зеленым флажком. Если регулировщик показывает красный флажок, мотоциклист останавливается, но мотор не выключает – ведет мяч на месте. Когда зеленый флажок, мотоциклисты могут проехать улицу без остановки – провести мяч в движении. (Движение по улице проходит в одном направлении).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оценивания: 1) Соблюдение техники безопасности 2) Технически правильно выполнять упражнения, подсчеты баллов по заданиям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Оценивание: представитель каждой группы принимает участие в оценивании работы групп, по критериям, указывая </w:t>
            </w:r>
            <w:r w:rsidRPr="003932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ошибки и преимущества. Подсчитывают баллы.</w:t>
            </w:r>
          </w:p>
          <w:p w:rsidR="00393216" w:rsidRPr="00AC0B16" w:rsidRDefault="00393216" w:rsidP="0039321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C0B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Задание 2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93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Двухсторонняя игра в баскетбол. Обсуждение в группе по распределенным ролям. (Защита, нападение и т.д.)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оценивания: 1) Соблюдение техники безопасности 2) игра с соблюдением правил игры.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Оценивание: </w:t>
            </w:r>
            <w:proofErr w:type="spellStart"/>
            <w:r w:rsidRPr="0039321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393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930" w:type="pct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Свободное игровое пространство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Игровая площадка, баскетбольные мячи, мел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площадка, баскетбольные </w:t>
            </w:r>
            <w:r w:rsidRPr="0039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мячи, мел</w:t>
            </w:r>
          </w:p>
          <w:p w:rsidR="00393216" w:rsidRPr="00393216" w:rsidRDefault="00393216" w:rsidP="0039321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Pr="0039321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http://www.offsport.ru/basketball/napadenie/</w:t>
              </w:r>
            </w:hyperlink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16" w:rsidRPr="00BA5E75" w:rsidTr="00393216">
        <w:trPr>
          <w:trHeight w:val="1106"/>
        </w:trPr>
        <w:tc>
          <w:tcPr>
            <w:tcW w:w="1172" w:type="pct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98" w:type="pct"/>
            <w:gridSpan w:val="5"/>
          </w:tcPr>
          <w:p w:rsidR="00393216" w:rsidRPr="00393216" w:rsidRDefault="00AC0B16" w:rsidP="00393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Домашнее задание:</w:t>
            </w:r>
          </w:p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Выполнение упражнений на </w:t>
            </w:r>
            <w:r w:rsidR="00AC0B16" w:rsidRPr="003932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растяжку</w:t>
            </w:r>
            <w:r w:rsidRPr="003932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   гибкость.</w:t>
            </w:r>
          </w:p>
        </w:tc>
        <w:tc>
          <w:tcPr>
            <w:tcW w:w="930" w:type="pct"/>
          </w:tcPr>
          <w:p w:rsidR="00393216" w:rsidRPr="00393216" w:rsidRDefault="00393216" w:rsidP="00393216">
            <w:pPr>
              <w:pStyle w:val="a3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Интернет ресурсы свободное творчество.</w:t>
            </w:r>
          </w:p>
        </w:tc>
      </w:tr>
      <w:tr w:rsidR="00393216" w:rsidRPr="00BA5E75" w:rsidTr="00393216">
        <w:trPr>
          <w:trHeight w:val="1678"/>
        </w:trPr>
        <w:tc>
          <w:tcPr>
            <w:tcW w:w="1868" w:type="pct"/>
            <w:gridSpan w:val="4"/>
          </w:tcPr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proofErr w:type="gramEnd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202" w:type="pct"/>
            <w:gridSpan w:val="2"/>
          </w:tcPr>
          <w:p w:rsidR="00AC0B16" w:rsidRDefault="00AC0B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16" w:rsidRDefault="00AC0B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30" w:type="pct"/>
          </w:tcPr>
          <w:p w:rsidR="00AC0B16" w:rsidRDefault="00AC0B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393216" w:rsidRPr="00BA5E75" w:rsidTr="00393216">
        <w:trPr>
          <w:trHeight w:val="749"/>
        </w:trPr>
        <w:tc>
          <w:tcPr>
            <w:tcW w:w="1868" w:type="pct"/>
            <w:gridSpan w:val="4"/>
          </w:tcPr>
          <w:p w:rsidR="00AC0B16" w:rsidRDefault="00AC0B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16" w:rsidRDefault="00AC0B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При выполнении разучивания различных упражнений в парах, учащимся более сильным ставят слабо усваиваемого учащего.  При таком соотношении, происходит улучшение выполнения упражнения у слабого ученика.</w:t>
            </w: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/>
                <w:color w:val="2976A4"/>
                <w:sz w:val="24"/>
                <w:szCs w:val="24"/>
              </w:rPr>
            </w:pPr>
          </w:p>
        </w:tc>
        <w:tc>
          <w:tcPr>
            <w:tcW w:w="2202" w:type="pct"/>
            <w:gridSpan w:val="2"/>
          </w:tcPr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- В ходе выполнения задания, учащиеся проговаривают ошибки допущенные партнером и оценивают друг друга.</w:t>
            </w: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- Понимают  ли учащиеся необходимость быть </w:t>
            </w:r>
            <w:proofErr w:type="spellStart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креативными</w:t>
            </w:r>
            <w:proofErr w:type="spellEnd"/>
            <w:r w:rsidRPr="00393216">
              <w:rPr>
                <w:rFonts w:ascii="Times New Roman" w:hAnsi="Times New Roman" w:cs="Times New Roman"/>
                <w:sz w:val="24"/>
                <w:szCs w:val="24"/>
              </w:rPr>
              <w:t xml:space="preserve"> при атаке?</w:t>
            </w: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- Знают ли учащиеся, как сделать правильный атакующий ход «от мяча», чтобы создать пространство при атаке?</w:t>
            </w: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16">
              <w:rPr>
                <w:rFonts w:ascii="Times New Roman" w:hAnsi="Times New Roman" w:cs="Times New Roman"/>
                <w:sz w:val="24"/>
                <w:szCs w:val="24"/>
              </w:rPr>
              <w:t>Качество атакующих команд стратегий и тактик во время игрового процесса и обсуждение.</w:t>
            </w:r>
          </w:p>
        </w:tc>
        <w:tc>
          <w:tcPr>
            <w:tcW w:w="930" w:type="pct"/>
          </w:tcPr>
          <w:p w:rsidR="00AC0B16" w:rsidRDefault="00AC0B16" w:rsidP="00AC0B1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B16" w:rsidRDefault="00AC0B16" w:rsidP="00AC0B1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3216" w:rsidRPr="00393216" w:rsidRDefault="00393216" w:rsidP="00AC0B1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93216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учащимися о важности соблюдения техники безопасности и здорового образа жизни.</w:t>
            </w:r>
          </w:p>
        </w:tc>
      </w:tr>
    </w:tbl>
    <w:p w:rsidR="00393216" w:rsidRPr="00BA5E75" w:rsidRDefault="00393216" w:rsidP="00393216"/>
    <w:p w:rsidR="00802BBF" w:rsidRDefault="00802BBF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AC0B16" w:rsidRDefault="00AC0B16" w:rsidP="00E54CE7">
      <w:pPr>
        <w:pStyle w:val="a7"/>
        <w:spacing w:after="240" w:afterAutospacing="0"/>
      </w:pP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02BBF">
        <w:rPr>
          <w:rFonts w:ascii="Times New Roman" w:hAnsi="Times New Roman" w:cs="Times New Roman"/>
          <w:b/>
          <w:sz w:val="32"/>
          <w:szCs w:val="28"/>
        </w:rPr>
        <w:t>Использованная литература:</w:t>
      </w:r>
    </w:p>
    <w:p w:rsidR="00802BBF" w:rsidRDefault="00802BBF" w:rsidP="00802BB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pacing w:val="-21"/>
          <w:sz w:val="28"/>
        </w:rPr>
        <w:t>1.  </w:t>
      </w:r>
      <w:r w:rsidRPr="00802BBF">
        <w:rPr>
          <w:spacing w:val="-2"/>
          <w:sz w:val="28"/>
        </w:rPr>
        <w:t xml:space="preserve">Баскетбол: Учебник для ИФК / Под общ. ред. Портнова </w:t>
      </w:r>
      <w:r w:rsidRPr="00802BBF">
        <w:rPr>
          <w:sz w:val="28"/>
        </w:rPr>
        <w:t>Ю. М. - М.: Астра семь, 1997.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z w:val="28"/>
        </w:rPr>
        <w:t xml:space="preserve">2. Казаков С.В. Спортивные игры. Энциклопедический справочник. </w:t>
      </w:r>
      <w:proofErr w:type="spellStart"/>
      <w:r w:rsidRPr="00802BBF">
        <w:rPr>
          <w:sz w:val="28"/>
        </w:rPr>
        <w:t>Р-наД</w:t>
      </w:r>
      <w:proofErr w:type="spellEnd"/>
      <w:r w:rsidRPr="00802BBF">
        <w:rPr>
          <w:sz w:val="28"/>
        </w:rPr>
        <w:t>., 2004.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pacing w:val="-17"/>
          <w:sz w:val="28"/>
        </w:rPr>
        <w:t>3. </w:t>
      </w:r>
      <w:r w:rsidRPr="00802BBF">
        <w:rPr>
          <w:spacing w:val="-2"/>
          <w:sz w:val="28"/>
        </w:rPr>
        <w:t xml:space="preserve">Костикова Л. В. Азбука баскетбола. - М.: Физическая </w:t>
      </w:r>
      <w:r w:rsidRPr="00802BBF">
        <w:rPr>
          <w:sz w:val="28"/>
        </w:rPr>
        <w:t>культура и спорт, 2001.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z w:val="28"/>
        </w:rPr>
        <w:t>4. </w:t>
      </w:r>
      <w:proofErr w:type="spellStart"/>
      <w:r w:rsidRPr="00802BBF">
        <w:rPr>
          <w:sz w:val="28"/>
        </w:rPr>
        <w:t>Нестеровский</w:t>
      </w:r>
      <w:proofErr w:type="spellEnd"/>
      <w:r w:rsidRPr="00802BBF">
        <w:rPr>
          <w:sz w:val="28"/>
        </w:rPr>
        <w:t xml:space="preserve"> Д.И. Баскетбол. Теория и методика обучения. Учебное пособие для студентов высших учебных заведений. –: Издательский центр «Академия».2008.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pacing w:val="2"/>
          <w:sz w:val="28"/>
        </w:rPr>
        <w:t>5. </w:t>
      </w:r>
      <w:r w:rsidRPr="00802BBF">
        <w:rPr>
          <w:sz w:val="28"/>
        </w:rPr>
        <w:t xml:space="preserve">Костикова Л.В.,  Родионов А.В., </w:t>
      </w:r>
      <w:r w:rsidRPr="00802BBF">
        <w:rPr>
          <w:spacing w:val="2"/>
          <w:sz w:val="28"/>
        </w:rPr>
        <w:t xml:space="preserve">Чернов С.Г. </w:t>
      </w:r>
      <w:r w:rsidRPr="00802BBF">
        <w:rPr>
          <w:spacing w:val="1"/>
          <w:sz w:val="28"/>
        </w:rPr>
        <w:t>Целевая комплексная программа подготовки российских спортсме</w:t>
      </w:r>
      <w:r w:rsidRPr="00802BBF">
        <w:rPr>
          <w:spacing w:val="1"/>
          <w:sz w:val="28"/>
        </w:rPr>
        <w:softHyphen/>
        <w:t xml:space="preserve">нов к Играм </w:t>
      </w:r>
      <w:r w:rsidRPr="00802BBF">
        <w:rPr>
          <w:spacing w:val="1"/>
          <w:sz w:val="28"/>
          <w:lang w:val="en-US"/>
        </w:rPr>
        <w:t>XXX</w:t>
      </w:r>
      <w:r w:rsidRPr="00802BBF">
        <w:rPr>
          <w:spacing w:val="1"/>
          <w:sz w:val="28"/>
        </w:rPr>
        <w:t xml:space="preserve"> Олимпиады 2012 года в Лондоне (баскетбол). </w:t>
      </w:r>
      <w:r w:rsidRPr="00802BBF">
        <w:rPr>
          <w:sz w:val="28"/>
        </w:rPr>
        <w:t> </w:t>
      </w:r>
      <w:r w:rsidRPr="00802BBF">
        <w:rPr>
          <w:spacing w:val="2"/>
          <w:sz w:val="28"/>
        </w:rPr>
        <w:t xml:space="preserve">- М., РФБ, 2005. 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pacing w:val="-2"/>
          <w:sz w:val="28"/>
        </w:rPr>
        <w:t xml:space="preserve">6. Костикова Л.В. Суслов Ф.П. </w:t>
      </w:r>
      <w:proofErr w:type="spellStart"/>
      <w:r w:rsidRPr="00802BBF">
        <w:rPr>
          <w:spacing w:val="-2"/>
          <w:sz w:val="28"/>
        </w:rPr>
        <w:t>Фураева</w:t>
      </w:r>
      <w:proofErr w:type="spellEnd"/>
      <w:r w:rsidRPr="00802BBF">
        <w:rPr>
          <w:spacing w:val="-2"/>
          <w:sz w:val="28"/>
        </w:rPr>
        <w:t xml:space="preserve"> Н.В.   Структура подготовки баскетбольных команд в годичном </w:t>
      </w:r>
      <w:proofErr w:type="spellStart"/>
      <w:r w:rsidRPr="00802BBF">
        <w:rPr>
          <w:spacing w:val="-2"/>
          <w:sz w:val="28"/>
        </w:rPr>
        <w:t>соревновательно-тренировочном</w:t>
      </w:r>
      <w:proofErr w:type="spellEnd"/>
      <w:r w:rsidRPr="00802BBF">
        <w:rPr>
          <w:spacing w:val="-2"/>
          <w:sz w:val="28"/>
        </w:rPr>
        <w:t xml:space="preserve"> цикле (методические разработки). Москва 2002г.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z w:val="28"/>
        </w:rPr>
        <w:t>7. </w:t>
      </w:r>
      <w:proofErr w:type="spellStart"/>
      <w:r w:rsidRPr="00802BBF">
        <w:rPr>
          <w:sz w:val="28"/>
        </w:rPr>
        <w:t>Краузе</w:t>
      </w:r>
      <w:proofErr w:type="spellEnd"/>
      <w:r w:rsidRPr="00802BBF">
        <w:rPr>
          <w:sz w:val="28"/>
        </w:rPr>
        <w:t xml:space="preserve"> Д., Мейер Д., Мейер Дж. Баскетбол – навыки и упражнения. М. АСТ. </w:t>
      </w:r>
      <w:proofErr w:type="spellStart"/>
      <w:r w:rsidRPr="00802BBF">
        <w:rPr>
          <w:sz w:val="28"/>
        </w:rPr>
        <w:t>Астрель</w:t>
      </w:r>
      <w:proofErr w:type="spellEnd"/>
      <w:r w:rsidRPr="00802BBF">
        <w:rPr>
          <w:sz w:val="28"/>
        </w:rPr>
        <w:t>. 2006. 216 с.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z w:val="28"/>
        </w:rPr>
        <w:t>8. Официальные правила баскетбола ФИБА 2010. Утверждены ЦБ ФИБА 2010.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pacing w:val="-2"/>
          <w:sz w:val="28"/>
        </w:rPr>
        <w:t>9. </w:t>
      </w:r>
      <w:r w:rsidRPr="00802BBF">
        <w:rPr>
          <w:sz w:val="28"/>
        </w:rPr>
        <w:t>Программа для учебно-тренировочных групп  спортив</w:t>
      </w:r>
      <w:r w:rsidRPr="00802BBF">
        <w:rPr>
          <w:sz w:val="28"/>
        </w:rPr>
        <w:softHyphen/>
      </w:r>
      <w:r w:rsidRPr="00802BBF">
        <w:rPr>
          <w:spacing w:val="-2"/>
          <w:sz w:val="28"/>
        </w:rPr>
        <w:t>ного совершенствования СДЮШОР. Баскетбол. - М., 2004.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pacing w:val="-1"/>
          <w:sz w:val="28"/>
        </w:rPr>
        <w:t>10. </w:t>
      </w:r>
      <w:r w:rsidRPr="00802BBF">
        <w:rPr>
          <w:sz w:val="28"/>
        </w:rPr>
        <w:t xml:space="preserve">Портнов Ю. М. Основы управления </w:t>
      </w:r>
      <w:proofErr w:type="spellStart"/>
      <w:r w:rsidRPr="00802BBF">
        <w:rPr>
          <w:sz w:val="28"/>
        </w:rPr>
        <w:t>тренировочно-со</w:t>
      </w:r>
      <w:r w:rsidRPr="00802BBF">
        <w:rPr>
          <w:sz w:val="28"/>
        </w:rPr>
        <w:softHyphen/>
      </w:r>
      <w:r w:rsidRPr="00802BBF">
        <w:rPr>
          <w:spacing w:val="-1"/>
          <w:sz w:val="28"/>
        </w:rPr>
        <w:t>ревновательным</w:t>
      </w:r>
      <w:proofErr w:type="spellEnd"/>
      <w:r w:rsidRPr="00802BBF">
        <w:rPr>
          <w:spacing w:val="-1"/>
          <w:sz w:val="28"/>
        </w:rPr>
        <w:t xml:space="preserve"> процессом в спортивных играх. - М., 1996.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pacing w:val="-2"/>
          <w:sz w:val="28"/>
        </w:rPr>
        <w:t>11. </w:t>
      </w:r>
      <w:r w:rsidRPr="00802BBF">
        <w:rPr>
          <w:sz w:val="28"/>
        </w:rPr>
        <w:t>Рекомендации при работе с молодыми баскетболистами. Методическое пособие под редакцией Гомельского Е.Я. М. 2009. – 92 с.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z w:val="28"/>
        </w:rPr>
        <w:t>12. Чернов С.В., Костикова Л.В., Фомин С.Г. Быстрый прорыв в баскетболе: обучение и совершенствование. Учебное пособие. М., ФК, 2009.</w:t>
      </w:r>
    </w:p>
    <w:p w:rsidR="00802BBF" w:rsidRPr="00802BBF" w:rsidRDefault="00802BBF" w:rsidP="00802BBF">
      <w:pPr>
        <w:pStyle w:val="a7"/>
        <w:jc w:val="both"/>
        <w:rPr>
          <w:sz w:val="28"/>
        </w:rPr>
      </w:pPr>
      <w:r w:rsidRPr="00802BBF">
        <w:rPr>
          <w:spacing w:val="-17"/>
          <w:sz w:val="28"/>
        </w:rPr>
        <w:t>13.  </w:t>
      </w:r>
      <w:r w:rsidRPr="00802BBF">
        <w:rPr>
          <w:sz w:val="28"/>
        </w:rPr>
        <w:t>Яхонтов Е.Р. Психологическая подготовка баскетболистов. Учебное пособие. С-П. 2000. 58 с.   </w:t>
      </w:r>
    </w:p>
    <w:p w:rsidR="00802BBF" w:rsidRDefault="00802BBF" w:rsidP="00E54CE7">
      <w:pPr>
        <w:pStyle w:val="a7"/>
        <w:spacing w:after="240" w:afterAutospacing="0"/>
      </w:pPr>
    </w:p>
    <w:p w:rsidR="00802BBF" w:rsidRDefault="00802BBF" w:rsidP="00E54CE7">
      <w:pPr>
        <w:pStyle w:val="a7"/>
        <w:spacing w:after="240" w:afterAutospacing="0"/>
      </w:pPr>
    </w:p>
    <w:sectPr w:rsidR="00802BBF" w:rsidSect="0010451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F61"/>
    <w:multiLevelType w:val="hybridMultilevel"/>
    <w:tmpl w:val="F6BC3B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81D7C"/>
    <w:multiLevelType w:val="hybridMultilevel"/>
    <w:tmpl w:val="1C043380"/>
    <w:lvl w:ilvl="0" w:tplc="D2246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3368F"/>
    <w:multiLevelType w:val="multilevel"/>
    <w:tmpl w:val="A2CC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D623B"/>
    <w:multiLevelType w:val="multilevel"/>
    <w:tmpl w:val="5E38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976B9"/>
    <w:multiLevelType w:val="multilevel"/>
    <w:tmpl w:val="C508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A014D"/>
    <w:multiLevelType w:val="multilevel"/>
    <w:tmpl w:val="1D6A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14DEC"/>
    <w:multiLevelType w:val="hybridMultilevel"/>
    <w:tmpl w:val="1C043380"/>
    <w:lvl w:ilvl="0" w:tplc="D2246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72B4"/>
    <w:multiLevelType w:val="multilevel"/>
    <w:tmpl w:val="80B4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B29D3"/>
    <w:multiLevelType w:val="multilevel"/>
    <w:tmpl w:val="6086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26449"/>
    <w:multiLevelType w:val="hybridMultilevel"/>
    <w:tmpl w:val="1DE684C6"/>
    <w:lvl w:ilvl="0" w:tplc="858A9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819CF"/>
    <w:multiLevelType w:val="multilevel"/>
    <w:tmpl w:val="A242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3C7944"/>
    <w:multiLevelType w:val="multilevel"/>
    <w:tmpl w:val="00BE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745C9"/>
    <w:multiLevelType w:val="multilevel"/>
    <w:tmpl w:val="E98E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A77A84"/>
    <w:multiLevelType w:val="multilevel"/>
    <w:tmpl w:val="E484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642C11"/>
    <w:multiLevelType w:val="multilevel"/>
    <w:tmpl w:val="098E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776C35"/>
    <w:multiLevelType w:val="multilevel"/>
    <w:tmpl w:val="F0F2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25F0B"/>
    <w:multiLevelType w:val="hybridMultilevel"/>
    <w:tmpl w:val="1C043380"/>
    <w:lvl w:ilvl="0" w:tplc="D2246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56AB3"/>
    <w:multiLevelType w:val="multilevel"/>
    <w:tmpl w:val="33D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167301"/>
    <w:multiLevelType w:val="multilevel"/>
    <w:tmpl w:val="6028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8E44C6"/>
    <w:multiLevelType w:val="multilevel"/>
    <w:tmpl w:val="6A62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F64824"/>
    <w:multiLevelType w:val="multilevel"/>
    <w:tmpl w:val="A074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FD446E"/>
    <w:multiLevelType w:val="multilevel"/>
    <w:tmpl w:val="C17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933E4A"/>
    <w:multiLevelType w:val="multilevel"/>
    <w:tmpl w:val="A1B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4A7283"/>
    <w:multiLevelType w:val="multilevel"/>
    <w:tmpl w:val="9E5C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215F63"/>
    <w:multiLevelType w:val="multilevel"/>
    <w:tmpl w:val="513E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2D2558"/>
    <w:multiLevelType w:val="multilevel"/>
    <w:tmpl w:val="B5F8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E53507"/>
    <w:multiLevelType w:val="hybridMultilevel"/>
    <w:tmpl w:val="2FBA41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B903EE2"/>
    <w:multiLevelType w:val="multilevel"/>
    <w:tmpl w:val="2B6A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05230D"/>
    <w:multiLevelType w:val="multilevel"/>
    <w:tmpl w:val="BE2E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D43F5F"/>
    <w:multiLevelType w:val="multilevel"/>
    <w:tmpl w:val="BE74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3956D2"/>
    <w:multiLevelType w:val="multilevel"/>
    <w:tmpl w:val="2F1A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4B0601"/>
    <w:multiLevelType w:val="multilevel"/>
    <w:tmpl w:val="29F8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BF78DB"/>
    <w:multiLevelType w:val="multilevel"/>
    <w:tmpl w:val="7E10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0B55D3"/>
    <w:multiLevelType w:val="multilevel"/>
    <w:tmpl w:val="B152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9902BC"/>
    <w:multiLevelType w:val="multilevel"/>
    <w:tmpl w:val="0BA6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10660C"/>
    <w:multiLevelType w:val="multilevel"/>
    <w:tmpl w:val="517A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F97C09"/>
    <w:multiLevelType w:val="multilevel"/>
    <w:tmpl w:val="902A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D55601"/>
    <w:multiLevelType w:val="multilevel"/>
    <w:tmpl w:val="711E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1A40F5"/>
    <w:multiLevelType w:val="multilevel"/>
    <w:tmpl w:val="61E4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85E2F"/>
    <w:multiLevelType w:val="hybridMultilevel"/>
    <w:tmpl w:val="F198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824B75"/>
    <w:multiLevelType w:val="multilevel"/>
    <w:tmpl w:val="364E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7B2020"/>
    <w:multiLevelType w:val="multilevel"/>
    <w:tmpl w:val="6B32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704EE6"/>
    <w:multiLevelType w:val="hybridMultilevel"/>
    <w:tmpl w:val="2DC669C6"/>
    <w:lvl w:ilvl="0" w:tplc="515A679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4178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47E4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4D8F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286B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09082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6EF9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EC80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289E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7AD6C07"/>
    <w:multiLevelType w:val="multilevel"/>
    <w:tmpl w:val="3C38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F54349"/>
    <w:multiLevelType w:val="hybridMultilevel"/>
    <w:tmpl w:val="1C043380"/>
    <w:lvl w:ilvl="0" w:tplc="D2246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81137"/>
    <w:multiLevelType w:val="multilevel"/>
    <w:tmpl w:val="1D9E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04309E"/>
    <w:multiLevelType w:val="hybridMultilevel"/>
    <w:tmpl w:val="A8CA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1"/>
  </w:num>
  <w:num w:numId="3">
    <w:abstractNumId w:val="31"/>
  </w:num>
  <w:num w:numId="4">
    <w:abstractNumId w:val="14"/>
    <w:lvlOverride w:ilvl="0">
      <w:startOverride w:val="6"/>
    </w:lvlOverride>
  </w:num>
  <w:num w:numId="5">
    <w:abstractNumId w:val="35"/>
    <w:lvlOverride w:ilvl="0">
      <w:startOverride w:val="12"/>
    </w:lvlOverride>
  </w:num>
  <w:num w:numId="6">
    <w:abstractNumId w:val="36"/>
    <w:lvlOverride w:ilvl="0">
      <w:startOverride w:val="19"/>
    </w:lvlOverride>
  </w:num>
  <w:num w:numId="7">
    <w:abstractNumId w:val="46"/>
  </w:num>
  <w:num w:numId="8">
    <w:abstractNumId w:val="23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5"/>
  </w:num>
  <w:num w:numId="14">
    <w:abstractNumId w:val="20"/>
  </w:num>
  <w:num w:numId="15">
    <w:abstractNumId w:val="18"/>
  </w:num>
  <w:num w:numId="16">
    <w:abstractNumId w:val="24"/>
  </w:num>
  <w:num w:numId="17">
    <w:abstractNumId w:val="13"/>
  </w:num>
  <w:num w:numId="18">
    <w:abstractNumId w:val="34"/>
  </w:num>
  <w:num w:numId="19">
    <w:abstractNumId w:val="30"/>
  </w:num>
  <w:num w:numId="20">
    <w:abstractNumId w:val="19"/>
  </w:num>
  <w:num w:numId="21">
    <w:abstractNumId w:val="44"/>
  </w:num>
  <w:num w:numId="22">
    <w:abstractNumId w:val="28"/>
  </w:num>
  <w:num w:numId="23">
    <w:abstractNumId w:val="39"/>
  </w:num>
  <w:num w:numId="24">
    <w:abstractNumId w:val="12"/>
  </w:num>
  <w:num w:numId="25">
    <w:abstractNumId w:val="11"/>
  </w:num>
  <w:num w:numId="26">
    <w:abstractNumId w:val="8"/>
  </w:num>
  <w:num w:numId="27">
    <w:abstractNumId w:val="26"/>
  </w:num>
  <w:num w:numId="28">
    <w:abstractNumId w:val="32"/>
  </w:num>
  <w:num w:numId="29">
    <w:abstractNumId w:val="38"/>
  </w:num>
  <w:num w:numId="30">
    <w:abstractNumId w:val="3"/>
  </w:num>
  <w:num w:numId="31">
    <w:abstractNumId w:val="16"/>
  </w:num>
  <w:num w:numId="32">
    <w:abstractNumId w:val="42"/>
  </w:num>
  <w:num w:numId="33">
    <w:abstractNumId w:val="21"/>
  </w:num>
  <w:num w:numId="34">
    <w:abstractNumId w:val="33"/>
  </w:num>
  <w:num w:numId="35">
    <w:abstractNumId w:val="6"/>
  </w:num>
  <w:num w:numId="36">
    <w:abstractNumId w:val="4"/>
  </w:num>
  <w:num w:numId="37">
    <w:abstractNumId w:val="29"/>
  </w:num>
  <w:num w:numId="38">
    <w:abstractNumId w:val="47"/>
  </w:num>
  <w:num w:numId="39">
    <w:abstractNumId w:val="43"/>
  </w:num>
  <w:num w:numId="40">
    <w:abstractNumId w:val="10"/>
  </w:num>
  <w:num w:numId="41">
    <w:abstractNumId w:val="45"/>
  </w:num>
  <w:num w:numId="42">
    <w:abstractNumId w:val="7"/>
  </w:num>
  <w:num w:numId="43">
    <w:abstractNumId w:val="27"/>
  </w:num>
  <w:num w:numId="44">
    <w:abstractNumId w:val="17"/>
  </w:num>
  <w:num w:numId="45">
    <w:abstractNumId w:val="0"/>
  </w:num>
  <w:num w:numId="46">
    <w:abstractNumId w:val="1"/>
  </w:num>
  <w:num w:numId="47">
    <w:abstractNumId w:val="5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4511"/>
    <w:rsid w:val="00027F74"/>
    <w:rsid w:val="00104511"/>
    <w:rsid w:val="00393216"/>
    <w:rsid w:val="003E37D5"/>
    <w:rsid w:val="003E6078"/>
    <w:rsid w:val="004A6DA1"/>
    <w:rsid w:val="005B7634"/>
    <w:rsid w:val="006E6BC9"/>
    <w:rsid w:val="0079591D"/>
    <w:rsid w:val="00802BBF"/>
    <w:rsid w:val="00950661"/>
    <w:rsid w:val="00AB16A7"/>
    <w:rsid w:val="00AC0B16"/>
    <w:rsid w:val="00C53EB4"/>
    <w:rsid w:val="00C77327"/>
    <w:rsid w:val="00E54CE7"/>
    <w:rsid w:val="00FA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B4"/>
  </w:style>
  <w:style w:type="paragraph" w:styleId="1">
    <w:name w:val="heading 1"/>
    <w:basedOn w:val="a"/>
    <w:link w:val="10"/>
    <w:uiPriority w:val="9"/>
    <w:qFormat/>
    <w:rsid w:val="00104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C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4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C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4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104511"/>
    <w:rPr>
      <w:color w:val="0000FF"/>
      <w:u w:val="single"/>
    </w:rPr>
  </w:style>
  <w:style w:type="character" w:styleId="a6">
    <w:name w:val="Emphasis"/>
    <w:basedOn w:val="a0"/>
    <w:uiPriority w:val="20"/>
    <w:qFormat/>
    <w:rsid w:val="00104511"/>
    <w:rPr>
      <w:i/>
      <w:iCs/>
    </w:rPr>
  </w:style>
  <w:style w:type="paragraph" w:styleId="a7">
    <w:name w:val="Normal (Web)"/>
    <w:basedOn w:val="a"/>
    <w:uiPriority w:val="99"/>
    <w:unhideWhenUsed/>
    <w:rsid w:val="0010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451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54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4C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ydownload">
    <w:name w:val="mydownload"/>
    <w:basedOn w:val="a0"/>
    <w:rsid w:val="00E54C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4C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4C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4C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4CE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E54CE7"/>
  </w:style>
  <w:style w:type="paragraph" w:styleId="a9">
    <w:name w:val="Balloon Text"/>
    <w:basedOn w:val="a"/>
    <w:link w:val="aa"/>
    <w:uiPriority w:val="99"/>
    <w:semiHidden/>
    <w:unhideWhenUsed/>
    <w:rsid w:val="00E5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CE7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802BBF"/>
    <w:pPr>
      <w:ind w:left="720"/>
      <w:contextualSpacing/>
    </w:pPr>
  </w:style>
  <w:style w:type="character" w:customStyle="1" w:styleId="apple-converted-space">
    <w:name w:val="apple-converted-space"/>
    <w:basedOn w:val="a0"/>
    <w:rsid w:val="00AB16A7"/>
  </w:style>
  <w:style w:type="character" w:customStyle="1" w:styleId="a4">
    <w:name w:val="Без интервала Знак"/>
    <w:basedOn w:val="a0"/>
    <w:link w:val="a3"/>
    <w:uiPriority w:val="1"/>
    <w:rsid w:val="00AB16A7"/>
  </w:style>
  <w:style w:type="table" w:styleId="ad">
    <w:name w:val="Table Grid"/>
    <w:basedOn w:val="a1"/>
    <w:uiPriority w:val="59"/>
    <w:rsid w:val="00AB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AB16A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B1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932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393216"/>
  </w:style>
  <w:style w:type="paragraph" w:customStyle="1" w:styleId="Dochead2">
    <w:name w:val="Doc head 2"/>
    <w:basedOn w:val="a"/>
    <w:link w:val="Dochead2Char"/>
    <w:qFormat/>
    <w:rsid w:val="00393216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393216"/>
    <w:rPr>
      <w:rFonts w:ascii="Arial" w:eastAsia="Times New Roman" w:hAnsi="Arial" w:cs="Times New Roman"/>
      <w:b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5159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0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1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0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464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9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hyperlink" Target="http://infopedia.su/3x751b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hyperlink" Target="http://www.offsport.ru/basketball/napad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8080</Words>
  <Characters>46057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2018-02-08T02:07:00Z</cp:lastPrinted>
  <dcterms:created xsi:type="dcterms:W3CDTF">2020-10-15T19:48:00Z</dcterms:created>
  <dcterms:modified xsi:type="dcterms:W3CDTF">2020-10-15T19:48:00Z</dcterms:modified>
</cp:coreProperties>
</file>