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05" w:rsidRPr="003D0D05" w:rsidRDefault="003D0D05" w:rsidP="009F2D1B">
      <w:pPr>
        <w:shd w:val="clear" w:color="auto" w:fill="FFFFFF"/>
        <w:spacing w:after="0" w:line="240" w:lineRule="auto"/>
        <w:jc w:val="center"/>
        <w:outlineLvl w:val="1"/>
        <w:rPr>
          <w:rFonts w:ascii="Times New Roman" w:eastAsia="Times New Roman" w:hAnsi="Times New Roman" w:cs="Times New Roman"/>
          <w:sz w:val="28"/>
          <w:szCs w:val="28"/>
          <w:lang w:eastAsia="ru-RU"/>
        </w:rPr>
      </w:pPr>
      <w:r w:rsidRPr="003D0D05">
        <w:rPr>
          <w:rFonts w:ascii="Times New Roman" w:eastAsia="Times New Roman" w:hAnsi="Times New Roman" w:cs="Times New Roman"/>
          <w:b/>
          <w:bCs/>
          <w:sz w:val="28"/>
          <w:szCs w:val="28"/>
          <w:lang w:eastAsia="ru-RU"/>
        </w:rPr>
        <w:t>«</w:t>
      </w:r>
      <w:r w:rsidR="00BC5366">
        <w:rPr>
          <w:rFonts w:ascii="Times New Roman" w:eastAsia="Times New Roman" w:hAnsi="Times New Roman" w:cs="Times New Roman"/>
          <w:b/>
          <w:bCs/>
          <w:sz w:val="28"/>
          <w:szCs w:val="28"/>
          <w:lang w:eastAsia="ru-RU"/>
        </w:rPr>
        <w:t>Образовательная</w:t>
      </w:r>
      <w:r w:rsidRPr="003D0D05">
        <w:rPr>
          <w:rFonts w:ascii="Times New Roman" w:eastAsia="Times New Roman" w:hAnsi="Times New Roman" w:cs="Times New Roman"/>
          <w:b/>
          <w:bCs/>
          <w:sz w:val="28"/>
          <w:szCs w:val="28"/>
          <w:lang w:eastAsia="ru-RU"/>
        </w:rPr>
        <w:t xml:space="preserve"> робототехника</w:t>
      </w:r>
      <w:r w:rsidR="00BC5366">
        <w:rPr>
          <w:rFonts w:ascii="Times New Roman" w:eastAsia="Times New Roman" w:hAnsi="Times New Roman" w:cs="Times New Roman"/>
          <w:b/>
          <w:bCs/>
          <w:sz w:val="28"/>
          <w:szCs w:val="28"/>
          <w:lang w:eastAsia="ru-RU"/>
        </w:rPr>
        <w:t xml:space="preserve"> как самостоятельная педагогическая технология»</w:t>
      </w:r>
      <w:bookmarkStart w:id="0" w:name="_GoBack"/>
      <w:bookmarkEnd w:id="0"/>
    </w:p>
    <w:p w:rsidR="003D0D05" w:rsidRPr="003D0D05" w:rsidRDefault="003D0D05" w:rsidP="001F782D">
      <w:pPr>
        <w:shd w:val="clear" w:color="auto" w:fill="FFFFFF"/>
        <w:spacing w:after="0" w:line="240" w:lineRule="auto"/>
        <w:jc w:val="both"/>
        <w:rPr>
          <w:rFonts w:ascii="Times New Roman" w:eastAsia="Times New Roman" w:hAnsi="Times New Roman" w:cs="Times New Roman"/>
          <w:sz w:val="28"/>
          <w:szCs w:val="28"/>
          <w:lang w:eastAsia="ru-RU"/>
        </w:rPr>
      </w:pPr>
    </w:p>
    <w:p w:rsidR="003D0D05" w:rsidRPr="003D0D05" w:rsidRDefault="003D0D05" w:rsidP="0020745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D0D05">
        <w:rPr>
          <w:rFonts w:ascii="Times New Roman" w:eastAsia="Times New Roman" w:hAnsi="Times New Roman" w:cs="Times New Roman"/>
          <w:sz w:val="28"/>
          <w:szCs w:val="28"/>
          <w:lang w:eastAsia="ru-RU"/>
        </w:rPr>
        <w:t xml:space="preserve">С началом нового тысячелетия в большинстве стран робототехника стала занимать существенное место в школьном и университетском образовании, подобно тому, как информатика появилась в конце прошлого века и потеснила обычные предметы. По всему </w:t>
      </w:r>
      <w:proofErr w:type="gramStart"/>
      <w:r w:rsidRPr="003D0D05">
        <w:rPr>
          <w:rFonts w:ascii="Times New Roman" w:eastAsia="Times New Roman" w:hAnsi="Times New Roman" w:cs="Times New Roman"/>
          <w:sz w:val="28"/>
          <w:szCs w:val="28"/>
          <w:lang w:eastAsia="ru-RU"/>
        </w:rPr>
        <w:t>миру  проводятся</w:t>
      </w:r>
      <w:proofErr w:type="gramEnd"/>
      <w:r w:rsidRPr="003D0D05">
        <w:rPr>
          <w:rFonts w:ascii="Times New Roman" w:eastAsia="Times New Roman" w:hAnsi="Times New Roman" w:cs="Times New Roman"/>
          <w:sz w:val="28"/>
          <w:szCs w:val="28"/>
          <w:lang w:eastAsia="ru-RU"/>
        </w:rPr>
        <w:t xml:space="preserve"> конкурсы и состязания роботов для школьников</w:t>
      </w:r>
      <w:r w:rsidR="0020745D">
        <w:rPr>
          <w:rFonts w:ascii="Times New Roman" w:eastAsia="Times New Roman" w:hAnsi="Times New Roman" w:cs="Times New Roman"/>
          <w:sz w:val="28"/>
          <w:szCs w:val="28"/>
          <w:lang w:eastAsia="ru-RU"/>
        </w:rPr>
        <w:t xml:space="preserve"> и студентов: научно-технические фестивали «Мобильные роботы»</w:t>
      </w:r>
      <w:r w:rsidRPr="003D0D05">
        <w:rPr>
          <w:rFonts w:ascii="Times New Roman" w:eastAsia="Times New Roman" w:hAnsi="Times New Roman" w:cs="Times New Roman"/>
          <w:sz w:val="28"/>
          <w:szCs w:val="28"/>
          <w:lang w:eastAsia="ru-RU"/>
        </w:rPr>
        <w:t>, игры роботов «</w:t>
      </w:r>
      <w:proofErr w:type="spellStart"/>
      <w:r w:rsidRPr="003D0D05">
        <w:rPr>
          <w:rFonts w:ascii="Times New Roman" w:eastAsia="Times New Roman" w:hAnsi="Times New Roman" w:cs="Times New Roman"/>
          <w:sz w:val="28"/>
          <w:szCs w:val="28"/>
          <w:lang w:eastAsia="ru-RU"/>
        </w:rPr>
        <w:t>Евробот</w:t>
      </w:r>
      <w:proofErr w:type="spellEnd"/>
      <w:r w:rsidRPr="003D0D05">
        <w:rPr>
          <w:rFonts w:ascii="Times New Roman" w:eastAsia="Times New Roman" w:hAnsi="Times New Roman" w:cs="Times New Roman"/>
          <w:sz w:val="28"/>
          <w:szCs w:val="28"/>
          <w:lang w:eastAsia="ru-RU"/>
        </w:rPr>
        <w:t xml:space="preserve">», международные состязания роботов </w:t>
      </w:r>
      <w:r w:rsidR="0020745D">
        <w:rPr>
          <w:rFonts w:ascii="Times New Roman" w:eastAsia="Times New Roman" w:hAnsi="Times New Roman" w:cs="Times New Roman"/>
          <w:sz w:val="28"/>
          <w:szCs w:val="28"/>
          <w:lang w:eastAsia="ru-RU"/>
        </w:rPr>
        <w:t>в</w:t>
      </w:r>
      <w:r w:rsidRPr="003D0D05">
        <w:rPr>
          <w:rFonts w:ascii="Times New Roman" w:eastAsia="Times New Roman" w:hAnsi="Times New Roman" w:cs="Times New Roman"/>
          <w:sz w:val="28"/>
          <w:szCs w:val="28"/>
          <w:lang w:eastAsia="ru-RU"/>
        </w:rPr>
        <w:t xml:space="preserve"> России – с 2002 г., всемирные состязания роботов в странах Азии – с 2004 г., футбол роботов </w:t>
      </w:r>
      <w:proofErr w:type="spellStart"/>
      <w:r w:rsidRPr="003D0D05">
        <w:rPr>
          <w:rFonts w:ascii="Times New Roman" w:eastAsia="Times New Roman" w:hAnsi="Times New Roman" w:cs="Times New Roman"/>
          <w:sz w:val="28"/>
          <w:szCs w:val="28"/>
          <w:lang w:val="en-US" w:eastAsia="ru-RU"/>
        </w:rPr>
        <w:t>Robocup</w:t>
      </w:r>
      <w:proofErr w:type="spellEnd"/>
      <w:r w:rsidRPr="003D0D05">
        <w:rPr>
          <w:rFonts w:ascii="Times New Roman" w:eastAsia="Times New Roman" w:hAnsi="Times New Roman" w:cs="Times New Roman"/>
          <w:sz w:val="28"/>
          <w:szCs w:val="28"/>
          <w:lang w:val="en-US" w:eastAsia="ru-RU"/>
        </w:rPr>
        <w:t> </w:t>
      </w:r>
      <w:r w:rsidRPr="003D0D05">
        <w:rPr>
          <w:rFonts w:ascii="Times New Roman" w:eastAsia="Times New Roman" w:hAnsi="Times New Roman" w:cs="Times New Roman"/>
          <w:sz w:val="28"/>
          <w:szCs w:val="28"/>
          <w:lang w:eastAsia="ru-RU"/>
        </w:rPr>
        <w:t xml:space="preserve">с 1993 г. и т.д. Лидирующие позиции в области школьной робототехники на сегодняшний день занимает фирма </w:t>
      </w:r>
      <w:proofErr w:type="spellStart"/>
      <w:r w:rsidRPr="003D0D05">
        <w:rPr>
          <w:rFonts w:ascii="Times New Roman" w:eastAsia="Times New Roman" w:hAnsi="Times New Roman" w:cs="Times New Roman"/>
          <w:sz w:val="28"/>
          <w:szCs w:val="28"/>
          <w:lang w:eastAsia="ru-RU"/>
        </w:rPr>
        <w:t>Lego</w:t>
      </w:r>
      <w:proofErr w:type="spellEnd"/>
      <w:r w:rsidRPr="003D0D05">
        <w:rPr>
          <w:rFonts w:ascii="Times New Roman" w:eastAsia="Times New Roman" w:hAnsi="Times New Roman" w:cs="Times New Roman"/>
          <w:sz w:val="28"/>
          <w:szCs w:val="28"/>
          <w:lang w:eastAsia="ru-RU"/>
        </w:rPr>
        <w:t xml:space="preserve"> (подразделение </w:t>
      </w:r>
      <w:proofErr w:type="spellStart"/>
      <w:r w:rsidRPr="003D0D05">
        <w:rPr>
          <w:rFonts w:ascii="Times New Roman" w:eastAsia="Times New Roman" w:hAnsi="Times New Roman" w:cs="Times New Roman"/>
          <w:sz w:val="28"/>
          <w:szCs w:val="28"/>
          <w:lang w:eastAsia="ru-RU"/>
        </w:rPr>
        <w:t>Lego</w:t>
      </w:r>
      <w:proofErr w:type="spellEnd"/>
      <w:r w:rsidRPr="003D0D05">
        <w:rPr>
          <w:rFonts w:ascii="Times New Roman" w:eastAsia="Times New Roman" w:hAnsi="Times New Roman" w:cs="Times New Roman"/>
          <w:sz w:val="28"/>
          <w:szCs w:val="28"/>
          <w:lang w:eastAsia="ru-RU"/>
        </w:rPr>
        <w:t xml:space="preserve"> </w:t>
      </w:r>
      <w:proofErr w:type="spellStart"/>
      <w:r w:rsidRPr="003D0D05">
        <w:rPr>
          <w:rFonts w:ascii="Times New Roman" w:eastAsia="Times New Roman" w:hAnsi="Times New Roman" w:cs="Times New Roman"/>
          <w:sz w:val="28"/>
          <w:szCs w:val="28"/>
          <w:lang w:eastAsia="ru-RU"/>
        </w:rPr>
        <w:t>Education</w:t>
      </w:r>
      <w:proofErr w:type="spellEnd"/>
      <w:r w:rsidRPr="003D0D05">
        <w:rPr>
          <w:rFonts w:ascii="Times New Roman" w:eastAsia="Times New Roman" w:hAnsi="Times New Roman" w:cs="Times New Roman"/>
          <w:sz w:val="28"/>
          <w:szCs w:val="28"/>
          <w:lang w:eastAsia="ru-RU"/>
        </w:rPr>
        <w:t xml:space="preserve">) с образовательными конструкторами серии </w:t>
      </w:r>
      <w:proofErr w:type="spellStart"/>
      <w:r w:rsidRPr="003D0D05">
        <w:rPr>
          <w:rFonts w:ascii="Times New Roman" w:eastAsia="Times New Roman" w:hAnsi="Times New Roman" w:cs="Times New Roman"/>
          <w:sz w:val="28"/>
          <w:szCs w:val="28"/>
          <w:lang w:eastAsia="ru-RU"/>
        </w:rPr>
        <w:t>Mindstorms</w:t>
      </w:r>
      <w:proofErr w:type="spellEnd"/>
      <w:r w:rsidRPr="003D0D05">
        <w:rPr>
          <w:rFonts w:ascii="Times New Roman" w:eastAsia="Times New Roman" w:hAnsi="Times New Roman" w:cs="Times New Roman"/>
          <w:sz w:val="28"/>
          <w:szCs w:val="28"/>
          <w:lang w:eastAsia="ru-RU"/>
        </w:rPr>
        <w:t>. В некоторых странах (США, Япония, Корея и др.) при изучении робототехники используются и более сложные кибернетические конструкторы.</w:t>
      </w:r>
    </w:p>
    <w:p w:rsidR="003D0D05" w:rsidRPr="003D0D05" w:rsidRDefault="003D0D05" w:rsidP="001F78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D0D05">
        <w:rPr>
          <w:rFonts w:ascii="Times New Roman" w:eastAsia="Times New Roman" w:hAnsi="Times New Roman" w:cs="Times New Roman"/>
          <w:sz w:val="28"/>
          <w:szCs w:val="28"/>
          <w:lang w:eastAsia="ru-RU"/>
        </w:rPr>
        <w:t>    </w:t>
      </w:r>
      <w:r w:rsidR="0020745D">
        <w:rPr>
          <w:rFonts w:ascii="Times New Roman" w:eastAsia="Times New Roman" w:hAnsi="Times New Roman" w:cs="Times New Roman"/>
          <w:sz w:val="28"/>
          <w:szCs w:val="28"/>
          <w:lang w:eastAsia="ru-RU"/>
        </w:rPr>
        <w:tab/>
      </w:r>
      <w:r w:rsidRPr="003D0D05">
        <w:rPr>
          <w:rFonts w:ascii="Times New Roman" w:eastAsia="Times New Roman" w:hAnsi="Times New Roman" w:cs="Times New Roman"/>
          <w:sz w:val="28"/>
          <w:szCs w:val="28"/>
          <w:lang w:eastAsia="ru-RU"/>
        </w:rPr>
        <w:t>Введение дополнительной образовательной программы «Робототе</w:t>
      </w:r>
      <w:r w:rsidR="009F2D1B">
        <w:rPr>
          <w:rFonts w:ascii="Times New Roman" w:eastAsia="Times New Roman" w:hAnsi="Times New Roman" w:cs="Times New Roman"/>
          <w:sz w:val="28"/>
          <w:szCs w:val="28"/>
          <w:lang w:eastAsia="ru-RU"/>
        </w:rPr>
        <w:t>хника» в школе неизбежно изменила</w:t>
      </w:r>
      <w:r w:rsidRPr="003D0D05">
        <w:rPr>
          <w:rFonts w:ascii="Times New Roman" w:eastAsia="Times New Roman" w:hAnsi="Times New Roman" w:cs="Times New Roman"/>
          <w:sz w:val="28"/>
          <w:szCs w:val="28"/>
          <w:lang w:eastAsia="ru-RU"/>
        </w:rPr>
        <w:t xml:space="preserve">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w:t>
      </w:r>
    </w:p>
    <w:p w:rsidR="003D0D05" w:rsidRPr="003D0D05" w:rsidRDefault="003D0D05" w:rsidP="001F78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D0D05">
        <w:rPr>
          <w:rFonts w:ascii="Times New Roman" w:eastAsia="Times New Roman" w:hAnsi="Times New Roman" w:cs="Times New Roman"/>
          <w:sz w:val="28"/>
          <w:szCs w:val="28"/>
          <w:lang w:eastAsia="ru-RU"/>
        </w:rPr>
        <w:t>    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013618" w:rsidRPr="009F2D1B" w:rsidRDefault="009975BC" w:rsidP="0020745D">
      <w:pPr>
        <w:ind w:firstLine="708"/>
        <w:jc w:val="both"/>
        <w:rPr>
          <w:rFonts w:ascii="Times New Roman" w:hAnsi="Times New Roman" w:cs="Times New Roman"/>
          <w:sz w:val="28"/>
          <w:szCs w:val="28"/>
        </w:rPr>
      </w:pPr>
      <w:r w:rsidRPr="009F2D1B">
        <w:rPr>
          <w:rFonts w:ascii="Times New Roman" w:hAnsi="Times New Roman" w:cs="Times New Roman"/>
          <w:sz w:val="28"/>
          <w:szCs w:val="28"/>
        </w:rPr>
        <w:lastRenderedPageBreak/>
        <w:t>С</w:t>
      </w:r>
      <w:r w:rsidR="0020745D">
        <w:rPr>
          <w:rFonts w:ascii="Times New Roman" w:hAnsi="Times New Roman" w:cs="Times New Roman"/>
          <w:sz w:val="28"/>
          <w:szCs w:val="28"/>
        </w:rPr>
        <w:t>о</w:t>
      </w:r>
      <w:r w:rsidRPr="009F2D1B">
        <w:rPr>
          <w:rFonts w:ascii="Times New Roman" w:hAnsi="Times New Roman" w:cs="Times New Roman"/>
          <w:sz w:val="28"/>
          <w:szCs w:val="28"/>
        </w:rPr>
        <w:t xml:space="preserve">временные дети по своим возможностям и образовательным активностям отличаются от тех, кто рос без интернета. В образовании вновь обращаются к личности ребенка, используя самые ценные находки гуманно-личностной педагогики, представляя ребенку возможность стать полноправным субъектом образовательной деятельности. Прежде всего, это относится к оцениванию образовательных достижений, внедрению формирующего оценивания. ИТ позволят использовать современные подходы и инструменты создания адекватной обратной связи, когда оценка используется для обучения и продвижения вперед, а не для констатации </w:t>
      </w:r>
      <w:proofErr w:type="spellStart"/>
      <w:r w:rsidRPr="009F2D1B">
        <w:rPr>
          <w:rFonts w:ascii="Times New Roman" w:hAnsi="Times New Roman" w:cs="Times New Roman"/>
          <w:sz w:val="28"/>
          <w:szCs w:val="28"/>
        </w:rPr>
        <w:t>неуспешности</w:t>
      </w:r>
      <w:proofErr w:type="spellEnd"/>
      <w:r w:rsidRPr="009F2D1B">
        <w:rPr>
          <w:rFonts w:ascii="Times New Roman" w:hAnsi="Times New Roman" w:cs="Times New Roman"/>
          <w:sz w:val="28"/>
          <w:szCs w:val="28"/>
        </w:rPr>
        <w:t>.</w:t>
      </w:r>
    </w:p>
    <w:p w:rsidR="009975BC" w:rsidRPr="009F2D1B" w:rsidRDefault="009975BC" w:rsidP="0020745D">
      <w:pPr>
        <w:ind w:firstLine="708"/>
        <w:jc w:val="both"/>
        <w:rPr>
          <w:rFonts w:ascii="Times New Roman" w:hAnsi="Times New Roman" w:cs="Times New Roman"/>
          <w:sz w:val="28"/>
          <w:szCs w:val="28"/>
        </w:rPr>
      </w:pPr>
      <w:r w:rsidRPr="009F2D1B">
        <w:rPr>
          <w:rFonts w:ascii="Times New Roman" w:hAnsi="Times New Roman" w:cs="Times New Roman"/>
          <w:sz w:val="28"/>
          <w:szCs w:val="28"/>
        </w:rPr>
        <w:t xml:space="preserve">Предварительно можно говорить о том, что образование очень быстро меняется под влиянием   ИТ, при этом наблюдается </w:t>
      </w:r>
      <w:proofErr w:type="gramStart"/>
      <w:r w:rsidRPr="009F2D1B">
        <w:rPr>
          <w:rFonts w:ascii="Times New Roman" w:hAnsi="Times New Roman" w:cs="Times New Roman"/>
          <w:sz w:val="28"/>
          <w:szCs w:val="28"/>
        </w:rPr>
        <w:t>усиление казалось бы</w:t>
      </w:r>
      <w:proofErr w:type="gramEnd"/>
      <w:r w:rsidRPr="009F2D1B">
        <w:rPr>
          <w:rFonts w:ascii="Times New Roman" w:hAnsi="Times New Roman" w:cs="Times New Roman"/>
          <w:sz w:val="28"/>
          <w:szCs w:val="28"/>
        </w:rPr>
        <w:t xml:space="preserve"> противоположных тенденций: индивидуализации и глобализации. </w:t>
      </w:r>
    </w:p>
    <w:p w:rsidR="009975BC" w:rsidRPr="009F2D1B" w:rsidRDefault="009975BC" w:rsidP="0020745D">
      <w:pPr>
        <w:ind w:firstLine="708"/>
        <w:jc w:val="both"/>
        <w:rPr>
          <w:rFonts w:ascii="Times New Roman" w:hAnsi="Times New Roman" w:cs="Times New Roman"/>
          <w:sz w:val="28"/>
          <w:szCs w:val="28"/>
        </w:rPr>
      </w:pPr>
      <w:r w:rsidRPr="009F2D1B">
        <w:rPr>
          <w:rFonts w:ascii="Times New Roman" w:hAnsi="Times New Roman" w:cs="Times New Roman"/>
          <w:sz w:val="28"/>
          <w:szCs w:val="28"/>
        </w:rPr>
        <w:t>Очень быстро модные образовательные тренды становятся инструментами (средствами обучения) существующих педагогических технологий</w:t>
      </w:r>
      <w:r w:rsidR="00BD557C" w:rsidRPr="009F2D1B">
        <w:rPr>
          <w:rFonts w:ascii="Times New Roman" w:hAnsi="Times New Roman" w:cs="Times New Roman"/>
          <w:sz w:val="28"/>
          <w:szCs w:val="28"/>
        </w:rPr>
        <w:t>.  Мы все активнее говорим о возможности смешивания различных образовательных инструментов и педагогических технологий. Понятие «смешанное обучение» становится привычным словосочетанием в образовании разных уровней.</w:t>
      </w:r>
    </w:p>
    <w:p w:rsidR="00BD557C" w:rsidRPr="009F2D1B" w:rsidRDefault="00BD557C" w:rsidP="0020745D">
      <w:pPr>
        <w:ind w:firstLine="708"/>
        <w:jc w:val="both"/>
        <w:rPr>
          <w:rFonts w:ascii="Times New Roman" w:hAnsi="Times New Roman" w:cs="Times New Roman"/>
          <w:sz w:val="28"/>
          <w:szCs w:val="28"/>
        </w:rPr>
      </w:pPr>
      <w:r w:rsidRPr="009F2D1B">
        <w:rPr>
          <w:rFonts w:ascii="Times New Roman" w:hAnsi="Times New Roman" w:cs="Times New Roman"/>
          <w:sz w:val="28"/>
          <w:szCs w:val="28"/>
        </w:rPr>
        <w:t xml:space="preserve">Проекты, деловые игры и техники формирующего оценивания стали важными инструментами личностно-ориентированных технологий и деятельностного обучения. Робототехника из модного тренда стала инструментом (средством обучения), с начало далеко не общедоступным, но очень привлекательным для множества образовательных целей. Поскольку легко интегрировалась с проектами, играми и </w:t>
      </w:r>
      <w:proofErr w:type="gramStart"/>
      <w:r w:rsidRPr="009F2D1B">
        <w:rPr>
          <w:rFonts w:ascii="Times New Roman" w:hAnsi="Times New Roman" w:cs="Times New Roman"/>
          <w:sz w:val="28"/>
          <w:szCs w:val="28"/>
        </w:rPr>
        <w:t>пр.образовательными</w:t>
      </w:r>
      <w:proofErr w:type="gramEnd"/>
      <w:r w:rsidRPr="009F2D1B">
        <w:rPr>
          <w:rFonts w:ascii="Times New Roman" w:hAnsi="Times New Roman" w:cs="Times New Roman"/>
          <w:sz w:val="28"/>
          <w:szCs w:val="28"/>
        </w:rPr>
        <w:t xml:space="preserve"> предметами. Проекты и робототехника – это довольно часто образовательные инструменты совместного использования.</w:t>
      </w:r>
    </w:p>
    <w:p w:rsidR="00BD557C" w:rsidRPr="009F2D1B" w:rsidRDefault="0020745D" w:rsidP="0020745D">
      <w:pPr>
        <w:jc w:val="both"/>
        <w:rPr>
          <w:rFonts w:ascii="Times New Roman" w:hAnsi="Times New Roman" w:cs="Times New Roman"/>
          <w:sz w:val="28"/>
          <w:szCs w:val="28"/>
        </w:rPr>
      </w:pPr>
      <w:r>
        <w:rPr>
          <w:rFonts w:ascii="Times New Roman" w:hAnsi="Times New Roman" w:cs="Times New Roman"/>
          <w:sz w:val="28"/>
          <w:szCs w:val="28"/>
        </w:rPr>
        <w:tab/>
      </w:r>
      <w:r w:rsidR="000E088E" w:rsidRPr="009F2D1B">
        <w:rPr>
          <w:rFonts w:ascii="Times New Roman" w:hAnsi="Times New Roman" w:cs="Times New Roman"/>
          <w:sz w:val="28"/>
          <w:szCs w:val="28"/>
        </w:rPr>
        <w:t>Современн</w:t>
      </w:r>
      <w:r w:rsidR="00BD557C" w:rsidRPr="009F2D1B">
        <w:rPr>
          <w:rFonts w:ascii="Times New Roman" w:hAnsi="Times New Roman" w:cs="Times New Roman"/>
          <w:sz w:val="28"/>
          <w:szCs w:val="28"/>
        </w:rPr>
        <w:t>ыми</w:t>
      </w:r>
      <w:r w:rsidR="000E088E" w:rsidRPr="009F2D1B">
        <w:rPr>
          <w:rFonts w:ascii="Times New Roman" w:hAnsi="Times New Roman" w:cs="Times New Roman"/>
          <w:sz w:val="28"/>
          <w:szCs w:val="28"/>
        </w:rPr>
        <w:t xml:space="preserve"> образовательными трендами прошедшего года считаются: компьютерное мышление (понимание логики, стоящей за программами и интерфейсами), искусственный интеллект (виртуальные помощники), смешанная реальность (виртуальная).</w:t>
      </w:r>
    </w:p>
    <w:p w:rsidR="000E088E" w:rsidRPr="009F2D1B" w:rsidRDefault="0020745D" w:rsidP="0020745D">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0E088E" w:rsidRPr="009F2D1B">
        <w:rPr>
          <w:rFonts w:ascii="Times New Roman" w:hAnsi="Times New Roman" w:cs="Times New Roman"/>
          <w:sz w:val="28"/>
          <w:szCs w:val="28"/>
        </w:rPr>
        <w:t>Таким образом, можно утверждать, что:</w:t>
      </w:r>
    </w:p>
    <w:p w:rsidR="000E088E" w:rsidRPr="009F2D1B" w:rsidRDefault="000E088E" w:rsidP="001F782D">
      <w:pPr>
        <w:tabs>
          <w:tab w:val="left" w:pos="2552"/>
        </w:tabs>
        <w:jc w:val="both"/>
        <w:rPr>
          <w:rFonts w:ascii="Times New Roman" w:hAnsi="Times New Roman" w:cs="Times New Roman"/>
          <w:sz w:val="28"/>
          <w:szCs w:val="28"/>
        </w:rPr>
      </w:pPr>
      <w:r w:rsidRPr="009F2D1B">
        <w:rPr>
          <w:rFonts w:ascii="Times New Roman" w:hAnsi="Times New Roman" w:cs="Times New Roman"/>
          <w:sz w:val="28"/>
          <w:szCs w:val="28"/>
        </w:rPr>
        <w:t>-новый тренд очень быстро становится средством обучения существующей педагогической технологии, позволяя достигнуть образовательные цели более эффективными способами;</w:t>
      </w:r>
    </w:p>
    <w:p w:rsidR="000E088E" w:rsidRPr="009F2D1B" w:rsidRDefault="000E088E" w:rsidP="001F782D">
      <w:pPr>
        <w:tabs>
          <w:tab w:val="left" w:pos="2552"/>
        </w:tabs>
        <w:jc w:val="both"/>
        <w:rPr>
          <w:rFonts w:ascii="Times New Roman" w:hAnsi="Times New Roman" w:cs="Times New Roman"/>
          <w:sz w:val="28"/>
          <w:szCs w:val="28"/>
        </w:rPr>
      </w:pPr>
      <w:r w:rsidRPr="009F2D1B">
        <w:rPr>
          <w:rFonts w:ascii="Times New Roman" w:hAnsi="Times New Roman" w:cs="Times New Roman"/>
          <w:sz w:val="28"/>
          <w:szCs w:val="28"/>
        </w:rPr>
        <w:lastRenderedPageBreak/>
        <w:t>- ИТ позволяют смешивать современные образовательные инструменты и существующие педагогические технологии.</w:t>
      </w:r>
    </w:p>
    <w:p w:rsidR="000E088E" w:rsidRPr="009F2D1B" w:rsidRDefault="0020745D" w:rsidP="0020745D">
      <w:pPr>
        <w:jc w:val="both"/>
        <w:rPr>
          <w:rFonts w:ascii="Times New Roman" w:hAnsi="Times New Roman" w:cs="Times New Roman"/>
          <w:sz w:val="28"/>
          <w:szCs w:val="28"/>
        </w:rPr>
      </w:pPr>
      <w:r>
        <w:rPr>
          <w:rFonts w:ascii="Times New Roman" w:hAnsi="Times New Roman" w:cs="Times New Roman"/>
          <w:sz w:val="28"/>
          <w:szCs w:val="28"/>
        </w:rPr>
        <w:tab/>
      </w:r>
      <w:r w:rsidR="000E088E" w:rsidRPr="009F2D1B">
        <w:rPr>
          <w:rFonts w:ascii="Times New Roman" w:hAnsi="Times New Roman" w:cs="Times New Roman"/>
          <w:sz w:val="28"/>
          <w:szCs w:val="28"/>
        </w:rPr>
        <w:t>Возникает вопрос: у какого образ</w:t>
      </w:r>
      <w:r w:rsidR="001F782D" w:rsidRPr="009F2D1B">
        <w:rPr>
          <w:rFonts w:ascii="Times New Roman" w:hAnsi="Times New Roman" w:cs="Times New Roman"/>
          <w:sz w:val="28"/>
          <w:szCs w:val="28"/>
        </w:rPr>
        <w:t>о</w:t>
      </w:r>
      <w:r w:rsidR="000E088E" w:rsidRPr="009F2D1B">
        <w:rPr>
          <w:rFonts w:ascii="Times New Roman" w:hAnsi="Times New Roman" w:cs="Times New Roman"/>
          <w:sz w:val="28"/>
          <w:szCs w:val="28"/>
        </w:rPr>
        <w:t>вательного инструмента из существующих есть шанс стать самостоятельной образовательной технологией?</w:t>
      </w:r>
    </w:p>
    <w:p w:rsidR="001F782D" w:rsidRPr="009F2D1B" w:rsidRDefault="0020745D" w:rsidP="0020745D">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1F782D" w:rsidRPr="009F2D1B">
        <w:rPr>
          <w:rFonts w:ascii="Times New Roman" w:hAnsi="Times New Roman" w:cs="Times New Roman"/>
          <w:sz w:val="28"/>
          <w:szCs w:val="28"/>
        </w:rPr>
        <w:t xml:space="preserve">Отчетливо можно увидеть, что смешанное обучение формируется в самостоятельную педагогическую технологию. Последним завершающим шагом станет более четкое описание концептуальной основы технологии смешанного обучения. Возможную степень его включения в общее </w:t>
      </w:r>
      <w:proofErr w:type="gramStart"/>
      <w:r w:rsidR="001F782D" w:rsidRPr="009F2D1B">
        <w:rPr>
          <w:rFonts w:ascii="Times New Roman" w:hAnsi="Times New Roman" w:cs="Times New Roman"/>
          <w:sz w:val="28"/>
          <w:szCs w:val="28"/>
        </w:rPr>
        <w:t>и  высшее</w:t>
      </w:r>
      <w:proofErr w:type="gramEnd"/>
      <w:r w:rsidR="001F782D" w:rsidRPr="009F2D1B">
        <w:rPr>
          <w:rFonts w:ascii="Times New Roman" w:hAnsi="Times New Roman" w:cs="Times New Roman"/>
          <w:sz w:val="28"/>
          <w:szCs w:val="28"/>
        </w:rPr>
        <w:t xml:space="preserve"> образование.</w:t>
      </w:r>
    </w:p>
    <w:p w:rsidR="001F782D" w:rsidRPr="009F2D1B" w:rsidRDefault="0020745D" w:rsidP="0020745D">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1F782D" w:rsidRPr="009F2D1B">
        <w:rPr>
          <w:rFonts w:ascii="Times New Roman" w:hAnsi="Times New Roman" w:cs="Times New Roman"/>
          <w:sz w:val="28"/>
          <w:szCs w:val="28"/>
        </w:rPr>
        <w:t>Хотелось бы обратить внимание на то, что образовательная робототехника уже сейчас вполне может считаться самостоятельной педагогической технологией.</w:t>
      </w:r>
    </w:p>
    <w:p w:rsidR="001F782D" w:rsidRDefault="0020745D" w:rsidP="0020745D">
      <w:pPr>
        <w:tabs>
          <w:tab w:val="left" w:pos="0"/>
        </w:tabs>
        <w:jc w:val="both"/>
        <w:rPr>
          <w:rFonts w:ascii="Times New Roman" w:hAnsi="Times New Roman" w:cs="Times New Roman"/>
          <w:sz w:val="28"/>
          <w:szCs w:val="28"/>
        </w:rPr>
      </w:pPr>
      <w:r>
        <w:rPr>
          <w:rFonts w:ascii="Times New Roman" w:hAnsi="Times New Roman" w:cs="Times New Roman"/>
          <w:sz w:val="28"/>
          <w:szCs w:val="28"/>
        </w:rPr>
        <w:tab/>
      </w:r>
      <w:r w:rsidR="001F782D" w:rsidRPr="009F2D1B">
        <w:rPr>
          <w:rFonts w:ascii="Times New Roman" w:hAnsi="Times New Roman" w:cs="Times New Roman"/>
          <w:sz w:val="28"/>
          <w:szCs w:val="28"/>
        </w:rPr>
        <w:t xml:space="preserve">Пик популярности образовательной робототехники как инструмента уже позади. При использовании её как средства обучения, становится понятно, что образовательная робототехника легко встраивается в урочную и внеурочную деятельность и изменяет </w:t>
      </w:r>
      <w:proofErr w:type="spellStart"/>
      <w:r w:rsidR="001F782D" w:rsidRPr="009F2D1B">
        <w:rPr>
          <w:rFonts w:ascii="Times New Roman" w:hAnsi="Times New Roman" w:cs="Times New Roman"/>
          <w:sz w:val="28"/>
          <w:szCs w:val="28"/>
        </w:rPr>
        <w:t>деятельностную</w:t>
      </w:r>
      <w:proofErr w:type="spellEnd"/>
      <w:r w:rsidR="001F782D" w:rsidRPr="009F2D1B">
        <w:rPr>
          <w:rFonts w:ascii="Times New Roman" w:hAnsi="Times New Roman" w:cs="Times New Roman"/>
          <w:sz w:val="28"/>
          <w:szCs w:val="28"/>
        </w:rPr>
        <w:t xml:space="preserve"> составляющую обучения. Практическая деятельность с использованием робототехники по-настоящему становится образовательной: есть ориентиры на ближайший достижимый результат. Значимый для ребенка сейчас, а не потом; легко обеспечивается рефлексия как </w:t>
      </w:r>
      <w:proofErr w:type="gramStart"/>
      <w:r w:rsidR="001F782D" w:rsidRPr="009F2D1B">
        <w:rPr>
          <w:rFonts w:ascii="Times New Roman" w:hAnsi="Times New Roman" w:cs="Times New Roman"/>
          <w:sz w:val="28"/>
          <w:szCs w:val="28"/>
        </w:rPr>
        <w:t>процесса</w:t>
      </w:r>
      <w:proofErr w:type="gramEnd"/>
      <w:r w:rsidR="001F782D" w:rsidRPr="009F2D1B">
        <w:rPr>
          <w:rFonts w:ascii="Times New Roman" w:hAnsi="Times New Roman" w:cs="Times New Roman"/>
          <w:sz w:val="28"/>
          <w:szCs w:val="28"/>
        </w:rPr>
        <w:t xml:space="preserve"> так и результата. Вся необходимая теория осваивается в процессе практической деятельности. Поэтому не забывается. Предметная составляющая содержания и </w:t>
      </w:r>
      <w:proofErr w:type="spellStart"/>
      <w:r w:rsidR="001F782D" w:rsidRPr="009F2D1B">
        <w:rPr>
          <w:rFonts w:ascii="Times New Roman" w:hAnsi="Times New Roman" w:cs="Times New Roman"/>
          <w:sz w:val="28"/>
          <w:szCs w:val="28"/>
        </w:rPr>
        <w:t>метапредметная</w:t>
      </w:r>
      <w:proofErr w:type="spellEnd"/>
      <w:r w:rsidR="001F782D" w:rsidRPr="009F2D1B">
        <w:rPr>
          <w:rFonts w:ascii="Times New Roman" w:hAnsi="Times New Roman" w:cs="Times New Roman"/>
          <w:sz w:val="28"/>
          <w:szCs w:val="28"/>
        </w:rPr>
        <w:t xml:space="preserve"> части взаимосвязаны.</w:t>
      </w:r>
    </w:p>
    <w:p w:rsidR="009F2D1B" w:rsidRDefault="0020745D" w:rsidP="0020745D">
      <w:pPr>
        <w:jc w:val="both"/>
        <w:rPr>
          <w:rFonts w:ascii="Times New Roman" w:hAnsi="Times New Roman" w:cs="Times New Roman"/>
          <w:sz w:val="28"/>
          <w:szCs w:val="28"/>
        </w:rPr>
      </w:pPr>
      <w:r>
        <w:rPr>
          <w:rFonts w:ascii="Times New Roman" w:hAnsi="Times New Roman" w:cs="Times New Roman"/>
          <w:sz w:val="28"/>
          <w:szCs w:val="28"/>
        </w:rPr>
        <w:tab/>
      </w:r>
      <w:r w:rsidR="009F2D1B">
        <w:rPr>
          <w:rFonts w:ascii="Times New Roman" w:hAnsi="Times New Roman" w:cs="Times New Roman"/>
          <w:sz w:val="28"/>
          <w:szCs w:val="28"/>
        </w:rPr>
        <w:t>Правильно поставленная цель использования образовательных возможностей робототехники, а именно: формирование и развитее инженерного мышления позволяет говорить об образовательной робототехнике как о педагогической технологии. Робототехника в школе встраивается в урочную, внеурочную деятельно</w:t>
      </w:r>
      <w:r w:rsidR="00CC6F4E">
        <w:rPr>
          <w:rFonts w:ascii="Times New Roman" w:hAnsi="Times New Roman" w:cs="Times New Roman"/>
          <w:sz w:val="28"/>
          <w:szCs w:val="28"/>
        </w:rPr>
        <w:t>сть и проектную уже не как средст</w:t>
      </w:r>
      <w:r w:rsidR="009F2D1B">
        <w:rPr>
          <w:rFonts w:ascii="Times New Roman" w:hAnsi="Times New Roman" w:cs="Times New Roman"/>
          <w:sz w:val="28"/>
          <w:szCs w:val="28"/>
        </w:rPr>
        <w:t>во обучения за счет использования специализированного оборудования и программного обеспечения. Робототехника существенно меняет формат взаимодействии субъектов образовательного процесса.</w:t>
      </w:r>
      <w:r w:rsidR="009F2D1B" w:rsidRPr="009F2D1B">
        <w:rPr>
          <w:rFonts w:ascii="Times New Roman" w:hAnsi="Times New Roman" w:cs="Times New Roman"/>
          <w:sz w:val="28"/>
          <w:szCs w:val="28"/>
        </w:rPr>
        <w:t xml:space="preserve"> </w:t>
      </w:r>
      <w:r w:rsidR="009F2D1B">
        <w:rPr>
          <w:rFonts w:ascii="Times New Roman" w:hAnsi="Times New Roman" w:cs="Times New Roman"/>
          <w:sz w:val="28"/>
          <w:szCs w:val="28"/>
        </w:rPr>
        <w:t>За счет этого изменяется и форма обучения как компонент методической системы обучения. Урок как форма обучения с ограниченным временем и пространством, с фиксированными ролями участников образовательного взаимодействия уходит в прошлое. Возникает понятие «образовател</w:t>
      </w:r>
      <w:r w:rsidR="00CC6F4E">
        <w:rPr>
          <w:rFonts w:ascii="Times New Roman" w:hAnsi="Times New Roman" w:cs="Times New Roman"/>
          <w:sz w:val="28"/>
          <w:szCs w:val="28"/>
        </w:rPr>
        <w:t>ь</w:t>
      </w:r>
      <w:r w:rsidR="009F2D1B">
        <w:rPr>
          <w:rFonts w:ascii="Times New Roman" w:hAnsi="Times New Roman" w:cs="Times New Roman"/>
          <w:sz w:val="28"/>
          <w:szCs w:val="28"/>
        </w:rPr>
        <w:t xml:space="preserve">ная </w:t>
      </w:r>
      <w:r w:rsidR="009F2D1B">
        <w:rPr>
          <w:rFonts w:ascii="Times New Roman" w:hAnsi="Times New Roman" w:cs="Times New Roman"/>
          <w:sz w:val="28"/>
          <w:szCs w:val="28"/>
        </w:rPr>
        <w:lastRenderedPageBreak/>
        <w:t>среда»</w:t>
      </w:r>
      <w:r w:rsidR="00CC6F4E">
        <w:rPr>
          <w:rFonts w:ascii="Times New Roman" w:hAnsi="Times New Roman" w:cs="Times New Roman"/>
          <w:sz w:val="28"/>
          <w:szCs w:val="28"/>
        </w:rPr>
        <w:t>, которую характеризует субъективность участников, трансформируемость пространства. Универсальность инструментов, метапредметность деятельности. Можно констатировать, что благодаря образовательной робототехнике мы вышли на этот уровень интеграционных процессов. Транспредметную интеграцию можно считать третьим шагом интеграционных процессов. Первым шагом была «мягкая» интеграция, когда робототехника вошла в учебные планы школ в качестве внеурочной деятельности и в систему дополнительного образования. Затем при появлении разных робототехнических платформ. Потенциал робототехники был раскрыт шире. Робототехника вошла в уроки информатики, физики, технологии то есть в содержание предметов общей научной и деятельностной составляющей. Появились междисциплинарные проекты, которые стали по качеству соревновательного уровня.</w:t>
      </w:r>
    </w:p>
    <w:p w:rsidR="00CC6F4E" w:rsidRDefault="00BC5366" w:rsidP="00BC5366">
      <w:pPr>
        <w:jc w:val="both"/>
        <w:rPr>
          <w:rFonts w:ascii="Times New Roman" w:hAnsi="Times New Roman" w:cs="Times New Roman"/>
          <w:sz w:val="28"/>
          <w:szCs w:val="28"/>
        </w:rPr>
      </w:pPr>
      <w:r>
        <w:rPr>
          <w:rFonts w:ascii="Times New Roman" w:hAnsi="Times New Roman" w:cs="Times New Roman"/>
          <w:sz w:val="28"/>
          <w:szCs w:val="28"/>
        </w:rPr>
        <w:tab/>
      </w:r>
      <w:r w:rsidR="00CC6F4E">
        <w:rPr>
          <w:rFonts w:ascii="Times New Roman" w:hAnsi="Times New Roman" w:cs="Times New Roman"/>
          <w:sz w:val="28"/>
          <w:szCs w:val="28"/>
        </w:rPr>
        <w:t>Образовательную робототехнику можно считать самостоятельной педагогической технологией, поскольку она:</w:t>
      </w:r>
    </w:p>
    <w:p w:rsidR="00CC6F4E" w:rsidRDefault="00381135" w:rsidP="001F782D">
      <w:pPr>
        <w:tabs>
          <w:tab w:val="left" w:pos="2552"/>
        </w:tabs>
        <w:jc w:val="both"/>
        <w:rPr>
          <w:rFonts w:ascii="Times New Roman" w:hAnsi="Times New Roman" w:cs="Times New Roman"/>
          <w:sz w:val="28"/>
          <w:szCs w:val="28"/>
        </w:rPr>
      </w:pPr>
      <w:r>
        <w:rPr>
          <w:rFonts w:ascii="Times New Roman" w:hAnsi="Times New Roman" w:cs="Times New Roman"/>
          <w:sz w:val="28"/>
          <w:szCs w:val="28"/>
        </w:rPr>
        <w:t>- реали</w:t>
      </w:r>
      <w:r w:rsidR="00CC6F4E">
        <w:rPr>
          <w:rFonts w:ascii="Times New Roman" w:hAnsi="Times New Roman" w:cs="Times New Roman"/>
          <w:sz w:val="28"/>
          <w:szCs w:val="28"/>
        </w:rPr>
        <w:t>зует самостоятельную</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надпредметную</w:t>
      </w:r>
      <w:proofErr w:type="spellEnd"/>
      <w:r>
        <w:rPr>
          <w:rFonts w:ascii="Times New Roman" w:hAnsi="Times New Roman" w:cs="Times New Roman"/>
          <w:sz w:val="28"/>
          <w:szCs w:val="28"/>
        </w:rPr>
        <w:t xml:space="preserve"> цель – формирование и развитее инженерного мышления;</w:t>
      </w:r>
    </w:p>
    <w:p w:rsidR="00381135" w:rsidRDefault="00381135" w:rsidP="001F782D">
      <w:pPr>
        <w:tabs>
          <w:tab w:val="left" w:pos="2552"/>
        </w:tabs>
        <w:jc w:val="both"/>
        <w:rPr>
          <w:rFonts w:ascii="Times New Roman" w:hAnsi="Times New Roman" w:cs="Times New Roman"/>
          <w:sz w:val="28"/>
          <w:szCs w:val="28"/>
        </w:rPr>
      </w:pPr>
      <w:r>
        <w:rPr>
          <w:rFonts w:ascii="Times New Roman" w:hAnsi="Times New Roman" w:cs="Times New Roman"/>
          <w:sz w:val="28"/>
          <w:szCs w:val="28"/>
        </w:rPr>
        <w:t>- реализует все существенные методы обучения;</w:t>
      </w:r>
    </w:p>
    <w:p w:rsidR="00381135" w:rsidRDefault="00381135" w:rsidP="001F782D">
      <w:pPr>
        <w:tabs>
          <w:tab w:val="left" w:pos="2552"/>
        </w:tabs>
        <w:jc w:val="both"/>
        <w:rPr>
          <w:rFonts w:ascii="Times New Roman" w:hAnsi="Times New Roman" w:cs="Times New Roman"/>
          <w:sz w:val="28"/>
          <w:szCs w:val="28"/>
        </w:rPr>
      </w:pPr>
      <w:r>
        <w:rPr>
          <w:rFonts w:ascii="Times New Roman" w:hAnsi="Times New Roman" w:cs="Times New Roman"/>
          <w:sz w:val="28"/>
          <w:szCs w:val="28"/>
        </w:rPr>
        <w:t>- изменяет формат взаимодействия субъектов образовательного процесса;</w:t>
      </w:r>
    </w:p>
    <w:p w:rsidR="00381135" w:rsidRDefault="00381135" w:rsidP="001F782D">
      <w:pPr>
        <w:tabs>
          <w:tab w:val="left" w:pos="2552"/>
        </w:tabs>
        <w:jc w:val="both"/>
        <w:rPr>
          <w:rFonts w:ascii="Times New Roman" w:hAnsi="Times New Roman" w:cs="Times New Roman"/>
          <w:sz w:val="28"/>
          <w:szCs w:val="28"/>
        </w:rPr>
      </w:pPr>
      <w:r>
        <w:rPr>
          <w:rFonts w:ascii="Times New Roman" w:hAnsi="Times New Roman" w:cs="Times New Roman"/>
          <w:sz w:val="28"/>
          <w:szCs w:val="28"/>
        </w:rPr>
        <w:t xml:space="preserve">- изменяет характеристики компонентов методической системы обучения: содержание, формы, методы и средства обучения. </w:t>
      </w:r>
    </w:p>
    <w:p w:rsidR="00381135" w:rsidRPr="009F2D1B" w:rsidRDefault="00BC5366" w:rsidP="00BC5366">
      <w:pPr>
        <w:jc w:val="both"/>
        <w:rPr>
          <w:rFonts w:ascii="Times New Roman" w:hAnsi="Times New Roman" w:cs="Times New Roman"/>
          <w:sz w:val="28"/>
          <w:szCs w:val="28"/>
        </w:rPr>
      </w:pPr>
      <w:r>
        <w:rPr>
          <w:rFonts w:ascii="Times New Roman" w:hAnsi="Times New Roman" w:cs="Times New Roman"/>
          <w:sz w:val="28"/>
          <w:szCs w:val="28"/>
        </w:rPr>
        <w:tab/>
      </w:r>
      <w:r w:rsidR="00381135">
        <w:rPr>
          <w:rFonts w:ascii="Times New Roman" w:hAnsi="Times New Roman" w:cs="Times New Roman"/>
          <w:sz w:val="28"/>
          <w:szCs w:val="28"/>
        </w:rPr>
        <w:t>Если мы принимаем во внимание, что образовательная робототехника может считаться педагогической технологией, то попытаемся ответить на вопрос: что дальше? Рассматривая образовательную робототехнику как педагогическую технологию следует обратить внимание на то, как существенно меняется содержание естественнонаучных предметов, математики и технологии. Получается, что новая образовательная среда существенно меняет содержание образования.</w:t>
      </w:r>
    </w:p>
    <w:p w:rsidR="001F782D" w:rsidRPr="009F2D1B" w:rsidRDefault="001F782D" w:rsidP="001F782D">
      <w:pPr>
        <w:tabs>
          <w:tab w:val="left" w:pos="2552"/>
        </w:tabs>
        <w:jc w:val="both"/>
        <w:rPr>
          <w:rFonts w:ascii="Times New Roman" w:hAnsi="Times New Roman" w:cs="Times New Roman"/>
          <w:sz w:val="28"/>
          <w:szCs w:val="28"/>
        </w:rPr>
      </w:pPr>
    </w:p>
    <w:p w:rsidR="000E088E" w:rsidRPr="009F2D1B" w:rsidRDefault="000E088E" w:rsidP="001F782D">
      <w:pPr>
        <w:tabs>
          <w:tab w:val="left" w:pos="2552"/>
        </w:tabs>
        <w:jc w:val="both"/>
        <w:rPr>
          <w:rFonts w:ascii="Times New Roman" w:hAnsi="Times New Roman" w:cs="Times New Roman"/>
          <w:sz w:val="28"/>
          <w:szCs w:val="28"/>
        </w:rPr>
      </w:pPr>
    </w:p>
    <w:sectPr w:rsidR="000E088E" w:rsidRPr="009F2D1B" w:rsidSect="00013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D0D05"/>
    <w:rsid w:val="00013618"/>
    <w:rsid w:val="000E088E"/>
    <w:rsid w:val="001F782D"/>
    <w:rsid w:val="0020745D"/>
    <w:rsid w:val="00381135"/>
    <w:rsid w:val="003D0D05"/>
    <w:rsid w:val="009975BC"/>
    <w:rsid w:val="009F2D1B"/>
    <w:rsid w:val="00BC5366"/>
    <w:rsid w:val="00BD557C"/>
    <w:rsid w:val="00CC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C590"/>
  <w15:docId w15:val="{05C3EC4B-7C53-45DB-B22A-223EE31A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618"/>
  </w:style>
  <w:style w:type="paragraph" w:styleId="2">
    <w:name w:val="heading 2"/>
    <w:basedOn w:val="a"/>
    <w:link w:val="20"/>
    <w:uiPriority w:val="9"/>
    <w:qFormat/>
    <w:rsid w:val="003D0D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D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D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07216">
      <w:bodyDiv w:val="1"/>
      <w:marLeft w:val="0"/>
      <w:marRight w:val="0"/>
      <w:marTop w:val="0"/>
      <w:marBottom w:val="0"/>
      <w:divBdr>
        <w:top w:val="none" w:sz="0" w:space="0" w:color="auto"/>
        <w:left w:val="none" w:sz="0" w:space="0" w:color="auto"/>
        <w:bottom w:val="none" w:sz="0" w:space="0" w:color="auto"/>
        <w:right w:val="none" w:sz="0" w:space="0" w:color="auto"/>
      </w:divBdr>
      <w:divsChild>
        <w:div w:id="126067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76425-D5E6-4886-9F22-50B423E1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2020-05-27T15:26:00Z</dcterms:created>
  <dcterms:modified xsi:type="dcterms:W3CDTF">2020-05-28T04:06:00Z</dcterms:modified>
</cp:coreProperties>
</file>