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4DE2" w14:textId="77777777" w:rsidR="00556CE1" w:rsidRPr="00603C24" w:rsidRDefault="00556CE1" w:rsidP="00556CE1">
      <w:pPr>
        <w:spacing w:after="0" w:line="240" w:lineRule="auto"/>
        <w:jc w:val="right"/>
        <w:rPr>
          <w:rFonts w:ascii="Times New Roman" w:eastAsia="Times New Roman" w:hAnsi="Times New Roman" w:cs="Times New Roman"/>
          <w:b/>
          <w:bCs/>
          <w:kern w:val="36"/>
          <w:sz w:val="28"/>
          <w:szCs w:val="28"/>
          <w:lang w:val="en-US" w:eastAsia="ru-RU"/>
        </w:rPr>
      </w:pPr>
      <w:proofErr w:type="spellStart"/>
      <w:r>
        <w:rPr>
          <w:rFonts w:ascii="Times New Roman" w:eastAsia="Times New Roman" w:hAnsi="Times New Roman" w:cs="Times New Roman"/>
          <w:b/>
          <w:bCs/>
          <w:kern w:val="36"/>
          <w:sz w:val="28"/>
          <w:szCs w:val="28"/>
          <w:lang w:eastAsia="ru-RU"/>
        </w:rPr>
        <w:t>Капарова</w:t>
      </w:r>
      <w:proofErr w:type="spellEnd"/>
      <w:r w:rsidRPr="00603C24">
        <w:rPr>
          <w:rFonts w:ascii="Times New Roman" w:eastAsia="Times New Roman" w:hAnsi="Times New Roman" w:cs="Times New Roman"/>
          <w:b/>
          <w:bCs/>
          <w:kern w:val="36"/>
          <w:sz w:val="28"/>
          <w:szCs w:val="28"/>
          <w:lang w:val="en-US" w:eastAsia="ru-RU"/>
        </w:rPr>
        <w:t xml:space="preserve"> </w:t>
      </w:r>
      <w:r>
        <w:rPr>
          <w:rFonts w:ascii="Times New Roman" w:eastAsia="Times New Roman" w:hAnsi="Times New Roman" w:cs="Times New Roman"/>
          <w:b/>
          <w:bCs/>
          <w:kern w:val="36"/>
          <w:sz w:val="28"/>
          <w:szCs w:val="28"/>
          <w:lang w:eastAsia="ru-RU"/>
        </w:rPr>
        <w:t>Ж</w:t>
      </w:r>
      <w:r w:rsidRPr="00603C24">
        <w:rPr>
          <w:rFonts w:ascii="Times New Roman" w:eastAsia="Times New Roman" w:hAnsi="Times New Roman" w:cs="Times New Roman"/>
          <w:b/>
          <w:bCs/>
          <w:kern w:val="36"/>
          <w:sz w:val="28"/>
          <w:szCs w:val="28"/>
          <w:lang w:val="en-US" w:eastAsia="ru-RU"/>
        </w:rPr>
        <w:t>.</w:t>
      </w:r>
      <w:r>
        <w:rPr>
          <w:rFonts w:ascii="Times New Roman" w:eastAsia="Times New Roman" w:hAnsi="Times New Roman" w:cs="Times New Roman"/>
          <w:b/>
          <w:bCs/>
          <w:kern w:val="36"/>
          <w:sz w:val="28"/>
          <w:szCs w:val="28"/>
          <w:lang w:eastAsia="ru-RU"/>
        </w:rPr>
        <w:t>К</w:t>
      </w:r>
      <w:r w:rsidRPr="00603C24">
        <w:rPr>
          <w:rFonts w:ascii="Times New Roman" w:eastAsia="Times New Roman" w:hAnsi="Times New Roman" w:cs="Times New Roman"/>
          <w:b/>
          <w:bCs/>
          <w:kern w:val="36"/>
          <w:sz w:val="28"/>
          <w:szCs w:val="28"/>
          <w:lang w:val="en-US" w:eastAsia="ru-RU"/>
        </w:rPr>
        <w:t>.</w:t>
      </w:r>
    </w:p>
    <w:p w14:paraId="2479C0AD" w14:textId="47FE5DFB" w:rsidR="00556CE1" w:rsidRPr="009614BB" w:rsidRDefault="009614BB" w:rsidP="00556CE1">
      <w:pPr>
        <w:spacing w:after="0" w:line="240" w:lineRule="auto"/>
        <w:jc w:val="right"/>
        <w:rPr>
          <w:rFonts w:ascii="Times New Roman" w:eastAsia="Times New Roman" w:hAnsi="Times New Roman" w:cs="Times New Roman"/>
          <w:b/>
          <w:bCs/>
          <w:kern w:val="36"/>
          <w:sz w:val="28"/>
          <w:szCs w:val="28"/>
          <w:lang w:val="en-US" w:eastAsia="ru-RU"/>
        </w:rPr>
      </w:pPr>
      <w:r>
        <w:rPr>
          <w:rFonts w:ascii="Times New Roman" w:eastAsia="Times New Roman" w:hAnsi="Times New Roman" w:cs="Times New Roman"/>
          <w:b/>
          <w:bCs/>
          <w:kern w:val="36"/>
          <w:sz w:val="28"/>
          <w:szCs w:val="28"/>
          <w:lang w:val="en-US" w:eastAsia="ru-RU"/>
        </w:rPr>
        <w:t>Astana garden School</w:t>
      </w:r>
    </w:p>
    <w:p w14:paraId="6DE18423" w14:textId="77777777" w:rsidR="00556CE1" w:rsidRPr="00603C24" w:rsidRDefault="00556CE1" w:rsidP="00556CE1">
      <w:pPr>
        <w:spacing w:after="0" w:line="240" w:lineRule="auto"/>
        <w:jc w:val="right"/>
        <w:rPr>
          <w:rFonts w:ascii="Times New Roman" w:eastAsia="Times New Roman" w:hAnsi="Times New Roman" w:cs="Times New Roman"/>
          <w:b/>
          <w:bCs/>
          <w:kern w:val="36"/>
          <w:sz w:val="28"/>
          <w:szCs w:val="28"/>
          <w:lang w:val="en-US" w:eastAsia="ru-RU"/>
        </w:rPr>
      </w:pPr>
    </w:p>
    <w:p w14:paraId="7F972401" w14:textId="77777777" w:rsidR="00294819" w:rsidRDefault="00294819" w:rsidP="00556CE1">
      <w:pPr>
        <w:spacing w:after="0" w:line="240" w:lineRule="auto"/>
        <w:jc w:val="center"/>
        <w:rPr>
          <w:rFonts w:ascii="Times New Roman" w:eastAsia="Times New Roman" w:hAnsi="Times New Roman" w:cs="Times New Roman"/>
          <w:b/>
          <w:bCs/>
          <w:kern w:val="36"/>
          <w:sz w:val="28"/>
          <w:szCs w:val="28"/>
          <w:lang w:eastAsia="ru-RU"/>
        </w:rPr>
      </w:pPr>
      <w:r w:rsidRPr="00556CE1">
        <w:rPr>
          <w:rFonts w:ascii="Times New Roman" w:eastAsia="Times New Roman" w:hAnsi="Times New Roman" w:cs="Times New Roman"/>
          <w:b/>
          <w:bCs/>
          <w:kern w:val="36"/>
          <w:sz w:val="28"/>
          <w:szCs w:val="28"/>
          <w:lang w:eastAsia="ru-RU"/>
        </w:rPr>
        <w:t xml:space="preserve">Образование казахского ханства в интерпретации </w:t>
      </w:r>
      <w:proofErr w:type="spellStart"/>
      <w:r w:rsidRPr="00556CE1">
        <w:rPr>
          <w:rFonts w:ascii="Times New Roman" w:eastAsia="Times New Roman" w:hAnsi="Times New Roman" w:cs="Times New Roman"/>
          <w:b/>
          <w:bCs/>
          <w:kern w:val="36"/>
          <w:sz w:val="28"/>
          <w:szCs w:val="28"/>
          <w:lang w:eastAsia="ru-RU"/>
        </w:rPr>
        <w:t>И.Есенберлина</w:t>
      </w:r>
      <w:proofErr w:type="spellEnd"/>
    </w:p>
    <w:p w14:paraId="644D2CC7" w14:textId="77777777" w:rsidR="00556CE1" w:rsidRPr="00556CE1" w:rsidRDefault="00556CE1" w:rsidP="00556CE1">
      <w:pPr>
        <w:spacing w:after="0" w:line="240" w:lineRule="auto"/>
        <w:jc w:val="center"/>
        <w:rPr>
          <w:rFonts w:ascii="Times New Roman" w:eastAsia="Times New Roman" w:hAnsi="Times New Roman" w:cs="Times New Roman"/>
          <w:b/>
          <w:bCs/>
          <w:kern w:val="36"/>
          <w:sz w:val="28"/>
          <w:szCs w:val="28"/>
          <w:lang w:eastAsia="ru-RU"/>
        </w:rPr>
      </w:pPr>
    </w:p>
    <w:p w14:paraId="7FBBB637" w14:textId="77777777" w:rsidR="0070798D" w:rsidRDefault="0070798D" w:rsidP="0070798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данной статье я пыталась рассмотреть, проанализировать первую часть трилогии И. </w:t>
      </w:r>
      <w:proofErr w:type="spellStart"/>
      <w:r>
        <w:rPr>
          <w:rFonts w:ascii="Times New Roman" w:eastAsia="Times New Roman" w:hAnsi="Times New Roman" w:cs="Times New Roman"/>
          <w:sz w:val="28"/>
          <w:szCs w:val="28"/>
          <w:lang w:eastAsia="ru-RU"/>
        </w:rPr>
        <w:t>Есенберлина</w:t>
      </w:r>
      <w:proofErr w:type="spellEnd"/>
      <w:r>
        <w:rPr>
          <w:rFonts w:ascii="Times New Roman" w:eastAsia="Times New Roman" w:hAnsi="Times New Roman" w:cs="Times New Roman"/>
          <w:sz w:val="28"/>
          <w:szCs w:val="28"/>
          <w:lang w:eastAsia="ru-RU"/>
        </w:rPr>
        <w:t xml:space="preserve"> «Заговоренный меч». В данной части речь идет о главнейшем периоде истории об образовании казахского ханства. Писатель красочно, а главное исторически правдиво осветил один из самых больших пробелов в истории нашего народа. Для И. </w:t>
      </w:r>
      <w:proofErr w:type="spellStart"/>
      <w:r>
        <w:rPr>
          <w:rFonts w:ascii="Times New Roman" w:eastAsia="Times New Roman" w:hAnsi="Times New Roman" w:cs="Times New Roman"/>
          <w:sz w:val="28"/>
          <w:szCs w:val="28"/>
          <w:lang w:eastAsia="ru-RU"/>
        </w:rPr>
        <w:t>Есенберлина</w:t>
      </w:r>
      <w:proofErr w:type="spellEnd"/>
      <w:r>
        <w:rPr>
          <w:rFonts w:ascii="Times New Roman" w:eastAsia="Times New Roman" w:hAnsi="Times New Roman" w:cs="Times New Roman"/>
          <w:sz w:val="28"/>
          <w:szCs w:val="28"/>
          <w:lang w:eastAsia="ru-RU"/>
        </w:rPr>
        <w:t xml:space="preserve"> исторические романы стали самой главной частью его жизни. </w:t>
      </w:r>
      <w:r w:rsidR="00EA56CC" w:rsidRPr="0070798D">
        <w:rPr>
          <w:rFonts w:ascii="Times New Roman" w:eastAsia="Times New Roman" w:hAnsi="Times New Roman" w:cs="Times New Roman"/>
          <w:sz w:val="28"/>
          <w:szCs w:val="28"/>
          <w:lang w:eastAsia="ru-RU"/>
        </w:rPr>
        <w:t xml:space="preserve">Большое внимание уделял писатель изучению истории своего народа. Он штудировал научные монографии, посещал архивы, внимательно и кропотливо изучал первоисточники. Шел непрерывный процесс накопления и обработки материала для первого задуманного им исторического романа. </w:t>
      </w:r>
    </w:p>
    <w:p w14:paraId="5F4A59B5" w14:textId="77777777" w:rsidR="0070798D" w:rsidRPr="0070798D" w:rsidRDefault="0070798D" w:rsidP="0070798D">
      <w:pPr>
        <w:spacing w:after="0" w:line="240" w:lineRule="auto"/>
        <w:ind w:firstLine="567"/>
        <w:jc w:val="both"/>
        <w:rPr>
          <w:rFonts w:ascii="Times New Roman" w:eastAsia="Times New Roman" w:hAnsi="Times New Roman" w:cs="Times New Roman"/>
          <w:sz w:val="28"/>
          <w:szCs w:val="28"/>
          <w:lang w:eastAsia="ru-RU"/>
        </w:rPr>
      </w:pPr>
      <w:r w:rsidRPr="0070798D">
        <w:rPr>
          <w:rFonts w:ascii="Times New Roman" w:eastAsia="Times New Roman" w:hAnsi="Times New Roman" w:cs="Times New Roman"/>
          <w:sz w:val="28"/>
          <w:szCs w:val="28"/>
          <w:lang w:eastAsia="ru-RU"/>
        </w:rPr>
        <w:t xml:space="preserve">И. </w:t>
      </w:r>
      <w:proofErr w:type="spellStart"/>
      <w:r w:rsidRPr="0070798D">
        <w:rPr>
          <w:rFonts w:ascii="Times New Roman" w:eastAsia="Times New Roman" w:hAnsi="Times New Roman" w:cs="Times New Roman"/>
          <w:sz w:val="28"/>
          <w:szCs w:val="28"/>
          <w:lang w:eastAsia="ru-RU"/>
        </w:rPr>
        <w:t>Есенберлин</w:t>
      </w:r>
      <w:proofErr w:type="spellEnd"/>
      <w:r w:rsidRPr="007079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создал исторический роман-хронику</w:t>
      </w:r>
      <w:r w:rsidRPr="0070798D">
        <w:rPr>
          <w:rFonts w:ascii="Times New Roman" w:eastAsia="Times New Roman" w:hAnsi="Times New Roman" w:cs="Times New Roman"/>
          <w:sz w:val="28"/>
          <w:szCs w:val="28"/>
          <w:lang w:eastAsia="ru-RU"/>
        </w:rPr>
        <w:t xml:space="preserve"> о тех событиях, которые происходили в большой казахской степи в период зарождения и становления государственности после монгольского нашествия.</w:t>
      </w:r>
      <w:r>
        <w:rPr>
          <w:rFonts w:ascii="Times New Roman" w:eastAsia="Times New Roman" w:hAnsi="Times New Roman" w:cs="Times New Roman"/>
          <w:sz w:val="28"/>
          <w:szCs w:val="28"/>
          <w:lang w:eastAsia="ru-RU"/>
        </w:rPr>
        <w:t xml:space="preserve"> </w:t>
      </w:r>
      <w:r w:rsidRPr="0070798D">
        <w:rPr>
          <w:rFonts w:ascii="Times New Roman" w:eastAsia="Times New Roman" w:hAnsi="Times New Roman" w:cs="Times New Roman"/>
          <w:sz w:val="28"/>
          <w:szCs w:val="28"/>
          <w:lang w:eastAsia="ru-RU"/>
        </w:rPr>
        <w:t xml:space="preserve">В степи складываются предпосылки для образования единого казахского ханства, возникшего не в результате завоевательных походов, а в силу социально-экономических причин. Этому сложному периоду посвящены многие научные исследования, трилогия же известного казахского писателя Ильяса </w:t>
      </w:r>
      <w:proofErr w:type="spellStart"/>
      <w:r w:rsidRPr="0070798D">
        <w:rPr>
          <w:rFonts w:ascii="Times New Roman" w:eastAsia="Times New Roman" w:hAnsi="Times New Roman" w:cs="Times New Roman"/>
          <w:sz w:val="28"/>
          <w:szCs w:val="28"/>
          <w:lang w:eastAsia="ru-RU"/>
        </w:rPr>
        <w:t>Есенберлина</w:t>
      </w:r>
      <w:proofErr w:type="spellEnd"/>
      <w:r w:rsidRPr="0070798D">
        <w:rPr>
          <w:rFonts w:ascii="Times New Roman" w:eastAsia="Times New Roman" w:hAnsi="Times New Roman" w:cs="Times New Roman"/>
          <w:sz w:val="28"/>
          <w:szCs w:val="28"/>
          <w:lang w:eastAsia="ru-RU"/>
        </w:rPr>
        <w:t xml:space="preserve"> закономерно восполняет пробел, существовавший до сих пор в нашей художественной литературе. Читатель ждал книгу, которая поведала бы ему, как и чем жила в эти века огромная степная страна от границ Китая до седого Каспия, та самая страна, которую первой растоптали жестокие завоеватели и где потом они черпали резервы для своей дальнейшей экспансии. </w:t>
      </w:r>
    </w:p>
    <w:p w14:paraId="42606D2A" w14:textId="77777777" w:rsidR="0070798D" w:rsidRPr="0070798D" w:rsidRDefault="0070798D" w:rsidP="0070798D">
      <w:pPr>
        <w:spacing w:after="0" w:line="240" w:lineRule="auto"/>
        <w:ind w:firstLine="567"/>
        <w:jc w:val="both"/>
        <w:rPr>
          <w:rFonts w:ascii="Times New Roman" w:eastAsia="Times New Roman" w:hAnsi="Times New Roman" w:cs="Times New Roman"/>
          <w:sz w:val="28"/>
          <w:szCs w:val="28"/>
          <w:lang w:eastAsia="ru-RU"/>
        </w:rPr>
      </w:pPr>
      <w:r w:rsidRPr="0070798D">
        <w:rPr>
          <w:rFonts w:ascii="Times New Roman" w:eastAsia="Times New Roman" w:hAnsi="Times New Roman" w:cs="Times New Roman"/>
          <w:sz w:val="28"/>
          <w:szCs w:val="28"/>
          <w:lang w:eastAsia="ru-RU"/>
        </w:rPr>
        <w:t xml:space="preserve">Но есть одна особенность трилогии Ильяса </w:t>
      </w:r>
      <w:proofErr w:type="spellStart"/>
      <w:r w:rsidRPr="0070798D">
        <w:rPr>
          <w:rFonts w:ascii="Times New Roman" w:eastAsia="Times New Roman" w:hAnsi="Times New Roman" w:cs="Times New Roman"/>
          <w:sz w:val="28"/>
          <w:szCs w:val="28"/>
          <w:lang w:eastAsia="ru-RU"/>
        </w:rPr>
        <w:t>Есенберлина</w:t>
      </w:r>
      <w:proofErr w:type="spellEnd"/>
      <w:r w:rsidRPr="0070798D">
        <w:rPr>
          <w:rFonts w:ascii="Times New Roman" w:eastAsia="Times New Roman" w:hAnsi="Times New Roman" w:cs="Times New Roman"/>
          <w:sz w:val="28"/>
          <w:szCs w:val="28"/>
          <w:lang w:eastAsia="ru-RU"/>
        </w:rPr>
        <w:t>, отличающая ее от других произведений подобного рода. Дело в том, что роман-хроника пишется обычно по летописям и документам, имеющимся в архивах и хранилищах той или иной страны, того или иного народа. Но казахи в недавнем прошлом</w:t>
      </w:r>
      <w:r w:rsidR="00954ECB">
        <w:rPr>
          <w:rFonts w:ascii="Times New Roman" w:eastAsia="Times New Roman" w:hAnsi="Times New Roman" w:cs="Times New Roman"/>
          <w:sz w:val="28"/>
          <w:szCs w:val="28"/>
          <w:lang w:eastAsia="ru-RU"/>
        </w:rPr>
        <w:t xml:space="preserve"> -</w:t>
      </w:r>
      <w:r w:rsidRPr="0070798D">
        <w:rPr>
          <w:rFonts w:ascii="Times New Roman" w:eastAsia="Times New Roman" w:hAnsi="Times New Roman" w:cs="Times New Roman"/>
          <w:sz w:val="28"/>
          <w:szCs w:val="28"/>
          <w:lang w:eastAsia="ru-RU"/>
        </w:rPr>
        <w:t xml:space="preserve"> кочевой народ, не имевший в средние века своей письменности. Тем не менее казахская летопись велась из года в год, из века в век, из поколения в поколение. И хоть это была устная летопись, к ней можно относиться как к серьезному источнику. К письменным документам, тем более к летописям, имел обычно отношение весьма ограниченный круг лиц, причем зачастую лиц, заинтересованных в определенной исторической версии. В то же время устная летопись была, что называется, всенародной, и не было в кочевой степи рода и семьи, где бы не знали ее и не хранили свято имеющиеся в ней сведения. Так и дошла она до наших дней, пройдя неусыпный контроль поколений. </w:t>
      </w:r>
    </w:p>
    <w:p w14:paraId="0848BA21" w14:textId="77777777" w:rsidR="0070798D" w:rsidRPr="0070798D" w:rsidRDefault="0070798D" w:rsidP="0070798D">
      <w:pPr>
        <w:spacing w:after="0" w:line="240" w:lineRule="auto"/>
        <w:ind w:firstLine="567"/>
        <w:jc w:val="both"/>
        <w:rPr>
          <w:rFonts w:ascii="Times New Roman" w:eastAsia="Times New Roman" w:hAnsi="Times New Roman" w:cs="Times New Roman"/>
          <w:sz w:val="28"/>
          <w:szCs w:val="28"/>
          <w:lang w:eastAsia="ru-RU"/>
        </w:rPr>
      </w:pPr>
      <w:r w:rsidRPr="0070798D">
        <w:rPr>
          <w:rFonts w:ascii="Times New Roman" w:eastAsia="Times New Roman" w:hAnsi="Times New Roman" w:cs="Times New Roman"/>
          <w:sz w:val="28"/>
          <w:szCs w:val="28"/>
          <w:lang w:eastAsia="ru-RU"/>
        </w:rPr>
        <w:t xml:space="preserve">Прежде всего Ильяс </w:t>
      </w:r>
      <w:proofErr w:type="spellStart"/>
      <w:r w:rsidRPr="0070798D">
        <w:rPr>
          <w:rFonts w:ascii="Times New Roman" w:eastAsia="Times New Roman" w:hAnsi="Times New Roman" w:cs="Times New Roman"/>
          <w:sz w:val="28"/>
          <w:szCs w:val="28"/>
          <w:lang w:eastAsia="ru-RU"/>
        </w:rPr>
        <w:t>Есенберлин</w:t>
      </w:r>
      <w:proofErr w:type="spellEnd"/>
      <w:r w:rsidRPr="0070798D">
        <w:rPr>
          <w:rFonts w:ascii="Times New Roman" w:eastAsia="Times New Roman" w:hAnsi="Times New Roman" w:cs="Times New Roman"/>
          <w:sz w:val="28"/>
          <w:szCs w:val="28"/>
          <w:lang w:eastAsia="ru-RU"/>
        </w:rPr>
        <w:t xml:space="preserve"> собрал и глубоко, всесторонне, с позиций подлинной партийности проанализировал и использовал многие письменные документы самых различных народов, имеющие отношение к </w:t>
      </w:r>
      <w:r w:rsidRPr="0070798D">
        <w:rPr>
          <w:rFonts w:ascii="Times New Roman" w:eastAsia="Times New Roman" w:hAnsi="Times New Roman" w:cs="Times New Roman"/>
          <w:sz w:val="28"/>
          <w:szCs w:val="28"/>
          <w:lang w:eastAsia="ru-RU"/>
        </w:rPr>
        <w:lastRenderedPageBreak/>
        <w:t>проблеме. И конечно же в полной мере привлечены им работы советских историков, в том числе самые последние достижения нашей исторической науки, археологии, этнографии, лингвистики. </w:t>
      </w:r>
    </w:p>
    <w:p w14:paraId="69193D9B" w14:textId="77777777" w:rsidR="0070798D" w:rsidRPr="0070798D" w:rsidRDefault="0070798D" w:rsidP="0070798D">
      <w:pPr>
        <w:spacing w:after="0" w:line="240" w:lineRule="auto"/>
        <w:ind w:firstLine="567"/>
        <w:jc w:val="both"/>
        <w:rPr>
          <w:rFonts w:ascii="Times New Roman" w:eastAsia="Times New Roman" w:hAnsi="Times New Roman" w:cs="Times New Roman"/>
          <w:sz w:val="28"/>
          <w:szCs w:val="28"/>
          <w:lang w:eastAsia="ru-RU"/>
        </w:rPr>
      </w:pPr>
      <w:r w:rsidRPr="0070798D">
        <w:rPr>
          <w:rFonts w:ascii="Times New Roman" w:eastAsia="Times New Roman" w:hAnsi="Times New Roman" w:cs="Times New Roman"/>
          <w:sz w:val="28"/>
          <w:szCs w:val="28"/>
          <w:lang w:eastAsia="ru-RU"/>
        </w:rPr>
        <w:t xml:space="preserve">С другой стороны, Ильяс </w:t>
      </w:r>
      <w:proofErr w:type="spellStart"/>
      <w:r w:rsidRPr="0070798D">
        <w:rPr>
          <w:rFonts w:ascii="Times New Roman" w:eastAsia="Times New Roman" w:hAnsi="Times New Roman" w:cs="Times New Roman"/>
          <w:sz w:val="28"/>
          <w:szCs w:val="28"/>
          <w:lang w:eastAsia="ru-RU"/>
        </w:rPr>
        <w:t>Есенберлин</w:t>
      </w:r>
      <w:proofErr w:type="spellEnd"/>
      <w:r w:rsidRPr="0070798D">
        <w:rPr>
          <w:rFonts w:ascii="Times New Roman" w:eastAsia="Times New Roman" w:hAnsi="Times New Roman" w:cs="Times New Roman"/>
          <w:sz w:val="28"/>
          <w:szCs w:val="28"/>
          <w:lang w:eastAsia="ru-RU"/>
        </w:rPr>
        <w:t xml:space="preserve"> — признанный знаток устной казахской летописи, фольклорных традиций, культуры и быта своего народа. Эти свои обширные знания он щедро преобразует в художественную ткань произведений. В результате как бы зарождается новый жанр: в документальную основу романа естественно вплетается устная летописная традиция, народный эпос в его наиболее исторически достоверной части, присутствуют прямые фольклорные заимствования. Достигается высокий эмоциональный какал, когда читателю кажется вполне допустимой сказочная сила того или иного народного батыра. При этом не утрачивается реальная историческая перспектива. </w:t>
      </w:r>
    </w:p>
    <w:p w14:paraId="085D574D" w14:textId="77777777" w:rsidR="0070798D" w:rsidRPr="0070798D" w:rsidRDefault="0070798D" w:rsidP="0070798D">
      <w:pPr>
        <w:spacing w:after="0" w:line="240" w:lineRule="auto"/>
        <w:ind w:firstLine="567"/>
        <w:jc w:val="both"/>
        <w:rPr>
          <w:rFonts w:ascii="Times New Roman" w:eastAsia="Times New Roman" w:hAnsi="Times New Roman" w:cs="Times New Roman"/>
          <w:sz w:val="28"/>
          <w:szCs w:val="28"/>
          <w:lang w:eastAsia="ru-RU"/>
        </w:rPr>
      </w:pPr>
      <w:r w:rsidRPr="0070798D">
        <w:rPr>
          <w:rFonts w:ascii="Times New Roman" w:eastAsia="Times New Roman" w:hAnsi="Times New Roman" w:cs="Times New Roman"/>
          <w:sz w:val="28"/>
          <w:szCs w:val="28"/>
          <w:lang w:eastAsia="ru-RU"/>
        </w:rPr>
        <w:t>История казахского народа предстает в романе не изолированно, а как закономерная часть общего исторического процесса, и все происходящие события рассматриваются именно с таких, глубоко интернационалистических позиций. </w:t>
      </w:r>
    </w:p>
    <w:p w14:paraId="7FEADF57" w14:textId="77777777" w:rsidR="0070798D" w:rsidRPr="0070798D" w:rsidRDefault="0070798D" w:rsidP="0070798D">
      <w:pPr>
        <w:spacing w:after="0" w:line="240" w:lineRule="auto"/>
        <w:ind w:firstLine="567"/>
        <w:jc w:val="both"/>
        <w:rPr>
          <w:rFonts w:ascii="Times New Roman" w:eastAsia="Times New Roman" w:hAnsi="Times New Roman" w:cs="Times New Roman"/>
          <w:sz w:val="28"/>
          <w:szCs w:val="28"/>
          <w:lang w:eastAsia="ru-RU"/>
        </w:rPr>
      </w:pPr>
      <w:r w:rsidRPr="0070798D">
        <w:rPr>
          <w:rFonts w:ascii="Times New Roman" w:eastAsia="Times New Roman" w:hAnsi="Times New Roman" w:cs="Times New Roman"/>
          <w:sz w:val="28"/>
          <w:szCs w:val="28"/>
          <w:lang w:eastAsia="ru-RU"/>
        </w:rPr>
        <w:t xml:space="preserve">Ильяс </w:t>
      </w:r>
      <w:proofErr w:type="spellStart"/>
      <w:r w:rsidRPr="0070798D">
        <w:rPr>
          <w:rFonts w:ascii="Times New Roman" w:eastAsia="Times New Roman" w:hAnsi="Times New Roman" w:cs="Times New Roman"/>
          <w:sz w:val="28"/>
          <w:szCs w:val="28"/>
          <w:lang w:eastAsia="ru-RU"/>
        </w:rPr>
        <w:t>Есенберлин</w:t>
      </w:r>
      <w:proofErr w:type="spellEnd"/>
      <w:r w:rsidRPr="0070798D">
        <w:rPr>
          <w:rFonts w:ascii="Times New Roman" w:eastAsia="Times New Roman" w:hAnsi="Times New Roman" w:cs="Times New Roman"/>
          <w:sz w:val="28"/>
          <w:szCs w:val="28"/>
          <w:lang w:eastAsia="ru-RU"/>
        </w:rPr>
        <w:t xml:space="preserve"> не вульгаризирует и не упрощает историю, смело объясняя противоречия эпохи, событий, характеров. Вот в романе «Заговоренный меч» жестокий и беспощадный чингизид — степной хан </w:t>
      </w:r>
      <w:proofErr w:type="spellStart"/>
      <w:r w:rsidRPr="0070798D">
        <w:rPr>
          <w:rFonts w:ascii="Times New Roman" w:eastAsia="Times New Roman" w:hAnsi="Times New Roman" w:cs="Times New Roman"/>
          <w:sz w:val="28"/>
          <w:szCs w:val="28"/>
          <w:lang w:eastAsia="ru-RU"/>
        </w:rPr>
        <w:t>Абулхаир</w:t>
      </w:r>
      <w:proofErr w:type="spellEnd"/>
      <w:r w:rsidRPr="0070798D">
        <w:rPr>
          <w:rFonts w:ascii="Times New Roman" w:eastAsia="Times New Roman" w:hAnsi="Times New Roman" w:cs="Times New Roman"/>
          <w:sz w:val="28"/>
          <w:szCs w:val="28"/>
          <w:lang w:eastAsia="ru-RU"/>
        </w:rPr>
        <w:t xml:space="preserve">, обрушившийся со своей конницей на ослабленные бесконечными феодальными распрями оазисы Средней Азии. Он не лишен ума, отваги и воинского умения, и писатель не боится показать эти его качества. Тем отвратительнее и страшнее облик, а последующие действия хана </w:t>
      </w:r>
      <w:proofErr w:type="spellStart"/>
      <w:r w:rsidRPr="0070798D">
        <w:rPr>
          <w:rFonts w:ascii="Times New Roman" w:eastAsia="Times New Roman" w:hAnsi="Times New Roman" w:cs="Times New Roman"/>
          <w:sz w:val="28"/>
          <w:szCs w:val="28"/>
          <w:lang w:eastAsia="ru-RU"/>
        </w:rPr>
        <w:t>Абулхаира</w:t>
      </w:r>
      <w:proofErr w:type="spellEnd"/>
      <w:r w:rsidRPr="0070798D">
        <w:rPr>
          <w:rFonts w:ascii="Times New Roman" w:eastAsia="Times New Roman" w:hAnsi="Times New Roman" w:cs="Times New Roman"/>
          <w:sz w:val="28"/>
          <w:szCs w:val="28"/>
          <w:lang w:eastAsia="ru-RU"/>
        </w:rPr>
        <w:t xml:space="preserve"> по отношению к родной степи выглядят чудовищными. Коварным убийцей и палачом предстает в романе </w:t>
      </w:r>
      <w:proofErr w:type="spellStart"/>
      <w:r w:rsidRPr="0070798D">
        <w:rPr>
          <w:rFonts w:ascii="Times New Roman" w:eastAsia="Times New Roman" w:hAnsi="Times New Roman" w:cs="Times New Roman"/>
          <w:sz w:val="28"/>
          <w:szCs w:val="28"/>
          <w:lang w:eastAsia="ru-RU"/>
        </w:rPr>
        <w:t>Абулхаир</w:t>
      </w:r>
      <w:proofErr w:type="spellEnd"/>
      <w:r w:rsidRPr="0070798D">
        <w:rPr>
          <w:rFonts w:ascii="Times New Roman" w:eastAsia="Times New Roman" w:hAnsi="Times New Roman" w:cs="Times New Roman"/>
          <w:sz w:val="28"/>
          <w:szCs w:val="28"/>
          <w:lang w:eastAsia="ru-RU"/>
        </w:rPr>
        <w:t>, строящий всю свою политику на устрашении народа. Недалеко от него ушел и внук, Мухаммед-</w:t>
      </w:r>
      <w:proofErr w:type="spellStart"/>
      <w:r w:rsidRPr="0070798D">
        <w:rPr>
          <w:rFonts w:ascii="Times New Roman" w:eastAsia="Times New Roman" w:hAnsi="Times New Roman" w:cs="Times New Roman"/>
          <w:sz w:val="28"/>
          <w:szCs w:val="28"/>
          <w:lang w:eastAsia="ru-RU"/>
        </w:rPr>
        <w:t>Шейбани</w:t>
      </w:r>
      <w:proofErr w:type="spellEnd"/>
      <w:r w:rsidRPr="0070798D">
        <w:rPr>
          <w:rFonts w:ascii="Times New Roman" w:eastAsia="Times New Roman" w:hAnsi="Times New Roman" w:cs="Times New Roman"/>
          <w:sz w:val="28"/>
          <w:szCs w:val="28"/>
          <w:lang w:eastAsia="ru-RU"/>
        </w:rPr>
        <w:t xml:space="preserve">, продолживший грабительские походы деда и нашедший в одном из них заслуженную смерть. С холодной беспощадностью показаны в романе шакальи повадки измельчавших, выродившихся </w:t>
      </w:r>
      <w:proofErr w:type="spellStart"/>
      <w:r w:rsidRPr="0070798D">
        <w:rPr>
          <w:rFonts w:ascii="Times New Roman" w:eastAsia="Times New Roman" w:hAnsi="Times New Roman" w:cs="Times New Roman"/>
          <w:sz w:val="28"/>
          <w:szCs w:val="28"/>
          <w:lang w:eastAsia="ru-RU"/>
        </w:rPr>
        <w:t>тимуридов</w:t>
      </w:r>
      <w:proofErr w:type="spellEnd"/>
      <w:r w:rsidRPr="0070798D">
        <w:rPr>
          <w:rFonts w:ascii="Times New Roman" w:eastAsia="Times New Roman" w:hAnsi="Times New Roman" w:cs="Times New Roman"/>
          <w:sz w:val="28"/>
          <w:szCs w:val="28"/>
          <w:lang w:eastAsia="ru-RU"/>
        </w:rPr>
        <w:t xml:space="preserve">, характерные для феодального средневековья кровавые интриги и бесконечные войны. Хан </w:t>
      </w:r>
      <w:proofErr w:type="spellStart"/>
      <w:r w:rsidRPr="0070798D">
        <w:rPr>
          <w:rFonts w:ascii="Times New Roman" w:eastAsia="Times New Roman" w:hAnsi="Times New Roman" w:cs="Times New Roman"/>
          <w:sz w:val="28"/>
          <w:szCs w:val="28"/>
          <w:lang w:eastAsia="ru-RU"/>
        </w:rPr>
        <w:t>Абулхаир</w:t>
      </w:r>
      <w:proofErr w:type="spellEnd"/>
      <w:r w:rsidRPr="0070798D">
        <w:rPr>
          <w:rFonts w:ascii="Times New Roman" w:eastAsia="Times New Roman" w:hAnsi="Times New Roman" w:cs="Times New Roman"/>
          <w:sz w:val="28"/>
          <w:szCs w:val="28"/>
          <w:lang w:eastAsia="ru-RU"/>
        </w:rPr>
        <w:t>, попытавшийся повторить «подвиг» своего кровавого пращура, терпит поражение. Казахские роды не пошли за ним. </w:t>
      </w:r>
    </w:p>
    <w:p w14:paraId="7086F98C" w14:textId="77777777" w:rsidR="0070798D" w:rsidRPr="0070798D" w:rsidRDefault="0070798D" w:rsidP="0070798D">
      <w:pPr>
        <w:spacing w:after="0" w:line="240" w:lineRule="auto"/>
        <w:ind w:firstLine="567"/>
        <w:jc w:val="both"/>
        <w:rPr>
          <w:rFonts w:ascii="Times New Roman" w:eastAsia="Times New Roman" w:hAnsi="Times New Roman" w:cs="Times New Roman"/>
          <w:sz w:val="28"/>
          <w:szCs w:val="28"/>
          <w:lang w:eastAsia="ru-RU"/>
        </w:rPr>
      </w:pPr>
      <w:r w:rsidRPr="0070798D">
        <w:rPr>
          <w:rFonts w:ascii="Times New Roman" w:eastAsia="Times New Roman" w:hAnsi="Times New Roman" w:cs="Times New Roman"/>
          <w:sz w:val="28"/>
          <w:szCs w:val="28"/>
          <w:lang w:eastAsia="ru-RU"/>
        </w:rPr>
        <w:t xml:space="preserve">С понятной исторической объективностью относится писатель к мятежным султанам Джаныбеку и </w:t>
      </w:r>
      <w:proofErr w:type="spellStart"/>
      <w:r w:rsidRPr="0070798D">
        <w:rPr>
          <w:rFonts w:ascii="Times New Roman" w:eastAsia="Times New Roman" w:hAnsi="Times New Roman" w:cs="Times New Roman"/>
          <w:sz w:val="28"/>
          <w:szCs w:val="28"/>
          <w:lang w:eastAsia="ru-RU"/>
        </w:rPr>
        <w:t>Керею</w:t>
      </w:r>
      <w:proofErr w:type="spellEnd"/>
      <w:r w:rsidRPr="0070798D">
        <w:rPr>
          <w:rFonts w:ascii="Times New Roman" w:eastAsia="Times New Roman" w:hAnsi="Times New Roman" w:cs="Times New Roman"/>
          <w:sz w:val="28"/>
          <w:szCs w:val="28"/>
          <w:lang w:eastAsia="ru-RU"/>
        </w:rPr>
        <w:t xml:space="preserve">, возглавившим отход казахских племен и родов от </w:t>
      </w:r>
      <w:proofErr w:type="spellStart"/>
      <w:r w:rsidRPr="0070798D">
        <w:rPr>
          <w:rFonts w:ascii="Times New Roman" w:eastAsia="Times New Roman" w:hAnsi="Times New Roman" w:cs="Times New Roman"/>
          <w:sz w:val="28"/>
          <w:szCs w:val="28"/>
          <w:lang w:eastAsia="ru-RU"/>
        </w:rPr>
        <w:t>Абулхаира</w:t>
      </w:r>
      <w:proofErr w:type="spellEnd"/>
      <w:r w:rsidRPr="0070798D">
        <w:rPr>
          <w:rFonts w:ascii="Times New Roman" w:eastAsia="Times New Roman" w:hAnsi="Times New Roman" w:cs="Times New Roman"/>
          <w:sz w:val="28"/>
          <w:szCs w:val="28"/>
          <w:lang w:eastAsia="ru-RU"/>
        </w:rPr>
        <w:t>, к принявшим затем от них молодое казахское ханство Бурундуку и хану Касыму. Наиболее умные и деятельные из этих феодальных вождей чувствуют настроение основной кочевой массы, не желающей больше служить интересам нового претендента на звание «</w:t>
      </w:r>
      <w:proofErr w:type="spellStart"/>
      <w:r w:rsidRPr="0070798D">
        <w:rPr>
          <w:rFonts w:ascii="Times New Roman" w:eastAsia="Times New Roman" w:hAnsi="Times New Roman" w:cs="Times New Roman"/>
          <w:sz w:val="28"/>
          <w:szCs w:val="28"/>
          <w:lang w:eastAsia="ru-RU"/>
        </w:rPr>
        <w:t>Потрясателя</w:t>
      </w:r>
      <w:proofErr w:type="spellEnd"/>
      <w:r w:rsidRPr="0070798D">
        <w:rPr>
          <w:rFonts w:ascii="Times New Roman" w:eastAsia="Times New Roman" w:hAnsi="Times New Roman" w:cs="Times New Roman"/>
          <w:sz w:val="28"/>
          <w:szCs w:val="28"/>
          <w:lang w:eastAsia="ru-RU"/>
        </w:rPr>
        <w:t xml:space="preserve"> вселенной» хана </w:t>
      </w:r>
      <w:proofErr w:type="spellStart"/>
      <w:r w:rsidRPr="0070798D">
        <w:rPr>
          <w:rFonts w:ascii="Times New Roman" w:eastAsia="Times New Roman" w:hAnsi="Times New Roman" w:cs="Times New Roman"/>
          <w:sz w:val="28"/>
          <w:szCs w:val="28"/>
          <w:lang w:eastAsia="ru-RU"/>
        </w:rPr>
        <w:t>Абулхаира</w:t>
      </w:r>
      <w:proofErr w:type="spellEnd"/>
      <w:r w:rsidRPr="0070798D">
        <w:rPr>
          <w:rFonts w:ascii="Times New Roman" w:eastAsia="Times New Roman" w:hAnsi="Times New Roman" w:cs="Times New Roman"/>
          <w:sz w:val="28"/>
          <w:szCs w:val="28"/>
          <w:lang w:eastAsia="ru-RU"/>
        </w:rPr>
        <w:t xml:space="preserve"> и его наследников. Народу надоели бесконечные войны, и в разных слоях его возникла тяга к самостоят</w:t>
      </w:r>
      <w:r>
        <w:rPr>
          <w:rFonts w:ascii="Times New Roman" w:eastAsia="Times New Roman" w:hAnsi="Times New Roman" w:cs="Times New Roman"/>
          <w:sz w:val="28"/>
          <w:szCs w:val="28"/>
          <w:lang w:eastAsia="ru-RU"/>
        </w:rPr>
        <w:t>ельной государственности. Джаны</w:t>
      </w:r>
      <w:r w:rsidRPr="0070798D">
        <w:rPr>
          <w:rFonts w:ascii="Times New Roman" w:eastAsia="Times New Roman" w:hAnsi="Times New Roman" w:cs="Times New Roman"/>
          <w:sz w:val="28"/>
          <w:szCs w:val="28"/>
          <w:lang w:eastAsia="ru-RU"/>
        </w:rPr>
        <w:t xml:space="preserve">бек, а впоследствии его сын Касым понимают, что не может быть самостоятельного государства без собственных городов и земледельческой базы. Они инстинктивно чувствуют, что миновала пора могучих кочевых государственных образований. Все свои </w:t>
      </w:r>
      <w:r w:rsidRPr="0070798D">
        <w:rPr>
          <w:rFonts w:ascii="Times New Roman" w:eastAsia="Times New Roman" w:hAnsi="Times New Roman" w:cs="Times New Roman"/>
          <w:sz w:val="28"/>
          <w:szCs w:val="28"/>
          <w:lang w:eastAsia="ru-RU"/>
        </w:rPr>
        <w:lastRenderedPageBreak/>
        <w:t xml:space="preserve">силы и энергию направляют они на освобождение и защиту древних казахских городов по Сырдарье и по югу степи, на консолидацию разрозненных казахских племен. Только объединившись, смогут они защищаться от кровавого </w:t>
      </w:r>
      <w:proofErr w:type="spellStart"/>
      <w:r w:rsidRPr="0070798D">
        <w:rPr>
          <w:rFonts w:ascii="Times New Roman" w:eastAsia="Times New Roman" w:hAnsi="Times New Roman" w:cs="Times New Roman"/>
          <w:sz w:val="28"/>
          <w:szCs w:val="28"/>
          <w:lang w:eastAsia="ru-RU"/>
        </w:rPr>
        <w:t>Абулхаира</w:t>
      </w:r>
      <w:proofErr w:type="spellEnd"/>
      <w:r w:rsidRPr="0070798D">
        <w:rPr>
          <w:rFonts w:ascii="Times New Roman" w:eastAsia="Times New Roman" w:hAnsi="Times New Roman" w:cs="Times New Roman"/>
          <w:sz w:val="28"/>
          <w:szCs w:val="28"/>
          <w:lang w:eastAsia="ru-RU"/>
        </w:rPr>
        <w:t xml:space="preserve"> и других врагов, глядящих на казахскую степь как на свои или в лучшем случае «ничейные» владения.</w:t>
      </w:r>
    </w:p>
    <w:p w14:paraId="05207443" w14:textId="77777777" w:rsidR="0070798D" w:rsidRPr="0070798D" w:rsidRDefault="0070798D" w:rsidP="0070798D">
      <w:pPr>
        <w:spacing w:after="0" w:line="240" w:lineRule="auto"/>
        <w:ind w:firstLine="567"/>
        <w:jc w:val="both"/>
        <w:rPr>
          <w:rFonts w:ascii="Times New Roman" w:eastAsia="Times New Roman" w:hAnsi="Times New Roman" w:cs="Times New Roman"/>
          <w:sz w:val="28"/>
          <w:szCs w:val="28"/>
          <w:lang w:eastAsia="ru-RU"/>
        </w:rPr>
      </w:pPr>
      <w:r w:rsidRPr="0070798D">
        <w:rPr>
          <w:rFonts w:ascii="Times New Roman" w:eastAsia="Times New Roman" w:hAnsi="Times New Roman" w:cs="Times New Roman"/>
          <w:sz w:val="28"/>
          <w:szCs w:val="28"/>
          <w:lang w:eastAsia="ru-RU"/>
        </w:rPr>
        <w:t xml:space="preserve">И казахское ханство, которое создают мятежные султаны Джаныбек и </w:t>
      </w:r>
      <w:proofErr w:type="spellStart"/>
      <w:r w:rsidRPr="0070798D">
        <w:rPr>
          <w:rFonts w:ascii="Times New Roman" w:eastAsia="Times New Roman" w:hAnsi="Times New Roman" w:cs="Times New Roman"/>
          <w:sz w:val="28"/>
          <w:szCs w:val="28"/>
          <w:lang w:eastAsia="ru-RU"/>
        </w:rPr>
        <w:t>Керей</w:t>
      </w:r>
      <w:proofErr w:type="spellEnd"/>
      <w:r w:rsidRPr="0070798D">
        <w:rPr>
          <w:rFonts w:ascii="Times New Roman" w:eastAsia="Times New Roman" w:hAnsi="Times New Roman" w:cs="Times New Roman"/>
          <w:sz w:val="28"/>
          <w:szCs w:val="28"/>
          <w:lang w:eastAsia="ru-RU"/>
        </w:rPr>
        <w:t xml:space="preserve">, а затем укрепляет Касым, — пока еще только эфемерное феодальное государственное объединение, раздираемое противоречиями и междоусобицей. Задуманное вначале как способ защиты от иноземных захватчиков, оно быстро перерождается и проявляет свою феодальную сущность. Не легче, чем при </w:t>
      </w:r>
      <w:proofErr w:type="spellStart"/>
      <w:r w:rsidRPr="0070798D">
        <w:rPr>
          <w:rFonts w:ascii="Times New Roman" w:eastAsia="Times New Roman" w:hAnsi="Times New Roman" w:cs="Times New Roman"/>
          <w:sz w:val="28"/>
          <w:szCs w:val="28"/>
          <w:lang w:eastAsia="ru-RU"/>
        </w:rPr>
        <w:t>Абулхаире</w:t>
      </w:r>
      <w:proofErr w:type="spellEnd"/>
      <w:r w:rsidRPr="0070798D">
        <w:rPr>
          <w:rFonts w:ascii="Times New Roman" w:eastAsia="Times New Roman" w:hAnsi="Times New Roman" w:cs="Times New Roman"/>
          <w:sz w:val="28"/>
          <w:szCs w:val="28"/>
          <w:lang w:eastAsia="ru-RU"/>
        </w:rPr>
        <w:t>, живется в нем простым кочевникам, и с новой силой вспыхивает в нем борьба народа против насилия и угнетения. </w:t>
      </w:r>
    </w:p>
    <w:p w14:paraId="4918E051" w14:textId="77777777" w:rsidR="0070798D" w:rsidRPr="0070798D" w:rsidRDefault="0070798D" w:rsidP="0070798D">
      <w:pPr>
        <w:spacing w:after="0" w:line="240" w:lineRule="auto"/>
        <w:ind w:firstLine="567"/>
        <w:jc w:val="both"/>
        <w:rPr>
          <w:rFonts w:ascii="Times New Roman" w:eastAsia="Times New Roman" w:hAnsi="Times New Roman" w:cs="Times New Roman"/>
          <w:sz w:val="28"/>
          <w:szCs w:val="28"/>
          <w:lang w:eastAsia="ru-RU"/>
        </w:rPr>
      </w:pPr>
      <w:r w:rsidRPr="0070798D">
        <w:rPr>
          <w:rFonts w:ascii="Times New Roman" w:eastAsia="Times New Roman" w:hAnsi="Times New Roman" w:cs="Times New Roman"/>
          <w:sz w:val="28"/>
          <w:szCs w:val="28"/>
          <w:lang w:eastAsia="ru-RU"/>
        </w:rPr>
        <w:t xml:space="preserve">Особо следует сказать о той роли, которую играет народ в романе. Что бы ни происходило, народ зримо и незримо присутствует на всех его страницах. Будь то кровавый </w:t>
      </w:r>
      <w:proofErr w:type="spellStart"/>
      <w:r w:rsidRPr="0070798D">
        <w:rPr>
          <w:rFonts w:ascii="Times New Roman" w:eastAsia="Times New Roman" w:hAnsi="Times New Roman" w:cs="Times New Roman"/>
          <w:sz w:val="28"/>
          <w:szCs w:val="28"/>
          <w:lang w:eastAsia="ru-RU"/>
        </w:rPr>
        <w:t>Абулхаир</w:t>
      </w:r>
      <w:proofErr w:type="spellEnd"/>
      <w:r w:rsidRPr="0070798D">
        <w:rPr>
          <w:rFonts w:ascii="Times New Roman" w:eastAsia="Times New Roman" w:hAnsi="Times New Roman" w:cs="Times New Roman"/>
          <w:sz w:val="28"/>
          <w:szCs w:val="28"/>
          <w:lang w:eastAsia="ru-RU"/>
        </w:rPr>
        <w:t xml:space="preserve"> или мятежный султан Джаныбек — все они невольно должны считаться с настроением кочевой массы, «черной кости», составляющей основу ополчения для армии. Ее можно обмануть на какой-то срок, эту массу, но, когда обман затягивается, дело кончится плохо для властителей. Терпят политический крах, как </w:t>
      </w:r>
      <w:proofErr w:type="spellStart"/>
      <w:r w:rsidRPr="0070798D">
        <w:rPr>
          <w:rFonts w:ascii="Times New Roman" w:eastAsia="Times New Roman" w:hAnsi="Times New Roman" w:cs="Times New Roman"/>
          <w:sz w:val="28"/>
          <w:szCs w:val="28"/>
          <w:lang w:eastAsia="ru-RU"/>
        </w:rPr>
        <w:t>Абулхаир</w:t>
      </w:r>
      <w:proofErr w:type="spellEnd"/>
      <w:r w:rsidRPr="0070798D">
        <w:rPr>
          <w:rFonts w:ascii="Times New Roman" w:eastAsia="Times New Roman" w:hAnsi="Times New Roman" w:cs="Times New Roman"/>
          <w:sz w:val="28"/>
          <w:szCs w:val="28"/>
          <w:lang w:eastAsia="ru-RU"/>
        </w:rPr>
        <w:t>, гибнут или изгоняются, как Бурундук, те, кто хочет упорно противостоять народному мнению. Всем своим строем роман утверждает, что не ханы или султаны, а именно народ — подлинный творец истории. </w:t>
      </w:r>
    </w:p>
    <w:p w14:paraId="5A62632F" w14:textId="77777777" w:rsidR="00122C67" w:rsidRDefault="00122C67" w:rsidP="0070798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Историческое значение данной монументальной исторической трилогии «Кочевники» для казахского народа неоценимо. В первую очередь произведение ценно как память об историческом прошлом народа. </w:t>
      </w:r>
      <w:proofErr w:type="gramStart"/>
      <w:r>
        <w:rPr>
          <w:rFonts w:ascii="Times New Roman" w:eastAsia="Times New Roman" w:hAnsi="Times New Roman" w:cs="Times New Roman"/>
          <w:sz w:val="28"/>
          <w:szCs w:val="28"/>
          <w:lang w:eastAsia="ru-RU"/>
        </w:rPr>
        <w:t>Во-вторых</w:t>
      </w:r>
      <w:proofErr w:type="gramEnd"/>
      <w:r>
        <w:rPr>
          <w:rFonts w:ascii="Times New Roman" w:eastAsia="Times New Roman" w:hAnsi="Times New Roman" w:cs="Times New Roman"/>
          <w:sz w:val="28"/>
          <w:szCs w:val="28"/>
          <w:lang w:eastAsia="ru-RU"/>
        </w:rPr>
        <w:t xml:space="preserve"> это великолепное художественное произведение, которое возможно прочитать не переводя духа за короткое время. Но самое главное это роман-эпопея о традиционной жизни казахского народа, об его обычаях традициях, о чаяниях наших предков.</w:t>
      </w:r>
    </w:p>
    <w:p w14:paraId="0B83E129" w14:textId="77777777" w:rsidR="000F05F9" w:rsidRDefault="000F05F9" w:rsidP="0070798D">
      <w:pPr>
        <w:spacing w:after="0" w:line="240" w:lineRule="auto"/>
        <w:ind w:firstLine="567"/>
        <w:jc w:val="both"/>
        <w:rPr>
          <w:rFonts w:ascii="Times New Roman" w:eastAsia="Times New Roman" w:hAnsi="Times New Roman" w:cs="Times New Roman"/>
          <w:sz w:val="28"/>
          <w:szCs w:val="28"/>
          <w:lang w:eastAsia="ru-RU"/>
        </w:rPr>
      </w:pPr>
    </w:p>
    <w:p w14:paraId="5D61A8A0" w14:textId="77777777" w:rsidR="000F05F9" w:rsidRDefault="000F05F9" w:rsidP="000F05F9">
      <w:pPr>
        <w:pStyle w:val="a7"/>
        <w:numPr>
          <w:ilvl w:val="0"/>
          <w:numId w:val="2"/>
        </w:numPr>
        <w:spacing w:after="0" w:line="240" w:lineRule="auto"/>
        <w:ind w:left="924" w:hanging="357"/>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И. </w:t>
      </w:r>
      <w:proofErr w:type="spellStart"/>
      <w:r>
        <w:rPr>
          <w:rFonts w:ascii="Times New Roman" w:eastAsia="Times New Roman" w:hAnsi="Times New Roman" w:cs="Times New Roman"/>
          <w:bCs/>
          <w:kern w:val="36"/>
          <w:sz w:val="28"/>
          <w:szCs w:val="28"/>
          <w:lang w:eastAsia="ru-RU"/>
        </w:rPr>
        <w:t>Есенберлин</w:t>
      </w:r>
      <w:proofErr w:type="spellEnd"/>
      <w:r>
        <w:rPr>
          <w:rFonts w:ascii="Times New Roman" w:eastAsia="Times New Roman" w:hAnsi="Times New Roman" w:cs="Times New Roman"/>
          <w:bCs/>
          <w:kern w:val="36"/>
          <w:sz w:val="28"/>
          <w:szCs w:val="28"/>
          <w:lang w:eastAsia="ru-RU"/>
        </w:rPr>
        <w:t xml:space="preserve"> «Кочевники», книга 1. </w:t>
      </w:r>
      <w:proofErr w:type="spellStart"/>
      <w:r>
        <w:rPr>
          <w:rFonts w:ascii="Times New Roman" w:eastAsia="Times New Roman" w:hAnsi="Times New Roman" w:cs="Times New Roman"/>
          <w:bCs/>
          <w:kern w:val="36"/>
          <w:sz w:val="28"/>
          <w:szCs w:val="28"/>
          <w:lang w:eastAsia="ru-RU"/>
        </w:rPr>
        <w:t>Алма-ата</w:t>
      </w:r>
      <w:proofErr w:type="spellEnd"/>
      <w:r>
        <w:rPr>
          <w:rFonts w:ascii="Times New Roman" w:eastAsia="Times New Roman" w:hAnsi="Times New Roman" w:cs="Times New Roman"/>
          <w:bCs/>
          <w:kern w:val="36"/>
          <w:sz w:val="28"/>
          <w:szCs w:val="28"/>
          <w:lang w:eastAsia="ru-RU"/>
        </w:rPr>
        <w:t>, 1978г., 168 стр.</w:t>
      </w:r>
    </w:p>
    <w:p w14:paraId="068EEDF3" w14:textId="77777777" w:rsidR="000F05F9" w:rsidRPr="000F05F9" w:rsidRDefault="000F05F9" w:rsidP="000F05F9">
      <w:pPr>
        <w:pStyle w:val="a7"/>
        <w:numPr>
          <w:ilvl w:val="0"/>
          <w:numId w:val="2"/>
        </w:numPr>
        <w:spacing w:after="0" w:line="240" w:lineRule="auto"/>
        <w:ind w:left="924" w:hanging="357"/>
        <w:jc w:val="both"/>
        <w:outlineLvl w:val="0"/>
        <w:rPr>
          <w:rFonts w:ascii="Times New Roman" w:eastAsia="Times New Roman" w:hAnsi="Times New Roman" w:cs="Times New Roman"/>
          <w:bCs/>
          <w:kern w:val="36"/>
          <w:sz w:val="28"/>
          <w:szCs w:val="28"/>
          <w:lang w:eastAsia="ru-RU"/>
        </w:rPr>
      </w:pPr>
      <w:r w:rsidRPr="000F05F9">
        <w:rPr>
          <w:rFonts w:ascii="Times New Roman" w:eastAsia="Times New Roman" w:hAnsi="Times New Roman" w:cs="Times New Roman"/>
          <w:bCs/>
          <w:kern w:val="36"/>
          <w:sz w:val="28"/>
          <w:szCs w:val="28"/>
          <w:lang w:eastAsia="ru-RU"/>
        </w:rPr>
        <w:t>Время образования казахского ханства: некоторые аспекты проблемы в историографии и в источниках//</w:t>
      </w:r>
      <w:r w:rsidRPr="000F05F9">
        <w:rPr>
          <w:rFonts w:ascii="Times New Roman" w:eastAsia="Times New Roman" w:hAnsi="Times New Roman" w:cs="Times New Roman"/>
          <w:bCs/>
          <w:iCs/>
          <w:sz w:val="28"/>
          <w:szCs w:val="28"/>
          <w:lang w:eastAsia="ru-RU"/>
        </w:rPr>
        <w:t xml:space="preserve">Отан </w:t>
      </w:r>
      <w:proofErr w:type="spellStart"/>
      <w:r w:rsidRPr="000F05F9">
        <w:rPr>
          <w:rFonts w:ascii="Times New Roman" w:eastAsia="Times New Roman" w:hAnsi="Times New Roman" w:cs="Times New Roman"/>
          <w:bCs/>
          <w:iCs/>
          <w:sz w:val="28"/>
          <w:szCs w:val="28"/>
          <w:lang w:eastAsia="ru-RU"/>
        </w:rPr>
        <w:t>тарихы</w:t>
      </w:r>
      <w:proofErr w:type="spellEnd"/>
      <w:r w:rsidRPr="000F05F9">
        <w:rPr>
          <w:rFonts w:ascii="Times New Roman" w:eastAsia="Times New Roman" w:hAnsi="Times New Roman" w:cs="Times New Roman"/>
          <w:bCs/>
          <w:iCs/>
          <w:sz w:val="28"/>
          <w:szCs w:val="28"/>
          <w:lang w:eastAsia="ru-RU"/>
        </w:rPr>
        <w:t xml:space="preserve"> (Отечественная история). 2006, №1, стр. </w:t>
      </w:r>
      <w:proofErr w:type="gramStart"/>
      <w:r w:rsidRPr="000F05F9">
        <w:rPr>
          <w:rFonts w:ascii="Times New Roman" w:eastAsia="Times New Roman" w:hAnsi="Times New Roman" w:cs="Times New Roman"/>
          <w:bCs/>
          <w:iCs/>
          <w:sz w:val="28"/>
          <w:szCs w:val="28"/>
          <w:lang w:eastAsia="ru-RU"/>
        </w:rPr>
        <w:t>96-107</w:t>
      </w:r>
      <w:proofErr w:type="gramEnd"/>
      <w:r w:rsidRPr="000F05F9">
        <w:rPr>
          <w:rFonts w:ascii="Times New Roman" w:eastAsia="Times New Roman" w:hAnsi="Times New Roman" w:cs="Times New Roman"/>
          <w:bCs/>
          <w:iCs/>
          <w:sz w:val="28"/>
          <w:szCs w:val="28"/>
          <w:lang w:eastAsia="ru-RU"/>
        </w:rPr>
        <w:t>.</w:t>
      </w:r>
    </w:p>
    <w:p w14:paraId="344B455D" w14:textId="77777777" w:rsidR="000F05F9" w:rsidRPr="000F05F9" w:rsidRDefault="000F05F9" w:rsidP="000F05F9">
      <w:pPr>
        <w:pStyle w:val="a7"/>
        <w:numPr>
          <w:ilvl w:val="0"/>
          <w:numId w:val="2"/>
        </w:numPr>
        <w:spacing w:after="0" w:line="240" w:lineRule="auto"/>
        <w:ind w:left="924" w:hanging="357"/>
        <w:jc w:val="both"/>
        <w:outlineLvl w:val="0"/>
        <w:rPr>
          <w:rFonts w:ascii="Times New Roman" w:eastAsia="Times New Roman" w:hAnsi="Times New Roman" w:cs="Times New Roman"/>
          <w:bCs/>
          <w:kern w:val="36"/>
          <w:sz w:val="28"/>
          <w:szCs w:val="28"/>
          <w:lang w:eastAsia="ru-RU"/>
        </w:rPr>
      </w:pPr>
      <w:r w:rsidRPr="000F05F9">
        <w:rPr>
          <w:rFonts w:ascii="Times New Roman" w:eastAsia="Times New Roman" w:hAnsi="Times New Roman" w:cs="Times New Roman"/>
          <w:sz w:val="28"/>
          <w:szCs w:val="28"/>
          <w:lang w:eastAsia="ru-RU"/>
        </w:rPr>
        <w:t xml:space="preserve">3. Пищулина </w:t>
      </w:r>
      <w:proofErr w:type="gramStart"/>
      <w:r w:rsidRPr="000F05F9">
        <w:rPr>
          <w:rFonts w:ascii="Times New Roman" w:eastAsia="Times New Roman" w:hAnsi="Times New Roman" w:cs="Times New Roman"/>
          <w:sz w:val="28"/>
          <w:szCs w:val="28"/>
          <w:lang w:eastAsia="ru-RU"/>
        </w:rPr>
        <w:t>К.А.</w:t>
      </w:r>
      <w:proofErr w:type="gramEnd"/>
      <w:r w:rsidRPr="000F05F9">
        <w:rPr>
          <w:rFonts w:ascii="Times New Roman" w:eastAsia="Times New Roman" w:hAnsi="Times New Roman" w:cs="Times New Roman"/>
          <w:sz w:val="28"/>
          <w:szCs w:val="28"/>
          <w:lang w:eastAsia="ru-RU"/>
        </w:rPr>
        <w:t xml:space="preserve">, </w:t>
      </w:r>
      <w:proofErr w:type="spellStart"/>
      <w:r w:rsidRPr="000F05F9">
        <w:rPr>
          <w:rFonts w:ascii="Times New Roman" w:eastAsia="Times New Roman" w:hAnsi="Times New Roman" w:cs="Times New Roman"/>
          <w:sz w:val="28"/>
          <w:szCs w:val="28"/>
          <w:lang w:eastAsia="ru-RU"/>
        </w:rPr>
        <w:t>Кумеков</w:t>
      </w:r>
      <w:proofErr w:type="spellEnd"/>
      <w:r w:rsidRPr="000F05F9">
        <w:rPr>
          <w:rFonts w:ascii="Times New Roman" w:eastAsia="Times New Roman" w:hAnsi="Times New Roman" w:cs="Times New Roman"/>
          <w:sz w:val="28"/>
          <w:szCs w:val="28"/>
          <w:lang w:eastAsia="ru-RU"/>
        </w:rPr>
        <w:t xml:space="preserve"> Б.Е. Завершающий этап формирования казахской народности // История Казахстана с древнейших времен до наших дней. В пяти томах. Т. 2.  А., 1997. С. 295;</w:t>
      </w:r>
    </w:p>
    <w:p w14:paraId="46B0E291" w14:textId="77777777" w:rsidR="000F05F9" w:rsidRPr="000F05F9" w:rsidRDefault="000F05F9" w:rsidP="000F05F9">
      <w:pPr>
        <w:pStyle w:val="a7"/>
        <w:numPr>
          <w:ilvl w:val="0"/>
          <w:numId w:val="2"/>
        </w:numPr>
        <w:spacing w:after="0" w:line="240" w:lineRule="auto"/>
        <w:ind w:left="924" w:hanging="357"/>
        <w:jc w:val="both"/>
        <w:outlineLvl w:val="0"/>
        <w:rPr>
          <w:rFonts w:ascii="Times New Roman" w:eastAsia="Times New Roman" w:hAnsi="Times New Roman" w:cs="Times New Roman"/>
          <w:bCs/>
          <w:kern w:val="36"/>
          <w:sz w:val="28"/>
          <w:szCs w:val="28"/>
          <w:lang w:eastAsia="ru-RU"/>
        </w:rPr>
      </w:pPr>
      <w:r w:rsidRPr="000F05F9">
        <w:rPr>
          <w:rFonts w:ascii="Times New Roman" w:eastAsia="Times New Roman" w:hAnsi="Times New Roman" w:cs="Times New Roman"/>
          <w:sz w:val="28"/>
          <w:szCs w:val="28"/>
          <w:lang w:eastAsia="ru-RU"/>
        </w:rPr>
        <w:t xml:space="preserve"> </w:t>
      </w:r>
      <w:proofErr w:type="spellStart"/>
      <w:r w:rsidRPr="000F05F9">
        <w:rPr>
          <w:rFonts w:ascii="Times New Roman" w:eastAsia="Times New Roman" w:hAnsi="Times New Roman" w:cs="Times New Roman"/>
          <w:sz w:val="28"/>
          <w:szCs w:val="28"/>
          <w:lang w:eastAsia="ru-RU"/>
        </w:rPr>
        <w:t>Исмагулов</w:t>
      </w:r>
      <w:proofErr w:type="spellEnd"/>
      <w:r w:rsidRPr="000F05F9">
        <w:rPr>
          <w:rFonts w:ascii="Times New Roman" w:eastAsia="Times New Roman" w:hAnsi="Times New Roman" w:cs="Times New Roman"/>
          <w:sz w:val="28"/>
          <w:szCs w:val="28"/>
          <w:lang w:eastAsia="ru-RU"/>
        </w:rPr>
        <w:t xml:space="preserve"> О., </w:t>
      </w:r>
      <w:proofErr w:type="spellStart"/>
      <w:r w:rsidRPr="000F05F9">
        <w:rPr>
          <w:rFonts w:ascii="Times New Roman" w:eastAsia="Times New Roman" w:hAnsi="Times New Roman" w:cs="Times New Roman"/>
          <w:sz w:val="28"/>
          <w:szCs w:val="28"/>
          <w:lang w:eastAsia="ru-RU"/>
        </w:rPr>
        <w:t>Сихимбаева</w:t>
      </w:r>
      <w:proofErr w:type="spellEnd"/>
      <w:r w:rsidRPr="000F05F9">
        <w:rPr>
          <w:rFonts w:ascii="Times New Roman" w:eastAsia="Times New Roman" w:hAnsi="Times New Roman" w:cs="Times New Roman"/>
          <w:sz w:val="28"/>
          <w:szCs w:val="28"/>
          <w:lang w:eastAsia="ru-RU"/>
        </w:rPr>
        <w:t xml:space="preserve"> К., </w:t>
      </w:r>
      <w:proofErr w:type="spellStart"/>
      <w:r w:rsidRPr="000F05F9">
        <w:rPr>
          <w:rFonts w:ascii="Times New Roman" w:eastAsia="Times New Roman" w:hAnsi="Times New Roman" w:cs="Times New Roman"/>
          <w:sz w:val="28"/>
          <w:szCs w:val="28"/>
          <w:lang w:eastAsia="ru-RU"/>
        </w:rPr>
        <w:t>Исмагулова</w:t>
      </w:r>
      <w:proofErr w:type="spellEnd"/>
      <w:r w:rsidRPr="000F05F9">
        <w:rPr>
          <w:rFonts w:ascii="Times New Roman" w:eastAsia="Times New Roman" w:hAnsi="Times New Roman" w:cs="Times New Roman"/>
          <w:sz w:val="28"/>
          <w:szCs w:val="28"/>
          <w:lang w:eastAsia="ru-RU"/>
        </w:rPr>
        <w:t xml:space="preserve"> А.О. Этногенез казахской народности // История Казахстана ... Т. 2. С. 279; </w:t>
      </w:r>
    </w:p>
    <w:p w14:paraId="0AF0B018" w14:textId="77777777" w:rsidR="0070798D" w:rsidRPr="005A0140" w:rsidRDefault="000F05F9" w:rsidP="0070798D">
      <w:pPr>
        <w:pStyle w:val="a7"/>
        <w:numPr>
          <w:ilvl w:val="0"/>
          <w:numId w:val="2"/>
        </w:numPr>
        <w:spacing w:after="0" w:line="240" w:lineRule="auto"/>
        <w:ind w:left="924" w:hanging="357"/>
        <w:jc w:val="both"/>
        <w:outlineLvl w:val="0"/>
        <w:rPr>
          <w:rFonts w:ascii="Times New Roman" w:eastAsia="Times New Roman" w:hAnsi="Times New Roman" w:cs="Times New Roman"/>
          <w:sz w:val="28"/>
          <w:szCs w:val="28"/>
          <w:lang w:eastAsia="ru-RU"/>
        </w:rPr>
      </w:pPr>
      <w:r w:rsidRPr="005A0140">
        <w:rPr>
          <w:rFonts w:ascii="Times New Roman" w:eastAsia="Times New Roman" w:hAnsi="Times New Roman" w:cs="Times New Roman"/>
          <w:sz w:val="28"/>
          <w:szCs w:val="28"/>
          <w:lang w:eastAsia="ru-RU"/>
        </w:rPr>
        <w:t>. Султанов Т.И. О первом казахском государстве (к 525-летию Казахского ханства) // Кунсткамера. Этно</w:t>
      </w:r>
      <w:r w:rsidR="005A0140" w:rsidRPr="005A0140">
        <w:rPr>
          <w:rFonts w:ascii="Times New Roman" w:eastAsia="Times New Roman" w:hAnsi="Times New Roman" w:cs="Times New Roman"/>
          <w:sz w:val="28"/>
          <w:szCs w:val="28"/>
          <w:lang w:eastAsia="ru-RU"/>
        </w:rPr>
        <w:t>графические тетради. 1995. Вып.8-9. С.</w:t>
      </w:r>
      <w:r w:rsidRPr="005A0140">
        <w:rPr>
          <w:rFonts w:ascii="Times New Roman" w:eastAsia="Times New Roman" w:hAnsi="Times New Roman" w:cs="Times New Roman"/>
          <w:sz w:val="28"/>
          <w:szCs w:val="28"/>
          <w:lang w:eastAsia="ru-RU"/>
        </w:rPr>
        <w:t>35</w:t>
      </w:r>
      <w:r w:rsidR="0070798D" w:rsidRPr="005A0140">
        <w:rPr>
          <w:rFonts w:ascii="Times New Roman" w:eastAsia="Times New Roman" w:hAnsi="Times New Roman" w:cs="Times New Roman"/>
          <w:sz w:val="28"/>
          <w:szCs w:val="28"/>
          <w:lang w:eastAsia="ru-RU"/>
        </w:rPr>
        <w:t> </w:t>
      </w:r>
    </w:p>
    <w:p w14:paraId="4EA02CE9" w14:textId="77777777" w:rsidR="009071B9" w:rsidRDefault="009071B9" w:rsidP="0070798D">
      <w:pPr>
        <w:spacing w:after="0" w:line="240" w:lineRule="auto"/>
      </w:pPr>
    </w:p>
    <w:sectPr w:rsidR="00907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729"/>
    <w:multiLevelType w:val="multilevel"/>
    <w:tmpl w:val="DEA8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766D39"/>
    <w:multiLevelType w:val="hybridMultilevel"/>
    <w:tmpl w:val="93942426"/>
    <w:lvl w:ilvl="0" w:tplc="E7F42A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84E"/>
    <w:rsid w:val="000F05F9"/>
    <w:rsid w:val="00122C67"/>
    <w:rsid w:val="00294819"/>
    <w:rsid w:val="0049284E"/>
    <w:rsid w:val="00556CE1"/>
    <w:rsid w:val="005A0140"/>
    <w:rsid w:val="00603C24"/>
    <w:rsid w:val="0070798D"/>
    <w:rsid w:val="009071B9"/>
    <w:rsid w:val="00954ECB"/>
    <w:rsid w:val="009614BB"/>
    <w:rsid w:val="00EA5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586F"/>
  <w15:docId w15:val="{578A24A8-1255-41B8-9956-BF96D80F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A56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6C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A56CC"/>
    <w:rPr>
      <w:color w:val="0000FF"/>
      <w:u w:val="single"/>
    </w:rPr>
  </w:style>
  <w:style w:type="character" w:customStyle="1" w:styleId="b-item">
    <w:name w:val="b-item"/>
    <w:basedOn w:val="a0"/>
    <w:rsid w:val="00EA56CC"/>
  </w:style>
  <w:style w:type="paragraph" w:styleId="a4">
    <w:name w:val="Normal (Web)"/>
    <w:basedOn w:val="a"/>
    <w:uiPriority w:val="99"/>
    <w:semiHidden/>
    <w:unhideWhenUsed/>
    <w:rsid w:val="00EA5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948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4819"/>
    <w:rPr>
      <w:rFonts w:ascii="Tahoma" w:hAnsi="Tahoma" w:cs="Tahoma"/>
      <w:sz w:val="16"/>
      <w:szCs w:val="16"/>
    </w:rPr>
  </w:style>
  <w:style w:type="paragraph" w:styleId="a7">
    <w:name w:val="List Paragraph"/>
    <w:basedOn w:val="a"/>
    <w:uiPriority w:val="34"/>
    <w:qFormat/>
    <w:rsid w:val="000F0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4746">
      <w:bodyDiv w:val="1"/>
      <w:marLeft w:val="0"/>
      <w:marRight w:val="0"/>
      <w:marTop w:val="0"/>
      <w:marBottom w:val="0"/>
      <w:divBdr>
        <w:top w:val="none" w:sz="0" w:space="0" w:color="auto"/>
        <w:left w:val="none" w:sz="0" w:space="0" w:color="auto"/>
        <w:bottom w:val="none" w:sz="0" w:space="0" w:color="auto"/>
        <w:right w:val="none" w:sz="0" w:space="0" w:color="auto"/>
      </w:divBdr>
      <w:divsChild>
        <w:div w:id="1367633054">
          <w:marLeft w:val="0"/>
          <w:marRight w:val="0"/>
          <w:marTop w:val="0"/>
          <w:marBottom w:val="0"/>
          <w:divBdr>
            <w:top w:val="none" w:sz="0" w:space="0" w:color="auto"/>
            <w:left w:val="none" w:sz="0" w:space="0" w:color="auto"/>
            <w:bottom w:val="none" w:sz="0" w:space="0" w:color="auto"/>
            <w:right w:val="none" w:sz="0" w:space="0" w:color="auto"/>
          </w:divBdr>
          <w:divsChild>
            <w:div w:id="1636451510">
              <w:marLeft w:val="0"/>
              <w:marRight w:val="0"/>
              <w:marTop w:val="0"/>
              <w:marBottom w:val="0"/>
              <w:divBdr>
                <w:top w:val="none" w:sz="0" w:space="0" w:color="auto"/>
                <w:left w:val="none" w:sz="0" w:space="0" w:color="auto"/>
                <w:bottom w:val="none" w:sz="0" w:space="0" w:color="auto"/>
                <w:right w:val="none" w:sz="0" w:space="0" w:color="auto"/>
              </w:divBdr>
              <w:divsChild>
                <w:div w:id="2006546366">
                  <w:marLeft w:val="0"/>
                  <w:marRight w:val="0"/>
                  <w:marTop w:val="0"/>
                  <w:marBottom w:val="0"/>
                  <w:divBdr>
                    <w:top w:val="none" w:sz="0" w:space="0" w:color="auto"/>
                    <w:left w:val="none" w:sz="0" w:space="0" w:color="auto"/>
                    <w:bottom w:val="none" w:sz="0" w:space="0" w:color="auto"/>
                    <w:right w:val="none" w:sz="0" w:space="0" w:color="auto"/>
                  </w:divBdr>
                </w:div>
              </w:divsChild>
            </w:div>
            <w:div w:id="2001080298">
              <w:marLeft w:val="0"/>
              <w:marRight w:val="0"/>
              <w:marTop w:val="0"/>
              <w:marBottom w:val="0"/>
              <w:divBdr>
                <w:top w:val="none" w:sz="0" w:space="0" w:color="auto"/>
                <w:left w:val="none" w:sz="0" w:space="0" w:color="auto"/>
                <w:bottom w:val="none" w:sz="0" w:space="0" w:color="auto"/>
                <w:right w:val="none" w:sz="0" w:space="0" w:color="auto"/>
              </w:divBdr>
              <w:divsChild>
                <w:div w:id="689838623">
                  <w:marLeft w:val="0"/>
                  <w:marRight w:val="0"/>
                  <w:marTop w:val="0"/>
                  <w:marBottom w:val="0"/>
                  <w:divBdr>
                    <w:top w:val="none" w:sz="0" w:space="0" w:color="auto"/>
                    <w:left w:val="none" w:sz="0" w:space="0" w:color="auto"/>
                    <w:bottom w:val="none" w:sz="0" w:space="0" w:color="auto"/>
                    <w:right w:val="none" w:sz="0" w:space="0" w:color="auto"/>
                  </w:divBdr>
                </w:div>
                <w:div w:id="430511271">
                  <w:marLeft w:val="0"/>
                  <w:marRight w:val="0"/>
                  <w:marTop w:val="0"/>
                  <w:marBottom w:val="0"/>
                  <w:divBdr>
                    <w:top w:val="none" w:sz="0" w:space="0" w:color="auto"/>
                    <w:left w:val="none" w:sz="0" w:space="0" w:color="auto"/>
                    <w:bottom w:val="none" w:sz="0" w:space="0" w:color="auto"/>
                    <w:right w:val="none" w:sz="0" w:space="0" w:color="auto"/>
                  </w:divBdr>
                </w:div>
                <w:div w:id="1687321702">
                  <w:marLeft w:val="0"/>
                  <w:marRight w:val="0"/>
                  <w:marTop w:val="0"/>
                  <w:marBottom w:val="0"/>
                  <w:divBdr>
                    <w:top w:val="none" w:sz="0" w:space="0" w:color="auto"/>
                    <w:left w:val="none" w:sz="0" w:space="0" w:color="auto"/>
                    <w:bottom w:val="none" w:sz="0" w:space="0" w:color="auto"/>
                    <w:right w:val="none" w:sz="0" w:space="0" w:color="auto"/>
                  </w:divBdr>
                </w:div>
              </w:divsChild>
            </w:div>
            <w:div w:id="2119905202">
              <w:marLeft w:val="0"/>
              <w:marRight w:val="0"/>
              <w:marTop w:val="0"/>
              <w:marBottom w:val="0"/>
              <w:divBdr>
                <w:top w:val="none" w:sz="0" w:space="0" w:color="auto"/>
                <w:left w:val="none" w:sz="0" w:space="0" w:color="auto"/>
                <w:bottom w:val="none" w:sz="0" w:space="0" w:color="auto"/>
                <w:right w:val="none" w:sz="0" w:space="0" w:color="auto"/>
              </w:divBdr>
              <w:divsChild>
                <w:div w:id="242761546">
                  <w:marLeft w:val="0"/>
                  <w:marRight w:val="0"/>
                  <w:marTop w:val="0"/>
                  <w:marBottom w:val="0"/>
                  <w:divBdr>
                    <w:top w:val="none" w:sz="0" w:space="0" w:color="auto"/>
                    <w:left w:val="none" w:sz="0" w:space="0" w:color="auto"/>
                    <w:bottom w:val="none" w:sz="0" w:space="0" w:color="auto"/>
                    <w:right w:val="none" w:sz="0" w:space="0" w:color="auto"/>
                  </w:divBdr>
                </w:div>
                <w:div w:id="1286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Zhanat Kaparova</cp:lastModifiedBy>
  <cp:revision>2</cp:revision>
  <dcterms:created xsi:type="dcterms:W3CDTF">2021-04-29T08:49:00Z</dcterms:created>
  <dcterms:modified xsi:type="dcterms:W3CDTF">2021-04-29T08:49:00Z</dcterms:modified>
</cp:coreProperties>
</file>