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A8AB" w14:textId="77777777" w:rsidR="00AA6C1C" w:rsidRPr="008B35C0" w:rsidRDefault="00AA6C1C" w:rsidP="00AA6C1C">
      <w:pPr>
        <w:spacing w:after="0" w:line="240" w:lineRule="auto"/>
        <w:ind w:firstLine="709"/>
        <w:contextualSpacing/>
        <w:jc w:val="center"/>
        <w:rPr>
          <w:rFonts w:ascii="Times New Roman" w:hAnsi="Times New Roman" w:cs="Times New Roman"/>
          <w:iCs/>
          <w:sz w:val="24"/>
          <w:szCs w:val="24"/>
          <w:lang w:val="kk-KZ"/>
        </w:rPr>
      </w:pPr>
      <w:r w:rsidRPr="008B35C0">
        <w:rPr>
          <w:rFonts w:ascii="Times New Roman" w:hAnsi="Times New Roman" w:cs="Times New Roman"/>
          <w:iCs/>
          <w:sz w:val="24"/>
          <w:szCs w:val="24"/>
          <w:lang w:val="kk-KZ"/>
        </w:rPr>
        <w:t>Асқар Бизат</w:t>
      </w:r>
    </w:p>
    <w:p w14:paraId="6D1719F3" w14:textId="06A22EBB" w:rsidR="00AA6C1C" w:rsidRPr="00E31E96" w:rsidRDefault="00E31E96" w:rsidP="00AA6C1C">
      <w:pPr>
        <w:spacing w:after="0" w:line="240" w:lineRule="auto"/>
        <w:ind w:firstLine="709"/>
        <w:contextualSpacing/>
        <w:jc w:val="center"/>
        <w:rPr>
          <w:rFonts w:ascii="Times New Roman" w:hAnsi="Times New Roman" w:cs="Times New Roman"/>
          <w:iCs/>
          <w:sz w:val="24"/>
          <w:szCs w:val="24"/>
          <w:lang w:val="kk-KZ"/>
        </w:rPr>
      </w:pPr>
      <w:r w:rsidRPr="00E31E96">
        <w:rPr>
          <w:rFonts w:ascii="Times New Roman" w:hAnsi="Times New Roman" w:cs="Times New Roman"/>
          <w:iCs/>
          <w:sz w:val="24"/>
          <w:szCs w:val="24"/>
          <w:lang w:val="kk-KZ"/>
        </w:rPr>
        <w:t>№42 КММ мектеп география п</w:t>
      </w:r>
      <w:r>
        <w:rPr>
          <w:rFonts w:ascii="Times New Roman" w:hAnsi="Times New Roman" w:cs="Times New Roman"/>
          <w:iCs/>
          <w:sz w:val="24"/>
          <w:szCs w:val="24"/>
          <w:lang w:val="kk-KZ"/>
        </w:rPr>
        <w:t>әні мұғалімі</w:t>
      </w:r>
    </w:p>
    <w:p w14:paraId="2A4B5DD7" w14:textId="5212C31A" w:rsidR="00AA6C1C" w:rsidRPr="0058306B" w:rsidRDefault="008B35C0" w:rsidP="00AA6C1C">
      <w:pPr>
        <w:spacing w:after="0" w:line="240" w:lineRule="auto"/>
        <w:ind w:firstLine="709"/>
        <w:contextualSpacing/>
        <w:jc w:val="center"/>
        <w:rPr>
          <w:rStyle w:val="a4"/>
          <w:rFonts w:ascii="Times New Roman" w:hAnsi="Times New Roman" w:cs="Times New Roman"/>
          <w:i w:val="0"/>
          <w:sz w:val="24"/>
          <w:szCs w:val="24"/>
          <w:shd w:val="clear" w:color="auto" w:fill="FFFFFF"/>
          <w:lang w:val="kk-KZ"/>
        </w:rPr>
      </w:pPr>
      <w:r w:rsidRPr="0058306B">
        <w:rPr>
          <w:rStyle w:val="a4"/>
          <w:rFonts w:ascii="Times New Roman" w:hAnsi="Times New Roman" w:cs="Times New Roman"/>
          <w:i w:val="0"/>
          <w:sz w:val="24"/>
          <w:szCs w:val="24"/>
          <w:shd w:val="clear" w:color="auto" w:fill="FFFFFF"/>
          <w:lang w:val="kk-KZ"/>
        </w:rPr>
        <w:t>Алматы, Қазақстан</w:t>
      </w:r>
    </w:p>
    <w:p w14:paraId="34D39B28" w14:textId="77777777" w:rsidR="008B35C0" w:rsidRPr="008B35C0" w:rsidRDefault="008B35C0" w:rsidP="00AA6C1C">
      <w:pPr>
        <w:spacing w:after="0" w:line="240" w:lineRule="auto"/>
        <w:ind w:firstLine="709"/>
        <w:contextualSpacing/>
        <w:jc w:val="center"/>
        <w:rPr>
          <w:rFonts w:ascii="Times New Roman" w:hAnsi="Times New Roman" w:cs="Times New Roman"/>
          <w:iCs/>
          <w:sz w:val="24"/>
          <w:szCs w:val="24"/>
          <w:lang w:val="kk-KZ"/>
        </w:rPr>
      </w:pPr>
    </w:p>
    <w:p w14:paraId="42902EFC" w14:textId="77777777" w:rsidR="008B35C0" w:rsidRPr="00335D54" w:rsidRDefault="008B35C0" w:rsidP="008B35C0">
      <w:pPr>
        <w:spacing w:after="0" w:line="240" w:lineRule="auto"/>
        <w:ind w:firstLine="709"/>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Қазіргі жаңартылған мектеп бағдарламасындағы картографияның орыны</w:t>
      </w:r>
    </w:p>
    <w:p w14:paraId="51E9A06C" w14:textId="77777777" w:rsidR="008B35C0" w:rsidRPr="008B35C0" w:rsidRDefault="008B35C0" w:rsidP="008B35C0">
      <w:pPr>
        <w:spacing w:after="0" w:line="240" w:lineRule="auto"/>
        <w:ind w:firstLine="709"/>
        <w:contextualSpacing/>
        <w:jc w:val="center"/>
        <w:rPr>
          <w:rFonts w:ascii="Times New Roman" w:hAnsi="Times New Roman" w:cs="Times New Roman"/>
          <w:sz w:val="24"/>
          <w:szCs w:val="24"/>
          <w:lang w:val="kk-KZ"/>
        </w:rPr>
      </w:pPr>
    </w:p>
    <w:p w14:paraId="377D6159" w14:textId="333EA5FD" w:rsidR="003D736D" w:rsidRPr="003D736D" w:rsidRDefault="008B35C0" w:rsidP="00223D55">
      <w:pPr>
        <w:spacing w:after="0" w:line="240" w:lineRule="auto"/>
        <w:ind w:firstLine="709"/>
        <w:contextualSpacing/>
        <w:jc w:val="center"/>
        <w:rPr>
          <w:rFonts w:ascii="Times New Roman" w:hAnsi="Times New Roman" w:cs="Times New Roman"/>
          <w:sz w:val="24"/>
          <w:szCs w:val="24"/>
          <w:shd w:val="clear" w:color="auto" w:fill="FFFFFF"/>
          <w:lang w:val="kk-KZ"/>
        </w:rPr>
      </w:pPr>
      <w:r w:rsidRPr="008B35C0">
        <w:rPr>
          <w:rStyle w:val="a4"/>
          <w:rFonts w:ascii="Times New Roman" w:hAnsi="Times New Roman" w:cs="Times New Roman"/>
          <w:i w:val="0"/>
          <w:iCs w:val="0"/>
          <w:sz w:val="24"/>
          <w:szCs w:val="24"/>
          <w:shd w:val="clear" w:color="auto" w:fill="FFFFFF"/>
          <w:lang w:val="kk-KZ"/>
        </w:rPr>
        <w:t>Андатпа</w:t>
      </w:r>
    </w:p>
    <w:p w14:paraId="695FA39F" w14:textId="7B9FC835" w:rsidR="00AA6C1C" w:rsidRDefault="00AA6C1C" w:rsidP="00DF293E">
      <w:pPr>
        <w:spacing w:after="0" w:line="240" w:lineRule="auto"/>
        <w:ind w:firstLine="709"/>
        <w:contextualSpacing/>
        <w:jc w:val="both"/>
        <w:rPr>
          <w:rFonts w:ascii="Times New Roman" w:hAnsi="Times New Roman" w:cs="Times New Roman"/>
          <w:sz w:val="24"/>
          <w:szCs w:val="24"/>
          <w:lang w:val="kk-KZ"/>
        </w:rPr>
      </w:pPr>
      <w:r w:rsidRPr="008B35C0">
        <w:rPr>
          <w:rFonts w:ascii="Times New Roman" w:hAnsi="Times New Roman" w:cs="Times New Roman"/>
          <w:sz w:val="24"/>
          <w:szCs w:val="24"/>
          <w:lang w:val="kk-KZ"/>
        </w:rPr>
        <w:t xml:space="preserve">Бұл мақалада мектеп географиясының қазіргі жағдайы мен </w:t>
      </w:r>
      <w:r w:rsidR="00335D54" w:rsidRPr="008B35C0">
        <w:rPr>
          <w:rFonts w:ascii="Times New Roman" w:hAnsi="Times New Roman" w:cs="Times New Roman"/>
          <w:sz w:val="24"/>
          <w:szCs w:val="24"/>
          <w:lang w:val="kk-KZ"/>
        </w:rPr>
        <w:t>жаңартылған мектеп бағдарламасындағы картографияның орыны мен</w:t>
      </w:r>
      <w:r w:rsidRPr="008B35C0">
        <w:rPr>
          <w:rFonts w:ascii="Times New Roman" w:hAnsi="Times New Roman" w:cs="Times New Roman"/>
          <w:sz w:val="24"/>
          <w:szCs w:val="24"/>
          <w:lang w:val="kk-KZ"/>
        </w:rPr>
        <w:t xml:space="preserve"> қолдану мәселесі қарастырылады. Зерттеу </w:t>
      </w:r>
      <w:r w:rsidR="00DF293E">
        <w:rPr>
          <w:rFonts w:ascii="Times New Roman" w:hAnsi="Times New Roman" w:cs="Times New Roman"/>
          <w:sz w:val="24"/>
          <w:szCs w:val="24"/>
          <w:lang w:val="kk-KZ"/>
        </w:rPr>
        <w:t xml:space="preserve">барысында дәстүрлі оқыту мен жаңартылған оқу бағдарламасын салыстыра отырып, спиральді білім беру бағдарламасының </w:t>
      </w:r>
      <w:r w:rsidR="00DF293E" w:rsidRPr="008B35C0">
        <w:rPr>
          <w:rFonts w:ascii="Times New Roman" w:hAnsi="Times New Roman" w:cs="Times New Roman"/>
          <w:sz w:val="24"/>
          <w:szCs w:val="24"/>
          <w:lang w:val="kk-KZ"/>
        </w:rPr>
        <w:t>дәйекті қадамдары ұсынылады.</w:t>
      </w:r>
      <w:r w:rsidR="00DF293E">
        <w:rPr>
          <w:rFonts w:ascii="Times New Roman" w:hAnsi="Times New Roman" w:cs="Times New Roman"/>
          <w:sz w:val="24"/>
          <w:szCs w:val="24"/>
          <w:lang w:val="kk-KZ"/>
        </w:rPr>
        <w:t xml:space="preserve"> Жаңартылған оқу бағдарламасы</w:t>
      </w:r>
      <w:r w:rsidRPr="008B35C0">
        <w:rPr>
          <w:rFonts w:ascii="Times New Roman" w:hAnsi="Times New Roman" w:cs="Times New Roman"/>
          <w:sz w:val="24"/>
          <w:szCs w:val="24"/>
          <w:lang w:val="kk-KZ"/>
        </w:rPr>
        <w:t xml:space="preserve"> география пәнінде оқушы мен мұғалімнің оқу іс-әрекетін едәуір кеңейтеді және цифрлық білім беру құралы ретінде </w:t>
      </w:r>
      <w:r w:rsidR="00DF293E">
        <w:rPr>
          <w:rFonts w:ascii="Times New Roman" w:hAnsi="Times New Roman" w:cs="Times New Roman"/>
          <w:sz w:val="24"/>
          <w:szCs w:val="24"/>
          <w:lang w:val="kk-KZ"/>
        </w:rPr>
        <w:t xml:space="preserve">картографияны </w:t>
      </w:r>
      <w:r w:rsidRPr="008B35C0">
        <w:rPr>
          <w:rFonts w:ascii="Times New Roman" w:hAnsi="Times New Roman" w:cs="Times New Roman"/>
          <w:sz w:val="24"/>
          <w:szCs w:val="24"/>
          <w:lang w:val="kk-KZ"/>
        </w:rPr>
        <w:t xml:space="preserve">педагогикалық тұрғыдан тиімді пайдалану </w:t>
      </w:r>
      <w:r w:rsidR="008C3B81">
        <w:rPr>
          <w:rFonts w:ascii="Times New Roman" w:hAnsi="Times New Roman" w:cs="Times New Roman"/>
          <w:sz w:val="24"/>
          <w:szCs w:val="24"/>
          <w:lang w:val="kk-KZ"/>
        </w:rPr>
        <w:t xml:space="preserve">география пәнін оқытуда </w:t>
      </w:r>
      <w:r w:rsidRPr="008B35C0">
        <w:rPr>
          <w:rFonts w:ascii="Times New Roman" w:hAnsi="Times New Roman" w:cs="Times New Roman"/>
          <w:sz w:val="24"/>
          <w:szCs w:val="24"/>
          <w:lang w:val="kk-KZ"/>
        </w:rPr>
        <w:t xml:space="preserve">оқу процесінің тиімділігін арттырады. </w:t>
      </w:r>
    </w:p>
    <w:p w14:paraId="2122DEC4" w14:textId="569A101B" w:rsidR="003D736D" w:rsidRDefault="003D736D" w:rsidP="003D736D">
      <w:pPr>
        <w:spacing w:after="0" w:line="240" w:lineRule="auto"/>
        <w:ind w:firstLine="709"/>
        <w:contextualSpacing/>
        <w:jc w:val="both"/>
        <w:rPr>
          <w:rFonts w:ascii="Times New Roman" w:hAnsi="Times New Roman" w:cs="Times New Roman"/>
          <w:sz w:val="24"/>
          <w:szCs w:val="24"/>
          <w:lang w:val="kk-KZ"/>
        </w:rPr>
      </w:pPr>
      <w:r w:rsidRPr="00482CCF">
        <w:rPr>
          <w:rFonts w:ascii="Times New Roman" w:hAnsi="Times New Roman" w:cs="Times New Roman"/>
          <w:sz w:val="24"/>
          <w:szCs w:val="24"/>
          <w:lang w:val="kk-KZ"/>
        </w:rPr>
        <w:t xml:space="preserve">Түйін сөздер: география, </w:t>
      </w:r>
      <w:r>
        <w:rPr>
          <w:rFonts w:ascii="Times New Roman" w:hAnsi="Times New Roman" w:cs="Times New Roman"/>
          <w:color w:val="000000"/>
          <w:sz w:val="24"/>
          <w:szCs w:val="24"/>
          <w:shd w:val="clear" w:color="auto" w:fill="FFFFFF"/>
          <w:lang w:val="kk-KZ"/>
        </w:rPr>
        <w:t>ж</w:t>
      </w:r>
      <w:r w:rsidRPr="008C3B81">
        <w:rPr>
          <w:rFonts w:ascii="Times New Roman" w:hAnsi="Times New Roman" w:cs="Times New Roman"/>
          <w:color w:val="000000"/>
          <w:sz w:val="24"/>
          <w:szCs w:val="24"/>
          <w:shd w:val="clear" w:color="auto" w:fill="FFFFFF"/>
          <w:lang w:val="kk-KZ"/>
        </w:rPr>
        <w:t>аңартылған білім беру бағдарламасы</w:t>
      </w:r>
      <w:r>
        <w:rPr>
          <w:rFonts w:ascii="Times New Roman" w:hAnsi="Times New Roman" w:cs="Times New Roman"/>
          <w:color w:val="000000"/>
          <w:sz w:val="24"/>
          <w:szCs w:val="24"/>
          <w:shd w:val="clear" w:color="auto" w:fill="FFFFFF"/>
          <w:lang w:val="kk-KZ"/>
        </w:rPr>
        <w:t>, д</w:t>
      </w:r>
      <w:r w:rsidRPr="00647B39">
        <w:rPr>
          <w:rFonts w:ascii="Times New Roman" w:hAnsi="Times New Roman" w:cs="Times New Roman"/>
          <w:color w:val="000000"/>
          <w:sz w:val="24"/>
          <w:szCs w:val="24"/>
          <w:shd w:val="clear" w:color="auto" w:fill="FFFFFF"/>
          <w:lang w:val="kk-KZ"/>
        </w:rPr>
        <w:t>әстүрлі оқыту</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lang w:val="kk-KZ"/>
        </w:rPr>
        <w:t>с</w:t>
      </w:r>
      <w:r w:rsidRPr="00040D4B">
        <w:rPr>
          <w:rFonts w:ascii="Times New Roman" w:hAnsi="Times New Roman" w:cs="Times New Roman"/>
          <w:color w:val="000000"/>
          <w:sz w:val="24"/>
          <w:szCs w:val="24"/>
          <w:lang w:val="kk-KZ"/>
        </w:rPr>
        <w:t>пиральді білім беру</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shd w:val="clear" w:color="auto" w:fill="FFFFFF"/>
          <w:lang w:val="kk-KZ"/>
        </w:rPr>
        <w:t>б</w:t>
      </w:r>
      <w:r w:rsidRPr="000B5CFA">
        <w:rPr>
          <w:rFonts w:ascii="Times New Roman" w:hAnsi="Times New Roman" w:cs="Times New Roman"/>
          <w:color w:val="000000"/>
          <w:sz w:val="24"/>
          <w:szCs w:val="24"/>
          <w:shd w:val="clear" w:color="auto" w:fill="FFFFFF"/>
          <w:lang w:val="kk-KZ"/>
        </w:rPr>
        <w:t>ағалау жүйесі</w:t>
      </w:r>
      <w:r>
        <w:rPr>
          <w:rFonts w:ascii="Times New Roman" w:hAnsi="Times New Roman" w:cs="Times New Roman"/>
          <w:color w:val="000000"/>
          <w:sz w:val="24"/>
          <w:szCs w:val="24"/>
          <w:shd w:val="clear" w:color="auto" w:fill="FFFFFF"/>
          <w:lang w:val="kk-KZ"/>
        </w:rPr>
        <w:t>.</w:t>
      </w:r>
    </w:p>
    <w:p w14:paraId="6F68BBCA" w14:textId="540C82D4" w:rsidR="003D736D" w:rsidRDefault="003D736D" w:rsidP="003D736D">
      <w:pPr>
        <w:spacing w:after="0" w:line="240" w:lineRule="auto"/>
        <w:ind w:firstLine="709"/>
        <w:contextualSpacing/>
        <w:jc w:val="both"/>
        <w:rPr>
          <w:rFonts w:ascii="Times New Roman" w:hAnsi="Times New Roman" w:cs="Times New Roman"/>
          <w:sz w:val="24"/>
          <w:szCs w:val="24"/>
          <w:lang w:val="kk-KZ"/>
        </w:rPr>
      </w:pPr>
    </w:p>
    <w:p w14:paraId="7F03DC86" w14:textId="77777777" w:rsidR="00223D55" w:rsidRDefault="00223D55" w:rsidP="003D736D">
      <w:pPr>
        <w:spacing w:after="0" w:line="240" w:lineRule="auto"/>
        <w:ind w:firstLine="709"/>
        <w:contextualSpacing/>
        <w:jc w:val="both"/>
        <w:rPr>
          <w:rFonts w:ascii="Times New Roman" w:hAnsi="Times New Roman" w:cs="Times New Roman"/>
          <w:sz w:val="24"/>
          <w:szCs w:val="24"/>
          <w:lang w:val="kk-KZ"/>
        </w:rPr>
      </w:pPr>
    </w:p>
    <w:p w14:paraId="0FFA15A3" w14:textId="77777777" w:rsidR="00223D55" w:rsidRPr="00223D55" w:rsidRDefault="00223D55" w:rsidP="00223D55">
      <w:pPr>
        <w:spacing w:after="0" w:line="240" w:lineRule="auto"/>
        <w:ind w:firstLine="709"/>
        <w:contextualSpacing/>
        <w:jc w:val="center"/>
        <w:rPr>
          <w:rFonts w:ascii="Times New Roman" w:hAnsi="Times New Roman" w:cs="Times New Roman"/>
          <w:sz w:val="24"/>
          <w:szCs w:val="24"/>
          <w:lang w:val="kk-KZ"/>
        </w:rPr>
      </w:pPr>
      <w:r w:rsidRPr="00223D55">
        <w:rPr>
          <w:rFonts w:ascii="Times New Roman" w:hAnsi="Times New Roman" w:cs="Times New Roman"/>
          <w:sz w:val="24"/>
          <w:szCs w:val="24"/>
          <w:lang w:val="kk-KZ"/>
        </w:rPr>
        <w:t>Askar Bizat</w:t>
      </w:r>
    </w:p>
    <w:p w14:paraId="081CB6AE" w14:textId="77777777" w:rsidR="00223D55" w:rsidRPr="00223D55" w:rsidRDefault="00223D55" w:rsidP="00223D55">
      <w:pPr>
        <w:spacing w:after="0" w:line="240" w:lineRule="auto"/>
        <w:ind w:firstLine="709"/>
        <w:contextualSpacing/>
        <w:jc w:val="center"/>
        <w:rPr>
          <w:rFonts w:ascii="Times New Roman" w:hAnsi="Times New Roman" w:cs="Times New Roman"/>
          <w:sz w:val="24"/>
          <w:szCs w:val="24"/>
          <w:lang w:val="kk-KZ"/>
        </w:rPr>
      </w:pPr>
      <w:r w:rsidRPr="00223D55">
        <w:rPr>
          <w:rFonts w:ascii="Times New Roman" w:hAnsi="Times New Roman" w:cs="Times New Roman"/>
          <w:sz w:val="24"/>
          <w:szCs w:val="24"/>
          <w:lang w:val="kk-KZ"/>
        </w:rPr>
        <w:t>Kazakh national University named after al-Farabi</w:t>
      </w:r>
    </w:p>
    <w:p w14:paraId="5098E7FC" w14:textId="77777777" w:rsidR="00223D55" w:rsidRPr="00223D55" w:rsidRDefault="00223D55" w:rsidP="00223D55">
      <w:pPr>
        <w:spacing w:after="0" w:line="240" w:lineRule="auto"/>
        <w:ind w:firstLine="709"/>
        <w:contextualSpacing/>
        <w:jc w:val="center"/>
        <w:rPr>
          <w:rFonts w:ascii="Times New Roman" w:hAnsi="Times New Roman" w:cs="Times New Roman"/>
          <w:sz w:val="24"/>
          <w:szCs w:val="24"/>
          <w:lang w:val="kk-KZ"/>
        </w:rPr>
      </w:pPr>
      <w:r w:rsidRPr="00223D55">
        <w:rPr>
          <w:rFonts w:ascii="Times New Roman" w:hAnsi="Times New Roman" w:cs="Times New Roman"/>
          <w:sz w:val="24"/>
          <w:szCs w:val="24"/>
          <w:lang w:val="kk-KZ"/>
        </w:rPr>
        <w:t>Almaty, Kazakhstan</w:t>
      </w:r>
    </w:p>
    <w:p w14:paraId="15087FEC" w14:textId="77777777" w:rsidR="00223D55" w:rsidRPr="00223D55" w:rsidRDefault="00223D55" w:rsidP="00223D55">
      <w:pPr>
        <w:spacing w:after="0" w:line="240" w:lineRule="auto"/>
        <w:ind w:firstLine="709"/>
        <w:contextualSpacing/>
        <w:jc w:val="center"/>
        <w:rPr>
          <w:rFonts w:ascii="Times New Roman" w:hAnsi="Times New Roman" w:cs="Times New Roman"/>
          <w:b/>
          <w:bCs/>
          <w:sz w:val="24"/>
          <w:szCs w:val="24"/>
          <w:lang w:val="kk-KZ"/>
        </w:rPr>
      </w:pPr>
    </w:p>
    <w:p w14:paraId="0A165C0E" w14:textId="52300BE5" w:rsidR="00223D55" w:rsidRDefault="00223D55" w:rsidP="00223D55">
      <w:pPr>
        <w:spacing w:after="0" w:line="240" w:lineRule="auto"/>
        <w:ind w:firstLine="709"/>
        <w:contextualSpacing/>
        <w:jc w:val="center"/>
        <w:rPr>
          <w:rFonts w:ascii="Times New Roman" w:hAnsi="Times New Roman" w:cs="Times New Roman"/>
          <w:b/>
          <w:bCs/>
          <w:sz w:val="24"/>
          <w:szCs w:val="24"/>
          <w:lang w:val="kk-KZ"/>
        </w:rPr>
      </w:pPr>
      <w:r w:rsidRPr="00223D55">
        <w:rPr>
          <w:rFonts w:ascii="Times New Roman" w:hAnsi="Times New Roman" w:cs="Times New Roman"/>
          <w:b/>
          <w:bCs/>
          <w:sz w:val="24"/>
          <w:szCs w:val="24"/>
          <w:lang w:val="kk-KZ"/>
        </w:rPr>
        <w:t>The place of cartography in the modern updated school curriculum</w:t>
      </w:r>
    </w:p>
    <w:p w14:paraId="18453CEA" w14:textId="77777777" w:rsidR="00223D55" w:rsidRPr="00223D55" w:rsidRDefault="00223D55" w:rsidP="00223D55">
      <w:pPr>
        <w:spacing w:after="0" w:line="240" w:lineRule="auto"/>
        <w:ind w:firstLine="709"/>
        <w:contextualSpacing/>
        <w:jc w:val="center"/>
        <w:rPr>
          <w:rFonts w:ascii="Times New Roman" w:hAnsi="Times New Roman" w:cs="Times New Roman"/>
          <w:b/>
          <w:bCs/>
          <w:sz w:val="24"/>
          <w:szCs w:val="24"/>
          <w:lang w:val="kk-KZ"/>
        </w:rPr>
      </w:pPr>
    </w:p>
    <w:p w14:paraId="36E64914" w14:textId="0572B19B" w:rsidR="003D736D" w:rsidRPr="0058306B" w:rsidRDefault="008B35C0" w:rsidP="00223D55">
      <w:pPr>
        <w:spacing w:after="0" w:line="240" w:lineRule="auto"/>
        <w:ind w:firstLine="709"/>
        <w:contextualSpacing/>
        <w:jc w:val="center"/>
        <w:rPr>
          <w:rStyle w:val="a4"/>
          <w:rFonts w:ascii="Times New Roman" w:hAnsi="Times New Roman" w:cs="Times New Roman"/>
          <w:i w:val="0"/>
          <w:iCs w:val="0"/>
          <w:sz w:val="24"/>
          <w:szCs w:val="24"/>
          <w:shd w:val="clear" w:color="auto" w:fill="FFFFFF"/>
          <w:lang w:val="en-US"/>
        </w:rPr>
      </w:pPr>
      <w:r w:rsidRPr="0058306B">
        <w:rPr>
          <w:rStyle w:val="a4"/>
          <w:rFonts w:ascii="Times New Roman" w:hAnsi="Times New Roman" w:cs="Times New Roman"/>
          <w:i w:val="0"/>
          <w:iCs w:val="0"/>
          <w:sz w:val="24"/>
          <w:szCs w:val="24"/>
          <w:shd w:val="clear" w:color="auto" w:fill="FFFFFF"/>
          <w:lang w:val="en-US"/>
        </w:rPr>
        <w:t>Abstract</w:t>
      </w:r>
    </w:p>
    <w:p w14:paraId="5EFF4C04" w14:textId="0A1160D6" w:rsidR="003D736D" w:rsidRDefault="003D736D" w:rsidP="003D736D">
      <w:pPr>
        <w:spacing w:after="0" w:line="240" w:lineRule="auto"/>
        <w:ind w:firstLine="709"/>
        <w:contextualSpacing/>
        <w:jc w:val="both"/>
        <w:rPr>
          <w:rStyle w:val="a4"/>
          <w:rFonts w:ascii="Times New Roman" w:hAnsi="Times New Roman" w:cs="Times New Roman"/>
          <w:i w:val="0"/>
          <w:iCs w:val="0"/>
          <w:sz w:val="24"/>
          <w:szCs w:val="24"/>
          <w:shd w:val="clear" w:color="auto" w:fill="FFFFFF"/>
          <w:lang w:val="en-US"/>
        </w:rPr>
      </w:pPr>
      <w:r w:rsidRPr="003D736D">
        <w:rPr>
          <w:rStyle w:val="a4"/>
          <w:rFonts w:ascii="Times New Roman" w:hAnsi="Times New Roman" w:cs="Times New Roman"/>
          <w:i w:val="0"/>
          <w:iCs w:val="0"/>
          <w:sz w:val="24"/>
          <w:szCs w:val="24"/>
          <w:shd w:val="clear" w:color="auto" w:fill="FFFFFF"/>
          <w:lang w:val="en-US"/>
        </w:rPr>
        <w:t>This article examines the current state of school geography and the problem of the place and application of cartography in the updated school curriculum. The study suggests the sequential steps of a spiral educational program, comparing traditional learning and an updated curriculum. The updated curriculum significantly expands the educational activities of students and teachers in geography and pedagogically effective use of cartography as a digital educational tool increases the effectiveness of the educational process in the study of geography.</w:t>
      </w:r>
    </w:p>
    <w:p w14:paraId="7D994A4D" w14:textId="1DF3D081" w:rsidR="003D736D" w:rsidRDefault="003D736D" w:rsidP="003D736D">
      <w:pPr>
        <w:spacing w:after="0" w:line="240" w:lineRule="auto"/>
        <w:ind w:firstLine="709"/>
        <w:contextualSpacing/>
        <w:jc w:val="both"/>
        <w:rPr>
          <w:rStyle w:val="a5"/>
          <w:rFonts w:ascii="Times New Roman" w:hAnsi="Times New Roman" w:cs="Times New Roman"/>
          <w:b w:val="0"/>
          <w:bCs w:val="0"/>
          <w:sz w:val="24"/>
          <w:szCs w:val="24"/>
          <w:shd w:val="clear" w:color="auto" w:fill="FFFFFF"/>
          <w:lang w:val="kk-KZ"/>
        </w:rPr>
      </w:pPr>
      <w:r w:rsidRPr="003D736D">
        <w:rPr>
          <w:rStyle w:val="a5"/>
          <w:rFonts w:ascii="Times New Roman" w:hAnsi="Times New Roman" w:cs="Times New Roman"/>
          <w:b w:val="0"/>
          <w:bCs w:val="0"/>
          <w:sz w:val="24"/>
          <w:szCs w:val="24"/>
          <w:shd w:val="clear" w:color="auto" w:fill="FFFFFF"/>
          <w:lang w:val="en-US"/>
        </w:rPr>
        <w:t>Keywords</w:t>
      </w:r>
      <w:r w:rsidRPr="003D736D">
        <w:rPr>
          <w:rStyle w:val="a5"/>
          <w:rFonts w:ascii="Times New Roman" w:hAnsi="Times New Roman" w:cs="Times New Roman"/>
          <w:b w:val="0"/>
          <w:bCs w:val="0"/>
          <w:sz w:val="24"/>
          <w:szCs w:val="24"/>
          <w:shd w:val="clear" w:color="auto" w:fill="FFFFFF"/>
          <w:lang w:val="kk-KZ"/>
        </w:rPr>
        <w:t>:</w:t>
      </w:r>
      <w:r>
        <w:rPr>
          <w:rStyle w:val="a5"/>
          <w:rFonts w:ascii="Times New Roman" w:hAnsi="Times New Roman" w:cs="Times New Roman"/>
          <w:b w:val="0"/>
          <w:bCs w:val="0"/>
          <w:sz w:val="24"/>
          <w:szCs w:val="24"/>
          <w:shd w:val="clear" w:color="auto" w:fill="FFFFFF"/>
          <w:lang w:val="kk-KZ"/>
        </w:rPr>
        <w:t xml:space="preserve"> </w:t>
      </w:r>
      <w:r w:rsidRPr="003D736D">
        <w:rPr>
          <w:rStyle w:val="a5"/>
          <w:rFonts w:ascii="Times New Roman" w:hAnsi="Times New Roman" w:cs="Times New Roman"/>
          <w:b w:val="0"/>
          <w:bCs w:val="0"/>
          <w:sz w:val="24"/>
          <w:szCs w:val="24"/>
          <w:shd w:val="clear" w:color="auto" w:fill="FFFFFF"/>
          <w:lang w:val="kk-KZ"/>
        </w:rPr>
        <w:t>geography, updated educational program, traditional training, spiral education, evaluation criteria.</w:t>
      </w:r>
    </w:p>
    <w:p w14:paraId="2D92993D" w14:textId="6C0D91B9" w:rsidR="00223D55" w:rsidRDefault="00223D55" w:rsidP="003D736D">
      <w:pPr>
        <w:spacing w:after="0" w:line="240" w:lineRule="auto"/>
        <w:ind w:firstLine="709"/>
        <w:contextualSpacing/>
        <w:jc w:val="both"/>
        <w:rPr>
          <w:rStyle w:val="a5"/>
          <w:rFonts w:ascii="Times New Roman" w:hAnsi="Times New Roman" w:cs="Times New Roman"/>
          <w:b w:val="0"/>
          <w:bCs w:val="0"/>
          <w:sz w:val="24"/>
          <w:szCs w:val="24"/>
          <w:shd w:val="clear" w:color="auto" w:fill="FFFFFF"/>
          <w:lang w:val="kk-KZ"/>
        </w:rPr>
      </w:pPr>
    </w:p>
    <w:p w14:paraId="5F9C5ADE" w14:textId="77777777" w:rsidR="00223D55" w:rsidRPr="003D736D" w:rsidRDefault="00223D55" w:rsidP="003D736D">
      <w:pPr>
        <w:spacing w:after="0" w:line="240" w:lineRule="auto"/>
        <w:ind w:firstLine="709"/>
        <w:contextualSpacing/>
        <w:jc w:val="both"/>
        <w:rPr>
          <w:rFonts w:ascii="Times New Roman" w:hAnsi="Times New Roman" w:cs="Times New Roman"/>
          <w:b/>
          <w:bCs/>
          <w:sz w:val="24"/>
          <w:szCs w:val="24"/>
          <w:lang w:val="kk-KZ"/>
        </w:rPr>
      </w:pPr>
    </w:p>
    <w:p w14:paraId="5C75050E" w14:textId="77777777" w:rsidR="00223D55" w:rsidRPr="00223D55" w:rsidRDefault="00223D55" w:rsidP="00223D55">
      <w:pPr>
        <w:spacing w:after="0" w:line="240" w:lineRule="auto"/>
        <w:ind w:firstLine="709"/>
        <w:contextualSpacing/>
        <w:jc w:val="center"/>
        <w:rPr>
          <w:rStyle w:val="a4"/>
          <w:rFonts w:ascii="Times New Roman" w:hAnsi="Times New Roman" w:cs="Times New Roman"/>
          <w:i w:val="0"/>
          <w:iCs w:val="0"/>
          <w:sz w:val="24"/>
          <w:szCs w:val="24"/>
          <w:shd w:val="clear" w:color="auto" w:fill="FFFFFF"/>
        </w:rPr>
      </w:pPr>
      <w:r w:rsidRPr="00223D55">
        <w:rPr>
          <w:rStyle w:val="a4"/>
          <w:rFonts w:ascii="Times New Roman" w:hAnsi="Times New Roman" w:cs="Times New Roman"/>
          <w:i w:val="0"/>
          <w:iCs w:val="0"/>
          <w:sz w:val="24"/>
          <w:szCs w:val="24"/>
          <w:shd w:val="clear" w:color="auto" w:fill="FFFFFF"/>
        </w:rPr>
        <w:t>Аскар Бизат</w:t>
      </w:r>
    </w:p>
    <w:p w14:paraId="104FBEC2" w14:textId="77777777" w:rsidR="00223D55" w:rsidRPr="00223D55" w:rsidRDefault="00223D55" w:rsidP="00223D55">
      <w:pPr>
        <w:spacing w:after="0" w:line="240" w:lineRule="auto"/>
        <w:ind w:firstLine="709"/>
        <w:contextualSpacing/>
        <w:jc w:val="center"/>
        <w:rPr>
          <w:rStyle w:val="a4"/>
          <w:rFonts w:ascii="Times New Roman" w:hAnsi="Times New Roman" w:cs="Times New Roman"/>
          <w:i w:val="0"/>
          <w:iCs w:val="0"/>
          <w:sz w:val="24"/>
          <w:szCs w:val="24"/>
          <w:shd w:val="clear" w:color="auto" w:fill="FFFFFF"/>
        </w:rPr>
      </w:pPr>
      <w:r w:rsidRPr="00223D55">
        <w:rPr>
          <w:rStyle w:val="a4"/>
          <w:rFonts w:ascii="Times New Roman" w:hAnsi="Times New Roman" w:cs="Times New Roman"/>
          <w:i w:val="0"/>
          <w:iCs w:val="0"/>
          <w:sz w:val="24"/>
          <w:szCs w:val="24"/>
          <w:shd w:val="clear" w:color="auto" w:fill="FFFFFF"/>
        </w:rPr>
        <w:t>Казахский национальный университет имени аль-Фараби</w:t>
      </w:r>
    </w:p>
    <w:p w14:paraId="348EA53F" w14:textId="0C56EFD0" w:rsidR="003D736D" w:rsidRPr="0058306B" w:rsidRDefault="00223D55" w:rsidP="00223D55">
      <w:pPr>
        <w:spacing w:after="0" w:line="240" w:lineRule="auto"/>
        <w:ind w:firstLine="709"/>
        <w:contextualSpacing/>
        <w:jc w:val="center"/>
        <w:rPr>
          <w:rStyle w:val="a4"/>
          <w:rFonts w:ascii="Times New Roman" w:hAnsi="Times New Roman" w:cs="Times New Roman"/>
          <w:i w:val="0"/>
          <w:iCs w:val="0"/>
          <w:sz w:val="24"/>
          <w:szCs w:val="24"/>
          <w:shd w:val="clear" w:color="auto" w:fill="FFFFFF"/>
        </w:rPr>
      </w:pPr>
      <w:r w:rsidRPr="0058306B">
        <w:rPr>
          <w:rStyle w:val="a4"/>
          <w:rFonts w:ascii="Times New Roman" w:hAnsi="Times New Roman" w:cs="Times New Roman"/>
          <w:i w:val="0"/>
          <w:iCs w:val="0"/>
          <w:sz w:val="24"/>
          <w:szCs w:val="24"/>
          <w:shd w:val="clear" w:color="auto" w:fill="FFFFFF"/>
        </w:rPr>
        <w:t>Алматы, Казахстан</w:t>
      </w:r>
    </w:p>
    <w:p w14:paraId="7E3AA705" w14:textId="77777777" w:rsidR="00223D55" w:rsidRPr="0058306B" w:rsidRDefault="00223D55" w:rsidP="00223D55">
      <w:pPr>
        <w:spacing w:after="0" w:line="240" w:lineRule="auto"/>
        <w:ind w:firstLine="709"/>
        <w:contextualSpacing/>
        <w:jc w:val="center"/>
        <w:rPr>
          <w:rStyle w:val="a4"/>
          <w:rFonts w:ascii="Times New Roman" w:hAnsi="Times New Roman" w:cs="Times New Roman"/>
          <w:i w:val="0"/>
          <w:iCs w:val="0"/>
          <w:sz w:val="24"/>
          <w:szCs w:val="24"/>
          <w:shd w:val="clear" w:color="auto" w:fill="FFFFFF"/>
        </w:rPr>
      </w:pPr>
    </w:p>
    <w:p w14:paraId="3487321F" w14:textId="2B266E51" w:rsidR="003D736D" w:rsidRDefault="003D736D" w:rsidP="00223D55">
      <w:pPr>
        <w:spacing w:after="0" w:line="240" w:lineRule="auto"/>
        <w:ind w:firstLine="709"/>
        <w:contextualSpacing/>
        <w:jc w:val="center"/>
        <w:rPr>
          <w:rStyle w:val="a4"/>
          <w:rFonts w:ascii="Times New Roman" w:hAnsi="Times New Roman" w:cs="Times New Roman"/>
          <w:b/>
          <w:bCs/>
          <w:i w:val="0"/>
          <w:iCs w:val="0"/>
          <w:sz w:val="24"/>
          <w:szCs w:val="24"/>
          <w:shd w:val="clear" w:color="auto" w:fill="FFFFFF"/>
        </w:rPr>
      </w:pPr>
      <w:r w:rsidRPr="00223D55">
        <w:rPr>
          <w:rStyle w:val="a4"/>
          <w:rFonts w:ascii="Times New Roman" w:hAnsi="Times New Roman" w:cs="Times New Roman"/>
          <w:b/>
          <w:bCs/>
          <w:i w:val="0"/>
          <w:iCs w:val="0"/>
          <w:sz w:val="24"/>
          <w:szCs w:val="24"/>
          <w:shd w:val="clear" w:color="auto" w:fill="FFFFFF"/>
        </w:rPr>
        <w:t>Место картографии в современной обновленной школьной программе</w:t>
      </w:r>
    </w:p>
    <w:p w14:paraId="7C62EADF" w14:textId="77777777" w:rsidR="00223D55" w:rsidRPr="00223D55" w:rsidRDefault="00223D55" w:rsidP="00223D55">
      <w:pPr>
        <w:spacing w:after="0" w:line="240" w:lineRule="auto"/>
        <w:ind w:firstLine="709"/>
        <w:contextualSpacing/>
        <w:jc w:val="center"/>
        <w:rPr>
          <w:rStyle w:val="a4"/>
          <w:rFonts w:ascii="Times New Roman" w:hAnsi="Times New Roman" w:cs="Times New Roman"/>
          <w:b/>
          <w:bCs/>
          <w:i w:val="0"/>
          <w:iCs w:val="0"/>
          <w:sz w:val="24"/>
          <w:szCs w:val="24"/>
          <w:shd w:val="clear" w:color="auto" w:fill="FFFFFF"/>
        </w:rPr>
      </w:pPr>
    </w:p>
    <w:p w14:paraId="1DECAF70" w14:textId="1C1440DB" w:rsidR="003D736D" w:rsidRDefault="008B35C0" w:rsidP="00223D55">
      <w:pPr>
        <w:spacing w:after="0" w:line="240" w:lineRule="auto"/>
        <w:ind w:firstLine="709"/>
        <w:contextualSpacing/>
        <w:jc w:val="center"/>
        <w:rPr>
          <w:rStyle w:val="a4"/>
          <w:rFonts w:ascii="Times New Roman" w:hAnsi="Times New Roman" w:cs="Times New Roman"/>
          <w:i w:val="0"/>
          <w:iCs w:val="0"/>
          <w:sz w:val="24"/>
          <w:szCs w:val="24"/>
          <w:shd w:val="clear" w:color="auto" w:fill="FFFFFF"/>
        </w:rPr>
      </w:pPr>
      <w:r w:rsidRPr="008B35C0">
        <w:rPr>
          <w:rStyle w:val="a4"/>
          <w:rFonts w:ascii="Times New Roman" w:hAnsi="Times New Roman" w:cs="Times New Roman"/>
          <w:i w:val="0"/>
          <w:iCs w:val="0"/>
          <w:sz w:val="24"/>
          <w:szCs w:val="24"/>
          <w:shd w:val="clear" w:color="auto" w:fill="FFFFFF"/>
        </w:rPr>
        <w:t>Аннотация</w:t>
      </w:r>
    </w:p>
    <w:p w14:paraId="67637FA2" w14:textId="0FDCC093" w:rsidR="003D736D" w:rsidRDefault="003D736D" w:rsidP="003D736D">
      <w:pPr>
        <w:spacing w:after="0" w:line="240" w:lineRule="auto"/>
        <w:ind w:firstLine="709"/>
        <w:contextualSpacing/>
        <w:jc w:val="both"/>
        <w:rPr>
          <w:rFonts w:ascii="Times New Roman" w:hAnsi="Times New Roman" w:cs="Times New Roman"/>
          <w:sz w:val="24"/>
          <w:szCs w:val="24"/>
          <w:lang w:val="kk-KZ"/>
        </w:rPr>
      </w:pPr>
      <w:r w:rsidRPr="003D736D">
        <w:rPr>
          <w:rFonts w:ascii="Times New Roman" w:hAnsi="Times New Roman" w:cs="Times New Roman"/>
          <w:sz w:val="24"/>
          <w:szCs w:val="24"/>
          <w:lang w:val="kk-KZ"/>
        </w:rPr>
        <w:t>В данной статье рассматривается современное состояние школьной географии и проблема места и применения картографии в обновленной школьной программе. В ходе исследования предлагаются последовательные шаги спиральной образовательной программы, сравнивая традиционное обучение и обновленную учебную программу. Обновленная учебная программа значительно расширяет учебную деятельность ученика и учителя по географии</w:t>
      </w:r>
      <w:r>
        <w:rPr>
          <w:rFonts w:ascii="Times New Roman" w:hAnsi="Times New Roman" w:cs="Times New Roman"/>
          <w:sz w:val="24"/>
          <w:szCs w:val="24"/>
          <w:lang w:val="kk-KZ"/>
        </w:rPr>
        <w:t xml:space="preserve"> </w:t>
      </w:r>
      <w:r w:rsidRPr="003D736D">
        <w:rPr>
          <w:rFonts w:ascii="Times New Roman" w:hAnsi="Times New Roman" w:cs="Times New Roman"/>
          <w:sz w:val="24"/>
          <w:szCs w:val="24"/>
          <w:lang w:val="kk-KZ"/>
        </w:rPr>
        <w:t>и педагогически эффективное использование картографии как цифрового образовательного инструмента повышает эффективность учебного процесса при изучении географии.</w:t>
      </w:r>
    </w:p>
    <w:p w14:paraId="61A81733" w14:textId="5008D837" w:rsidR="00482CCF" w:rsidRPr="00223D55" w:rsidRDefault="003D736D" w:rsidP="00223D55">
      <w:pPr>
        <w:spacing w:after="0" w:line="240" w:lineRule="auto"/>
        <w:ind w:firstLine="709"/>
        <w:contextualSpacing/>
        <w:jc w:val="both"/>
        <w:rPr>
          <w:rFonts w:ascii="Times New Roman" w:hAnsi="Times New Roman" w:cs="Times New Roman"/>
          <w:b/>
          <w:bCs/>
          <w:sz w:val="24"/>
          <w:szCs w:val="24"/>
          <w:lang w:val="kk-KZ"/>
        </w:rPr>
      </w:pPr>
      <w:r w:rsidRPr="003D736D">
        <w:rPr>
          <w:rStyle w:val="a5"/>
          <w:rFonts w:ascii="Times New Roman" w:hAnsi="Times New Roman" w:cs="Times New Roman"/>
          <w:b w:val="0"/>
          <w:bCs w:val="0"/>
          <w:sz w:val="24"/>
          <w:szCs w:val="24"/>
          <w:shd w:val="clear" w:color="auto" w:fill="FFFFFF"/>
        </w:rPr>
        <w:t>Ключевые слова</w:t>
      </w:r>
      <w:r>
        <w:rPr>
          <w:rStyle w:val="a5"/>
          <w:rFonts w:ascii="Times New Roman" w:hAnsi="Times New Roman" w:cs="Times New Roman"/>
          <w:b w:val="0"/>
          <w:bCs w:val="0"/>
          <w:sz w:val="24"/>
          <w:szCs w:val="24"/>
          <w:shd w:val="clear" w:color="auto" w:fill="FFFFFF"/>
          <w:lang w:val="kk-KZ"/>
        </w:rPr>
        <w:t xml:space="preserve">: </w:t>
      </w:r>
      <w:r w:rsidRPr="003D736D">
        <w:rPr>
          <w:rStyle w:val="a5"/>
          <w:rFonts w:ascii="Times New Roman" w:hAnsi="Times New Roman" w:cs="Times New Roman"/>
          <w:b w:val="0"/>
          <w:bCs w:val="0"/>
          <w:sz w:val="24"/>
          <w:szCs w:val="24"/>
          <w:shd w:val="clear" w:color="auto" w:fill="FFFFFF"/>
          <w:lang w:val="kk-KZ"/>
        </w:rPr>
        <w:t xml:space="preserve">география, обновленная образовательная программа, традиционное обучение, спиральное образование, </w:t>
      </w:r>
      <w:r>
        <w:rPr>
          <w:rStyle w:val="a5"/>
          <w:rFonts w:ascii="Times New Roman" w:hAnsi="Times New Roman" w:cs="Times New Roman"/>
          <w:b w:val="0"/>
          <w:bCs w:val="0"/>
          <w:sz w:val="24"/>
          <w:szCs w:val="24"/>
          <w:shd w:val="clear" w:color="auto" w:fill="FFFFFF"/>
          <w:lang w:val="kk-KZ"/>
        </w:rPr>
        <w:t>критерии оценки</w:t>
      </w:r>
      <w:r w:rsidRPr="003D736D">
        <w:rPr>
          <w:rStyle w:val="a5"/>
          <w:rFonts w:ascii="Times New Roman" w:hAnsi="Times New Roman" w:cs="Times New Roman"/>
          <w:b w:val="0"/>
          <w:bCs w:val="0"/>
          <w:sz w:val="24"/>
          <w:szCs w:val="24"/>
          <w:shd w:val="clear" w:color="auto" w:fill="FFFFFF"/>
          <w:lang w:val="kk-KZ"/>
        </w:rPr>
        <w:t>.</w:t>
      </w:r>
    </w:p>
    <w:p w14:paraId="25A8926C" w14:textId="77777777" w:rsidR="00482CCF" w:rsidRDefault="00B03B37" w:rsidP="00482CCF">
      <w:pPr>
        <w:spacing w:after="0" w:line="240" w:lineRule="auto"/>
        <w:ind w:firstLine="709"/>
        <w:contextualSpacing/>
        <w:jc w:val="both"/>
        <w:rPr>
          <w:rFonts w:ascii="Times New Roman" w:hAnsi="Times New Roman" w:cs="Times New Roman"/>
          <w:sz w:val="24"/>
          <w:szCs w:val="24"/>
          <w:shd w:val="clear" w:color="auto" w:fill="FFFFFF"/>
          <w:lang w:val="kk-KZ"/>
        </w:rPr>
      </w:pPr>
      <w:r w:rsidRPr="00482CCF">
        <w:rPr>
          <w:rStyle w:val="a5"/>
          <w:rFonts w:ascii="Times New Roman" w:hAnsi="Times New Roman" w:cs="Times New Roman"/>
          <w:sz w:val="24"/>
          <w:szCs w:val="24"/>
          <w:shd w:val="clear" w:color="auto" w:fill="FFFFFF"/>
          <w:lang w:val="kk-KZ"/>
        </w:rPr>
        <w:lastRenderedPageBreak/>
        <w:t>Кіріспе.</w:t>
      </w:r>
      <w:r w:rsidR="00482CCF" w:rsidRPr="00482CCF">
        <w:rPr>
          <w:rStyle w:val="a5"/>
          <w:rFonts w:ascii="Times New Roman" w:hAnsi="Times New Roman" w:cs="Times New Roman"/>
          <w:sz w:val="24"/>
          <w:szCs w:val="24"/>
          <w:shd w:val="clear" w:color="auto" w:fill="FFFFFF"/>
          <w:lang w:val="kk-KZ"/>
        </w:rPr>
        <w:t xml:space="preserve"> </w:t>
      </w:r>
      <w:r w:rsidR="00482CCF" w:rsidRPr="00482CCF">
        <w:rPr>
          <w:rFonts w:ascii="Times New Roman" w:hAnsi="Times New Roman" w:cs="Times New Roman"/>
          <w:sz w:val="24"/>
          <w:szCs w:val="24"/>
          <w:shd w:val="clear" w:color="auto" w:fill="FFFFFF"/>
          <w:lang w:val="kk-KZ"/>
        </w:rPr>
        <w:t xml:space="preserve">Елбасымыз Нұрсұлтан Назарбаев «Еліміздің ертеңі бүгінгі жас ұрпақтың қолында, ал жас ұрпақтың тағдыры ұстаз қолында» деген еді. Қазіргі таңда еліміздің білім беру жүйесіндегі реформасына түрлі жаңалықтар енгізілуде, жаңашыл, заманауи жобалар жасалуда. Солардың бірі — «Қазақстан Республикасы орта білім беру мазмұнын жаңарту» аясындағы жаңартылған білім беру жобасы. Бұл жоба «Спиральді оқыту» бағдарламасы деп те аталады. </w:t>
      </w:r>
    </w:p>
    <w:p w14:paraId="111D0EB8" w14:textId="4F05F0AE" w:rsidR="00482CCF" w:rsidRDefault="00482CCF" w:rsidP="00482CCF">
      <w:pPr>
        <w:spacing w:after="0" w:line="240" w:lineRule="auto"/>
        <w:ind w:firstLine="709"/>
        <w:contextualSpacing/>
        <w:jc w:val="both"/>
        <w:rPr>
          <w:rFonts w:ascii="Times New Roman" w:hAnsi="Times New Roman" w:cs="Times New Roman"/>
          <w:sz w:val="24"/>
          <w:szCs w:val="24"/>
          <w:shd w:val="clear" w:color="auto" w:fill="FFFFFF"/>
          <w:lang w:val="kk-KZ"/>
        </w:rPr>
      </w:pPr>
      <w:r w:rsidRPr="00482CCF">
        <w:rPr>
          <w:rFonts w:ascii="Times New Roman" w:hAnsi="Times New Roman" w:cs="Times New Roman"/>
          <w:sz w:val="24"/>
          <w:szCs w:val="24"/>
          <w:shd w:val="clear" w:color="auto" w:fill="FFFFFF"/>
          <w:lang w:val="kk-KZ"/>
        </w:rPr>
        <w:t>Бағдарлама материалдары Қазақстан Республикасының жалпы білім беретін мектептеріне арнап әзірленген  мектеп пәндерінің  оқу бағдарламаларына, оқу жоспарларына және бағалау моделіне негізделген. Бұл бағдарлама республикада орта білім мазмұнын жаңарту аясында қайта қаралған оқу бағдарламаларын мектептерге енгізуге септігін тигізеді деген ойдамы</w:t>
      </w:r>
      <w:r>
        <w:rPr>
          <w:rFonts w:ascii="Times New Roman" w:hAnsi="Times New Roman" w:cs="Times New Roman"/>
          <w:sz w:val="24"/>
          <w:szCs w:val="24"/>
          <w:shd w:val="clear" w:color="auto" w:fill="FFFFFF"/>
          <w:lang w:val="kk-KZ"/>
        </w:rPr>
        <w:t>н</w:t>
      </w:r>
      <w:r w:rsidRPr="00482CCF">
        <w:rPr>
          <w:rFonts w:ascii="Times New Roman" w:hAnsi="Times New Roman" w:cs="Times New Roman"/>
          <w:sz w:val="24"/>
          <w:szCs w:val="24"/>
          <w:shd w:val="clear" w:color="auto" w:fill="FFFFFF"/>
          <w:lang w:val="kk-KZ"/>
        </w:rPr>
        <w:t>.</w:t>
      </w:r>
    </w:p>
    <w:p w14:paraId="2012F7BE" w14:textId="08E3AF56" w:rsidR="006D28B9" w:rsidRPr="00D256FD" w:rsidRDefault="00482CCF" w:rsidP="00D256FD">
      <w:pPr>
        <w:spacing w:after="0" w:line="240" w:lineRule="auto"/>
        <w:ind w:firstLine="708"/>
        <w:contextualSpacing/>
        <w:jc w:val="both"/>
        <w:rPr>
          <w:rStyle w:val="a5"/>
          <w:rFonts w:ascii="Times New Roman" w:hAnsi="Times New Roman" w:cs="Times New Roman"/>
          <w:b w:val="0"/>
          <w:bCs w:val="0"/>
          <w:sz w:val="24"/>
          <w:szCs w:val="24"/>
          <w:shd w:val="clear" w:color="auto" w:fill="FFFFFF"/>
          <w:lang w:val="kk-KZ"/>
        </w:rPr>
      </w:pPr>
      <w:r w:rsidRPr="000E522F">
        <w:rPr>
          <w:rFonts w:ascii="Times New Roman" w:hAnsi="Times New Roman" w:cs="Times New Roman"/>
          <w:sz w:val="24"/>
          <w:szCs w:val="24"/>
          <w:shd w:val="clear" w:color="auto" w:fill="FFFFFF"/>
          <w:lang w:val="kk-KZ"/>
        </w:rPr>
        <w:t xml:space="preserve">Критериалды бағалау қағидаттары тақырыбында әріптестермен бірлескен білім ортасында жаңа бағдарламаны талдап, талқылап, тәжірибемен бөлісу кәсіби тұрғыда шыңдала түсуіме көп ықпалын тигізді. </w:t>
      </w:r>
      <w:r w:rsidRPr="00DB41FF">
        <w:rPr>
          <w:rFonts w:ascii="Times New Roman" w:hAnsi="Times New Roman" w:cs="Times New Roman"/>
          <w:sz w:val="24"/>
          <w:szCs w:val="24"/>
          <w:shd w:val="clear" w:color="auto" w:fill="FFFFFF"/>
          <w:lang w:val="kk-KZ"/>
        </w:rPr>
        <w:t>Кіріктірілген білім беру бағдарламасында пәнннің берілу жайы да өзгеше. Бағдарлама оқушының төрт тілдік дағдысын: тыңдалым, айтылым, оқылым, жазылым жетілдіруге бағытталған. Бұл төрт дағды оқу жоспарында «Шиыршық әдісімен» (спиральді) орналастырылған және бір-бірімен тығыз байланысты. Яғни, жыл бойына бірнеше рет қайталанып отырады және сынып өскен сайын тілдік мақсат та күрделене түседі</w:t>
      </w:r>
      <w:r w:rsidR="00B23EEE" w:rsidRPr="00B23EEE">
        <w:rPr>
          <w:rFonts w:ascii="Times New Roman" w:hAnsi="Times New Roman" w:cs="Times New Roman"/>
          <w:sz w:val="24"/>
          <w:szCs w:val="24"/>
          <w:shd w:val="clear" w:color="auto" w:fill="FFFFFF"/>
          <w:lang w:val="kk-KZ"/>
        </w:rPr>
        <w:t xml:space="preserve"> [1]</w:t>
      </w:r>
      <w:r w:rsidRPr="00DB41FF">
        <w:rPr>
          <w:rFonts w:ascii="Times New Roman" w:hAnsi="Times New Roman" w:cs="Times New Roman"/>
          <w:sz w:val="24"/>
          <w:szCs w:val="24"/>
          <w:shd w:val="clear" w:color="auto" w:fill="FFFFFF"/>
          <w:lang w:val="kk-KZ"/>
        </w:rPr>
        <w:t>.</w:t>
      </w:r>
      <w:r w:rsidR="00B23EEE" w:rsidRPr="00B23EEE">
        <w:rPr>
          <w:rFonts w:ascii="Times New Roman" w:hAnsi="Times New Roman" w:cs="Times New Roman"/>
          <w:sz w:val="24"/>
          <w:szCs w:val="24"/>
          <w:shd w:val="clear" w:color="auto" w:fill="FFFFFF"/>
          <w:lang w:val="kk-KZ"/>
        </w:rPr>
        <w:t xml:space="preserve"> </w:t>
      </w:r>
    </w:p>
    <w:p w14:paraId="6FD88651" w14:textId="02DB7F2E" w:rsidR="00B23EEE" w:rsidRDefault="00B03B37" w:rsidP="00B23EEE">
      <w:pPr>
        <w:spacing w:after="0" w:line="240" w:lineRule="auto"/>
        <w:ind w:firstLine="709"/>
        <w:contextualSpacing/>
        <w:jc w:val="both"/>
        <w:rPr>
          <w:rFonts w:ascii="Times New Roman" w:hAnsi="Times New Roman" w:cs="Times New Roman"/>
          <w:sz w:val="24"/>
          <w:szCs w:val="24"/>
          <w:lang w:val="kk-KZ"/>
        </w:rPr>
      </w:pPr>
      <w:r w:rsidRPr="0058306B">
        <w:rPr>
          <w:rStyle w:val="a5"/>
          <w:rFonts w:ascii="Times New Roman" w:hAnsi="Times New Roman" w:cs="Times New Roman"/>
          <w:sz w:val="24"/>
          <w:szCs w:val="24"/>
          <w:shd w:val="clear" w:color="auto" w:fill="FFFFFF"/>
          <w:lang w:val="kk-KZ"/>
        </w:rPr>
        <w:t>Әдістеме</w:t>
      </w:r>
      <w:r w:rsidRPr="0058306B">
        <w:rPr>
          <w:rFonts w:ascii="Times New Roman" w:hAnsi="Times New Roman" w:cs="Times New Roman"/>
          <w:sz w:val="24"/>
          <w:szCs w:val="24"/>
          <w:shd w:val="clear" w:color="auto" w:fill="FFFFFF"/>
          <w:lang w:val="kk-KZ"/>
        </w:rPr>
        <w:t>.</w:t>
      </w:r>
      <w:r w:rsidR="00B23EEE">
        <w:rPr>
          <w:rFonts w:ascii="Times New Roman" w:hAnsi="Times New Roman" w:cs="Times New Roman"/>
          <w:sz w:val="24"/>
          <w:szCs w:val="24"/>
          <w:shd w:val="clear" w:color="auto" w:fill="FFFFFF"/>
          <w:lang w:val="kk-KZ"/>
        </w:rPr>
        <w:t xml:space="preserve"> </w:t>
      </w:r>
      <w:r w:rsidR="00B23EEE">
        <w:rPr>
          <w:rFonts w:ascii="Times New Roman" w:hAnsi="Times New Roman" w:cs="Times New Roman"/>
          <w:sz w:val="24"/>
          <w:szCs w:val="24"/>
          <w:lang w:val="kk-KZ"/>
        </w:rPr>
        <w:t xml:space="preserve">Жаңартылған мектеп бағдарламасына сәйкес мектепте картаны пайдалану екі негізгі және бір-бірімен тығыз байланысты міндеттерді шешеді: біріншіден, физикалық және экономикалық географияны зерттеуге ықпал етеді, екіншіден, картографиялық дағдыларды қалыптастырады, әр адамға қажет картографиялық сауаттылықтың негізін қалайды. Мектеп бағдарламалары картографиялық мәселелердің кең ауқымын: картаның негізгі элементтері, оның математикалық негізі, шартты белгілері, картографиялық бейнелеу әдістері, карта түрлері, олармен жұмыс істеудің әртүрлі тәсілдері туралы идеяларды зерттеуді қамтиды. Оқушылар әртүрлі карталарды қолдануды, олардың мазмұнын талдауды, сол немесе басқа өлшеу жұмыстарын жүргізу үшін карталарды таңдауды үйренеді. Мектеп карталары мен атластар бойынша әртүрлі картометриялық анықтамалар мен есептеулерді орындауға болады: қашықтықтарды, аудандарды, көлемдерді, тығыздықты, құбылыстардың аумақ бойынша таралуының біркелкілігін анықтау. Осындай практикалық жұмыстарды орындау кезінде үлкен танымдық маңызы ғана емес, сонымен қатар тәрбиелік мәні бар оқу карталары мен атластарды кеңінен тарту қажет. </w:t>
      </w:r>
      <w:r w:rsidR="00B23EEE" w:rsidRPr="00B23EEE">
        <w:rPr>
          <w:rFonts w:ascii="Times New Roman" w:hAnsi="Times New Roman" w:cs="Times New Roman"/>
          <w:sz w:val="24"/>
          <w:szCs w:val="24"/>
          <w:lang w:val="kk-KZ"/>
        </w:rPr>
        <w:t>9-</w:t>
      </w:r>
      <w:r w:rsidR="00B23EEE">
        <w:rPr>
          <w:rFonts w:ascii="Times New Roman" w:hAnsi="Times New Roman" w:cs="Times New Roman"/>
          <w:sz w:val="24"/>
          <w:szCs w:val="24"/>
          <w:lang w:val="kk-KZ"/>
        </w:rPr>
        <w:t>сынып атласында туған өлкенің, елдің және жалпы әлемнің табиғаты, экономикасы, халқы мен мәдениеті көрсетілген. Атластарды география сабақтарында да, экскурсияларда да, саяхаттарда да қолдануға болады</w:t>
      </w:r>
      <w:r w:rsidR="00D256FD">
        <w:rPr>
          <w:rFonts w:ascii="Times New Roman" w:hAnsi="Times New Roman" w:cs="Times New Roman"/>
          <w:sz w:val="24"/>
          <w:szCs w:val="24"/>
          <w:lang w:val="kk-KZ"/>
        </w:rPr>
        <w:t xml:space="preserve"> </w:t>
      </w:r>
      <w:r w:rsidR="00D256FD" w:rsidRPr="00B23EEE">
        <w:rPr>
          <w:rFonts w:ascii="Times New Roman" w:hAnsi="Times New Roman" w:cs="Times New Roman"/>
          <w:sz w:val="24"/>
          <w:szCs w:val="24"/>
          <w:shd w:val="clear" w:color="auto" w:fill="FFFFFF"/>
          <w:lang w:val="kk-KZ"/>
        </w:rPr>
        <w:t>[</w:t>
      </w:r>
      <w:r w:rsidR="00D256FD">
        <w:rPr>
          <w:rFonts w:ascii="Times New Roman" w:hAnsi="Times New Roman" w:cs="Times New Roman"/>
          <w:sz w:val="24"/>
          <w:szCs w:val="24"/>
          <w:shd w:val="clear" w:color="auto" w:fill="FFFFFF"/>
          <w:lang w:val="kk-KZ"/>
        </w:rPr>
        <w:t>2</w:t>
      </w:r>
      <w:r w:rsidR="00D256FD" w:rsidRPr="00B23EEE">
        <w:rPr>
          <w:rFonts w:ascii="Times New Roman" w:hAnsi="Times New Roman" w:cs="Times New Roman"/>
          <w:sz w:val="24"/>
          <w:szCs w:val="24"/>
          <w:shd w:val="clear" w:color="auto" w:fill="FFFFFF"/>
          <w:lang w:val="kk-KZ"/>
        </w:rPr>
        <w:t>]</w:t>
      </w:r>
      <w:r w:rsidR="00B23EEE">
        <w:rPr>
          <w:rFonts w:ascii="Times New Roman" w:hAnsi="Times New Roman" w:cs="Times New Roman"/>
          <w:sz w:val="24"/>
          <w:szCs w:val="24"/>
          <w:lang w:val="kk-KZ"/>
        </w:rPr>
        <w:t>.</w:t>
      </w:r>
    </w:p>
    <w:p w14:paraId="60A5B827" w14:textId="77777777" w:rsidR="00B23EEE" w:rsidRDefault="00B23EEE" w:rsidP="00B23EEE">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Айта кету керек, картаны мектепте қолданған кезде оған белгілі бір есептеулер мен жаттығулар жасау ғана емес, ең бастысы – картографияның қазіргі жер және қоғам ғылымдарындағы маңызы мен орнын көрсету. </w:t>
      </w:r>
    </w:p>
    <w:p w14:paraId="50968B35" w14:textId="77777777" w:rsidR="00B23EEE" w:rsidRDefault="00B23EEE" w:rsidP="00B23EEE">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Мысалы, 8-сыныпта қазіргі географиялық зерттеулерді зерттеу кезінде картографияның танымдық рөлін атап өтуге болады. Географ ғалымдардың географиялық ашылулары туралы айта отырып, мұғалім олардың жетістіктері тек саяхаттар мен экспедицияларға ғана байланысты емес екенін баса айта алады. Көптеген Географиялық зерттеулер кеңседе өткізіледі, ал әртүрлі карталар осындай зерттеулер мен жаңалықтардың маңызды құралы болып табылады. </w:t>
      </w:r>
    </w:p>
    <w:p w14:paraId="3A673E54" w14:textId="77777777" w:rsidR="00B23EEE" w:rsidRDefault="00B23EEE" w:rsidP="00B23EEE">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Оқу процесінде картографиялық әдіс географиялық ұғымдарды қалыптастыруға, нақтылауға және бекітуге қызмет ететінін, оқушылардың шығармашылық қиялын, есте сақтау қабілетін, логикалық ойлауын, талдау, салыстыру, байланыс орнату қабілеттерін, сонымен қатар қалыптасуына қызмет ететінін тағы бір рет атап өткен жөн.</w:t>
      </w:r>
    </w:p>
    <w:p w14:paraId="3C0F6A0D" w14:textId="0556C082" w:rsidR="00B03B37" w:rsidRDefault="00B23EEE" w:rsidP="00D256FD">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Картографиялық әдісті қолдана отырып, мектепте және географияда балалардың ғылыми-зерттеу және практикалық қызметін сипаттамас бұрын, қазіргі білім беру процесінде қандай тенденциялар байқалатынын қарастырамыз. Бұл бізге оқушылардың </w:t>
      </w:r>
      <w:r>
        <w:rPr>
          <w:rFonts w:ascii="Times New Roman" w:hAnsi="Times New Roman" w:cs="Times New Roman"/>
          <w:sz w:val="24"/>
          <w:szCs w:val="24"/>
          <w:lang w:val="kk-KZ"/>
        </w:rPr>
        <w:lastRenderedPageBreak/>
        <w:t>зерттеу қызметін ұйымдастыруды практикалық жүзеге асыруды қандай негізде және қандай тәсілмен құру керектігін түсінуге мүмкіндік береді</w:t>
      </w:r>
      <w:r w:rsidR="00D256FD">
        <w:rPr>
          <w:rFonts w:ascii="Times New Roman" w:hAnsi="Times New Roman" w:cs="Times New Roman"/>
          <w:sz w:val="24"/>
          <w:szCs w:val="24"/>
          <w:lang w:val="kk-KZ"/>
        </w:rPr>
        <w:t xml:space="preserve"> </w:t>
      </w:r>
      <w:r w:rsidR="00D256FD" w:rsidRPr="00B23EEE">
        <w:rPr>
          <w:rFonts w:ascii="Times New Roman" w:hAnsi="Times New Roman" w:cs="Times New Roman"/>
          <w:sz w:val="24"/>
          <w:szCs w:val="24"/>
          <w:shd w:val="clear" w:color="auto" w:fill="FFFFFF"/>
          <w:lang w:val="kk-KZ"/>
        </w:rPr>
        <w:t>[</w:t>
      </w:r>
      <w:r w:rsidR="00D256FD">
        <w:rPr>
          <w:rFonts w:ascii="Times New Roman" w:hAnsi="Times New Roman" w:cs="Times New Roman"/>
          <w:sz w:val="24"/>
          <w:szCs w:val="24"/>
          <w:shd w:val="clear" w:color="auto" w:fill="FFFFFF"/>
          <w:lang w:val="kk-KZ"/>
        </w:rPr>
        <w:t>3</w:t>
      </w:r>
      <w:r w:rsidR="00D256FD" w:rsidRPr="00B23EEE">
        <w:rPr>
          <w:rFonts w:ascii="Times New Roman" w:hAnsi="Times New Roman" w:cs="Times New Roman"/>
          <w:sz w:val="24"/>
          <w:szCs w:val="24"/>
          <w:shd w:val="clear" w:color="auto" w:fill="FFFFFF"/>
          <w:lang w:val="kk-KZ"/>
        </w:rPr>
        <w:t>]</w:t>
      </w:r>
      <w:r>
        <w:rPr>
          <w:rFonts w:ascii="Times New Roman" w:hAnsi="Times New Roman" w:cs="Times New Roman"/>
          <w:sz w:val="24"/>
          <w:szCs w:val="24"/>
          <w:lang w:val="kk-KZ"/>
        </w:rPr>
        <w:t>.</w:t>
      </w:r>
      <w:r w:rsidR="00D256FD">
        <w:rPr>
          <w:rFonts w:ascii="Times New Roman" w:hAnsi="Times New Roman" w:cs="Times New Roman"/>
          <w:sz w:val="24"/>
          <w:szCs w:val="24"/>
          <w:lang w:val="kk-KZ"/>
        </w:rPr>
        <w:t xml:space="preserve"> Соған сәйкес жаңартылған білім беру бағдарламасын дәстүрлі оқытумен салыстырсақ </w:t>
      </w:r>
      <w:r w:rsidR="00D256FD" w:rsidRPr="00D256FD">
        <w:rPr>
          <w:rFonts w:ascii="Times New Roman" w:hAnsi="Times New Roman" w:cs="Times New Roman"/>
          <w:sz w:val="24"/>
          <w:szCs w:val="24"/>
          <w:lang w:val="kk-KZ"/>
        </w:rPr>
        <w:t>(1-ке</w:t>
      </w:r>
      <w:r w:rsidR="00D256FD">
        <w:rPr>
          <w:rFonts w:ascii="Times New Roman" w:hAnsi="Times New Roman" w:cs="Times New Roman"/>
          <w:sz w:val="24"/>
          <w:szCs w:val="24"/>
          <w:lang w:val="kk-KZ"/>
        </w:rPr>
        <w:t>сте</w:t>
      </w:r>
      <w:r w:rsidR="00D256FD" w:rsidRPr="00D256FD">
        <w:rPr>
          <w:rFonts w:ascii="Times New Roman" w:hAnsi="Times New Roman" w:cs="Times New Roman"/>
          <w:sz w:val="24"/>
          <w:szCs w:val="24"/>
          <w:lang w:val="kk-KZ"/>
        </w:rPr>
        <w:t>)</w:t>
      </w:r>
      <w:r w:rsidR="00D256FD">
        <w:rPr>
          <w:rFonts w:ascii="Times New Roman" w:hAnsi="Times New Roman" w:cs="Times New Roman"/>
          <w:sz w:val="24"/>
          <w:szCs w:val="24"/>
          <w:lang w:val="kk-KZ"/>
        </w:rPr>
        <w:t>.</w:t>
      </w:r>
    </w:p>
    <w:p w14:paraId="6C23F093" w14:textId="77777777" w:rsidR="00D256FD" w:rsidRPr="00D256FD" w:rsidRDefault="00D256FD" w:rsidP="00D256FD">
      <w:pPr>
        <w:spacing w:after="0" w:line="240" w:lineRule="auto"/>
        <w:ind w:firstLine="709"/>
        <w:contextualSpacing/>
        <w:jc w:val="both"/>
        <w:rPr>
          <w:rFonts w:ascii="Times New Roman" w:hAnsi="Times New Roman" w:cs="Times New Roman"/>
          <w:sz w:val="24"/>
          <w:szCs w:val="24"/>
          <w:lang w:val="kk-KZ"/>
        </w:rPr>
      </w:pPr>
    </w:p>
    <w:p w14:paraId="490DC22E" w14:textId="53A983A3" w:rsidR="00647B39" w:rsidRDefault="000E522F" w:rsidP="003A6ADC">
      <w:pPr>
        <w:ind w:firstLine="708"/>
        <w:jc w:val="both"/>
        <w:rPr>
          <w:rFonts w:ascii="Times New Roman" w:hAnsi="Times New Roman" w:cs="Times New Roman"/>
          <w:color w:val="000000"/>
          <w:sz w:val="24"/>
          <w:szCs w:val="24"/>
          <w:shd w:val="clear" w:color="auto" w:fill="FFFFFF"/>
          <w:lang w:val="kk-KZ"/>
        </w:rPr>
      </w:pPr>
      <w:r w:rsidRPr="0086199B">
        <w:rPr>
          <w:rFonts w:ascii="Times New Roman" w:hAnsi="Times New Roman" w:cs="Times New Roman"/>
          <w:sz w:val="24"/>
          <w:szCs w:val="24"/>
          <w:lang w:val="kk-KZ"/>
        </w:rPr>
        <w:t xml:space="preserve">1-кесте </w:t>
      </w:r>
      <w:r w:rsidR="00647B39" w:rsidRPr="0058306B">
        <w:rPr>
          <w:rFonts w:ascii="Times New Roman" w:hAnsi="Times New Roman" w:cs="Times New Roman"/>
          <w:color w:val="000000"/>
          <w:sz w:val="24"/>
          <w:szCs w:val="24"/>
          <w:shd w:val="clear" w:color="auto" w:fill="FFFFFF"/>
          <w:lang w:val="kk-KZ"/>
        </w:rPr>
        <w:t xml:space="preserve">Жаңартылған білім беру бағдарламасының </w:t>
      </w:r>
      <w:r>
        <w:rPr>
          <w:rFonts w:ascii="Times New Roman" w:hAnsi="Times New Roman" w:cs="Times New Roman"/>
          <w:color w:val="000000"/>
          <w:sz w:val="24"/>
          <w:szCs w:val="24"/>
          <w:shd w:val="clear" w:color="auto" w:fill="FFFFFF"/>
          <w:lang w:val="kk-KZ"/>
        </w:rPr>
        <w:t xml:space="preserve">дәстүрлі оқытудан </w:t>
      </w:r>
      <w:r w:rsidR="00647B39" w:rsidRPr="0058306B">
        <w:rPr>
          <w:rFonts w:ascii="Times New Roman" w:hAnsi="Times New Roman" w:cs="Times New Roman"/>
          <w:color w:val="000000"/>
          <w:sz w:val="24"/>
          <w:szCs w:val="24"/>
          <w:shd w:val="clear" w:color="auto" w:fill="FFFFFF"/>
          <w:lang w:val="kk-KZ"/>
        </w:rPr>
        <w:t>артықшылығы</w:t>
      </w:r>
    </w:p>
    <w:tbl>
      <w:tblPr>
        <w:tblStyle w:val="a7"/>
        <w:tblW w:w="0" w:type="auto"/>
        <w:tblLook w:val="04A0" w:firstRow="1" w:lastRow="0" w:firstColumn="1" w:lastColumn="0" w:noHBand="0" w:noVBand="1"/>
      </w:tblPr>
      <w:tblGrid>
        <w:gridCol w:w="1838"/>
        <w:gridCol w:w="3544"/>
        <w:gridCol w:w="3963"/>
      </w:tblGrid>
      <w:tr w:rsidR="00647B39" w14:paraId="56968B7E" w14:textId="77777777" w:rsidTr="000B5CFA">
        <w:tc>
          <w:tcPr>
            <w:tcW w:w="1838" w:type="dxa"/>
          </w:tcPr>
          <w:p w14:paraId="71BB10EB" w14:textId="06634B50" w:rsidR="00647B39" w:rsidRDefault="00647B39" w:rsidP="00647B3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К</w:t>
            </w:r>
            <w:r w:rsidRPr="00647B39">
              <w:rPr>
                <w:rFonts w:ascii="Times New Roman" w:hAnsi="Times New Roman" w:cs="Times New Roman"/>
                <w:color w:val="000000"/>
                <w:sz w:val="24"/>
                <w:szCs w:val="24"/>
                <w:shd w:val="clear" w:color="auto" w:fill="FFFFFF"/>
                <w:lang w:val="kk-KZ"/>
              </w:rPr>
              <w:t>ритерий</w:t>
            </w:r>
          </w:p>
        </w:tc>
        <w:tc>
          <w:tcPr>
            <w:tcW w:w="3544" w:type="dxa"/>
          </w:tcPr>
          <w:p w14:paraId="3084EB40" w14:textId="7114EDFA" w:rsidR="00647B39" w:rsidRDefault="00647B39" w:rsidP="00647B3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Д</w:t>
            </w:r>
            <w:r w:rsidRPr="00647B39">
              <w:rPr>
                <w:rFonts w:ascii="Times New Roman" w:hAnsi="Times New Roman" w:cs="Times New Roman"/>
                <w:color w:val="000000"/>
                <w:sz w:val="24"/>
                <w:szCs w:val="24"/>
                <w:shd w:val="clear" w:color="auto" w:fill="FFFFFF"/>
                <w:lang w:val="kk-KZ"/>
              </w:rPr>
              <w:t>әстүрлі оқыту</w:t>
            </w:r>
          </w:p>
        </w:tc>
        <w:tc>
          <w:tcPr>
            <w:tcW w:w="3963" w:type="dxa"/>
          </w:tcPr>
          <w:p w14:paraId="7641D508" w14:textId="00070335" w:rsidR="00647B39" w:rsidRDefault="00647B39" w:rsidP="00647B3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Ж</w:t>
            </w:r>
            <w:r w:rsidRPr="00647B39">
              <w:rPr>
                <w:rFonts w:ascii="Times New Roman" w:hAnsi="Times New Roman" w:cs="Times New Roman"/>
                <w:color w:val="000000"/>
                <w:sz w:val="24"/>
                <w:szCs w:val="24"/>
                <w:shd w:val="clear" w:color="auto" w:fill="FFFFFF"/>
                <w:lang w:val="kk-KZ"/>
              </w:rPr>
              <w:t>аңартылған оқу</w:t>
            </w:r>
            <w:r>
              <w:rPr>
                <w:rFonts w:ascii="Times New Roman" w:hAnsi="Times New Roman" w:cs="Times New Roman"/>
                <w:color w:val="000000"/>
                <w:sz w:val="24"/>
                <w:szCs w:val="24"/>
                <w:shd w:val="clear" w:color="auto" w:fill="FFFFFF"/>
                <w:lang w:val="kk-KZ"/>
              </w:rPr>
              <w:t xml:space="preserve"> </w:t>
            </w:r>
            <w:r w:rsidRPr="00647B39">
              <w:rPr>
                <w:rFonts w:ascii="Times New Roman" w:hAnsi="Times New Roman" w:cs="Times New Roman"/>
                <w:color w:val="000000"/>
                <w:sz w:val="24"/>
                <w:szCs w:val="24"/>
                <w:shd w:val="clear" w:color="auto" w:fill="FFFFFF"/>
                <w:lang w:val="kk-KZ"/>
              </w:rPr>
              <w:t>бағдарламасы</w:t>
            </w:r>
          </w:p>
        </w:tc>
      </w:tr>
      <w:tr w:rsidR="00647B39" w:rsidRPr="00E31E96" w14:paraId="1E19BE20" w14:textId="77777777" w:rsidTr="000B5CFA">
        <w:tc>
          <w:tcPr>
            <w:tcW w:w="1838" w:type="dxa"/>
          </w:tcPr>
          <w:p w14:paraId="687236B7" w14:textId="44B8FE68" w:rsidR="00647B39" w:rsidRDefault="00647B39" w:rsidP="00647B39">
            <w:pPr>
              <w:jc w:val="both"/>
              <w:rPr>
                <w:rFonts w:ascii="Times New Roman" w:hAnsi="Times New Roman" w:cs="Times New Roman"/>
                <w:color w:val="000000"/>
                <w:sz w:val="24"/>
                <w:szCs w:val="24"/>
                <w:shd w:val="clear" w:color="auto" w:fill="FFFFFF"/>
                <w:lang w:val="kk-KZ"/>
              </w:rPr>
            </w:pPr>
            <w:r w:rsidRPr="00647B39">
              <w:rPr>
                <w:rFonts w:ascii="Times New Roman" w:hAnsi="Times New Roman" w:cs="Times New Roman"/>
                <w:color w:val="000000"/>
                <w:sz w:val="24"/>
                <w:szCs w:val="24"/>
                <w:shd w:val="clear" w:color="auto" w:fill="FFFFFF"/>
                <w:lang w:val="kk-KZ"/>
              </w:rPr>
              <w:t>Оқу мақсаты</w:t>
            </w:r>
          </w:p>
        </w:tc>
        <w:tc>
          <w:tcPr>
            <w:tcW w:w="3544" w:type="dxa"/>
          </w:tcPr>
          <w:p w14:paraId="65227F03" w14:textId="56FC0A5F" w:rsidR="000B5CFA" w:rsidRDefault="000B5CFA" w:rsidP="00647B39">
            <w:pPr>
              <w:jc w:val="both"/>
              <w:rPr>
                <w:rFonts w:ascii="Times New Roman" w:hAnsi="Times New Roman" w:cs="Times New Roman"/>
                <w:color w:val="000000"/>
                <w:sz w:val="24"/>
                <w:szCs w:val="24"/>
                <w:shd w:val="clear" w:color="auto" w:fill="FFFFFF"/>
                <w:lang w:val="kk-KZ"/>
              </w:rPr>
            </w:pPr>
            <w:r w:rsidRPr="000B5CFA">
              <w:rPr>
                <w:rFonts w:ascii="Times New Roman" w:hAnsi="Times New Roman" w:cs="Times New Roman"/>
                <w:color w:val="000000"/>
                <w:sz w:val="24"/>
                <w:szCs w:val="24"/>
                <w:shd w:val="clear" w:color="auto" w:fill="FFFFFF"/>
                <w:lang w:val="kk-KZ"/>
              </w:rPr>
              <w:t>-</w:t>
            </w:r>
            <w:r w:rsidR="00647B39" w:rsidRPr="00647B39">
              <w:rPr>
                <w:rFonts w:ascii="Times New Roman" w:hAnsi="Times New Roman" w:cs="Times New Roman"/>
                <w:color w:val="000000"/>
                <w:sz w:val="24"/>
                <w:szCs w:val="24"/>
                <w:shd w:val="clear" w:color="auto" w:fill="FFFFFF"/>
                <w:lang w:val="kk-KZ"/>
              </w:rPr>
              <w:t>мақсаттар жүйесінің жоқтығы</w:t>
            </w:r>
            <w:r w:rsidR="00647B39">
              <w:rPr>
                <w:rFonts w:ascii="Times New Roman" w:hAnsi="Times New Roman" w:cs="Times New Roman"/>
                <w:color w:val="000000"/>
                <w:sz w:val="24"/>
                <w:szCs w:val="24"/>
                <w:shd w:val="clear" w:color="auto" w:fill="FFFFFF"/>
                <w:lang w:val="kk-KZ"/>
              </w:rPr>
              <w:t xml:space="preserve">; </w:t>
            </w:r>
          </w:p>
          <w:p w14:paraId="00A9F170" w14:textId="787B33FA" w:rsidR="00647B39" w:rsidRDefault="000B5CFA" w:rsidP="00647B3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w:t>
            </w:r>
            <w:r w:rsidR="00647B39" w:rsidRPr="00647B39">
              <w:rPr>
                <w:rFonts w:ascii="Times New Roman" w:hAnsi="Times New Roman" w:cs="Times New Roman"/>
                <w:color w:val="000000"/>
                <w:sz w:val="24"/>
                <w:szCs w:val="24"/>
                <w:shd w:val="clear" w:color="auto" w:fill="FFFFFF"/>
                <w:lang w:val="kk-KZ"/>
              </w:rPr>
              <w:t>білімділік, дамытушылық</w:t>
            </w:r>
            <w:r w:rsidR="00647B39">
              <w:rPr>
                <w:rFonts w:ascii="Times New Roman" w:hAnsi="Times New Roman" w:cs="Times New Roman"/>
                <w:color w:val="000000"/>
                <w:sz w:val="24"/>
                <w:szCs w:val="24"/>
                <w:shd w:val="clear" w:color="auto" w:fill="FFFFFF"/>
                <w:lang w:val="kk-KZ"/>
              </w:rPr>
              <w:t xml:space="preserve">, </w:t>
            </w:r>
            <w:r w:rsidR="00647B39" w:rsidRPr="00647B39">
              <w:rPr>
                <w:rFonts w:ascii="Times New Roman" w:hAnsi="Times New Roman" w:cs="Times New Roman"/>
                <w:color w:val="000000"/>
                <w:sz w:val="24"/>
                <w:szCs w:val="24"/>
                <w:shd w:val="clear" w:color="auto" w:fill="FFFFFF"/>
                <w:lang w:val="kk-KZ"/>
              </w:rPr>
              <w:t xml:space="preserve">тәрбиелік компоненттерді анықтау негізінде әр сабақтың оқу мақсаты өз </w:t>
            </w:r>
            <w:r w:rsidR="00647B39">
              <w:rPr>
                <w:rFonts w:ascii="Times New Roman" w:hAnsi="Times New Roman" w:cs="Times New Roman"/>
                <w:color w:val="000000"/>
                <w:sz w:val="24"/>
                <w:szCs w:val="24"/>
                <w:shd w:val="clear" w:color="auto" w:fill="FFFFFF"/>
                <w:lang w:val="kk-KZ"/>
              </w:rPr>
              <w:t>б</w:t>
            </w:r>
            <w:r w:rsidR="00647B39" w:rsidRPr="00647B39">
              <w:rPr>
                <w:rFonts w:ascii="Times New Roman" w:hAnsi="Times New Roman" w:cs="Times New Roman"/>
                <w:color w:val="000000"/>
                <w:sz w:val="24"/>
                <w:szCs w:val="24"/>
                <w:shd w:val="clear" w:color="auto" w:fill="FFFFFF"/>
                <w:lang w:val="kk-KZ"/>
              </w:rPr>
              <w:t>етінше таңдау</w:t>
            </w:r>
          </w:p>
        </w:tc>
        <w:tc>
          <w:tcPr>
            <w:tcW w:w="3963" w:type="dxa"/>
          </w:tcPr>
          <w:p w14:paraId="1F526E6E" w14:textId="20F6DB99" w:rsidR="000B5CFA" w:rsidRDefault="000B5CFA" w:rsidP="00647B3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-п</w:t>
            </w:r>
            <w:r w:rsidR="00647B39" w:rsidRPr="00647B39">
              <w:rPr>
                <w:rFonts w:ascii="Times New Roman" w:hAnsi="Times New Roman" w:cs="Times New Roman"/>
                <w:color w:val="000000"/>
                <w:sz w:val="24"/>
                <w:szCs w:val="24"/>
                <w:shd w:val="clear" w:color="auto" w:fill="FFFFFF"/>
                <w:lang w:val="kk-KZ"/>
              </w:rPr>
              <w:t>әндік</w:t>
            </w:r>
            <w:r w:rsidR="00647B39">
              <w:rPr>
                <w:rFonts w:ascii="Times New Roman" w:hAnsi="Times New Roman" w:cs="Times New Roman"/>
                <w:color w:val="000000"/>
                <w:sz w:val="24"/>
                <w:szCs w:val="24"/>
                <w:shd w:val="clear" w:color="auto" w:fill="FFFFFF"/>
                <w:lang w:val="kk-KZ"/>
              </w:rPr>
              <w:t xml:space="preserve"> </w:t>
            </w:r>
            <w:r w:rsidR="00647B39" w:rsidRPr="00647B39">
              <w:rPr>
                <w:rFonts w:ascii="Times New Roman" w:hAnsi="Times New Roman" w:cs="Times New Roman"/>
                <w:color w:val="000000"/>
                <w:sz w:val="24"/>
                <w:szCs w:val="24"/>
                <w:shd w:val="clear" w:color="auto" w:fill="FFFFFF"/>
                <w:lang w:val="kk-KZ"/>
              </w:rPr>
              <w:t>оқу</w:t>
            </w:r>
            <w:r w:rsidR="00647B39">
              <w:rPr>
                <w:rFonts w:ascii="Times New Roman" w:hAnsi="Times New Roman" w:cs="Times New Roman"/>
                <w:color w:val="000000"/>
                <w:sz w:val="24"/>
                <w:szCs w:val="24"/>
                <w:shd w:val="clear" w:color="auto" w:fill="FFFFFF"/>
                <w:lang w:val="kk-KZ"/>
              </w:rPr>
              <w:t xml:space="preserve"> </w:t>
            </w:r>
            <w:r w:rsidR="00647B39" w:rsidRPr="00647B39">
              <w:rPr>
                <w:rFonts w:ascii="Times New Roman" w:hAnsi="Times New Roman" w:cs="Times New Roman"/>
                <w:color w:val="000000"/>
                <w:sz w:val="24"/>
                <w:szCs w:val="24"/>
                <w:shd w:val="clear" w:color="auto" w:fill="FFFFFF"/>
                <w:lang w:val="kk-KZ"/>
              </w:rPr>
              <w:t>мақаты мен</w:t>
            </w:r>
            <w:r w:rsidR="00647B39">
              <w:rPr>
                <w:rFonts w:ascii="Times New Roman" w:hAnsi="Times New Roman" w:cs="Times New Roman"/>
                <w:color w:val="000000"/>
                <w:sz w:val="24"/>
                <w:szCs w:val="24"/>
                <w:shd w:val="clear" w:color="auto" w:fill="FFFFFF"/>
                <w:lang w:val="kk-KZ"/>
              </w:rPr>
              <w:t xml:space="preserve"> </w:t>
            </w:r>
            <w:r w:rsidR="00647B39" w:rsidRPr="00647B39">
              <w:rPr>
                <w:rFonts w:ascii="Times New Roman" w:hAnsi="Times New Roman" w:cs="Times New Roman"/>
                <w:color w:val="000000"/>
                <w:sz w:val="24"/>
                <w:szCs w:val="24"/>
                <w:shd w:val="clear" w:color="auto" w:fill="FFFFFF"/>
                <w:lang w:val="kk-KZ"/>
              </w:rPr>
              <w:t>әр</w:t>
            </w:r>
            <w:r w:rsidR="00647B39">
              <w:rPr>
                <w:rFonts w:ascii="Times New Roman" w:hAnsi="Times New Roman" w:cs="Times New Roman"/>
                <w:color w:val="000000"/>
                <w:sz w:val="24"/>
                <w:szCs w:val="24"/>
                <w:shd w:val="clear" w:color="auto" w:fill="FFFFFF"/>
                <w:lang w:val="kk-KZ"/>
              </w:rPr>
              <w:t xml:space="preserve"> </w:t>
            </w:r>
            <w:r w:rsidR="00647B39" w:rsidRPr="00647B39">
              <w:rPr>
                <w:rFonts w:ascii="Times New Roman" w:hAnsi="Times New Roman" w:cs="Times New Roman"/>
                <w:color w:val="000000"/>
                <w:sz w:val="24"/>
                <w:szCs w:val="24"/>
                <w:shd w:val="clear" w:color="auto" w:fill="FFFFFF"/>
                <w:lang w:val="kk-KZ"/>
              </w:rPr>
              <w:t>сабақтың</w:t>
            </w:r>
            <w:r w:rsidR="00647B39">
              <w:rPr>
                <w:rFonts w:ascii="Times New Roman" w:hAnsi="Times New Roman" w:cs="Times New Roman"/>
                <w:color w:val="000000"/>
                <w:sz w:val="24"/>
                <w:szCs w:val="24"/>
                <w:shd w:val="clear" w:color="auto" w:fill="FFFFFF"/>
                <w:lang w:val="kk-KZ"/>
              </w:rPr>
              <w:t xml:space="preserve"> </w:t>
            </w:r>
            <w:r w:rsidR="00647B39" w:rsidRPr="00647B39">
              <w:rPr>
                <w:rFonts w:ascii="Times New Roman" w:hAnsi="Times New Roman" w:cs="Times New Roman"/>
                <w:color w:val="000000"/>
                <w:sz w:val="24"/>
                <w:szCs w:val="24"/>
                <w:shd w:val="clear" w:color="auto" w:fill="FFFFFF"/>
                <w:lang w:val="kk-KZ"/>
              </w:rPr>
              <w:t>мақсаты бірдей;</w:t>
            </w:r>
            <w:r w:rsidR="00647B39">
              <w:rPr>
                <w:rFonts w:ascii="Times New Roman" w:hAnsi="Times New Roman" w:cs="Times New Roman"/>
                <w:color w:val="000000"/>
                <w:sz w:val="24"/>
                <w:szCs w:val="24"/>
                <w:shd w:val="clear" w:color="auto" w:fill="FFFFFF"/>
                <w:lang w:val="kk-KZ"/>
              </w:rPr>
              <w:t xml:space="preserve"> </w:t>
            </w:r>
          </w:p>
          <w:p w14:paraId="0C1A7901" w14:textId="134CAB11" w:rsidR="000B5CFA" w:rsidRDefault="000B5CFA" w:rsidP="00647B3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w:t>
            </w:r>
            <w:r w:rsidR="00647B39" w:rsidRPr="00647B39">
              <w:rPr>
                <w:rFonts w:ascii="Times New Roman" w:hAnsi="Times New Roman" w:cs="Times New Roman"/>
                <w:color w:val="000000"/>
                <w:sz w:val="24"/>
                <w:szCs w:val="24"/>
                <w:shd w:val="clear" w:color="auto" w:fill="FFFFFF"/>
                <w:lang w:val="kk-KZ"/>
              </w:rPr>
              <w:t>оқу мақсаттары сәйлеу</w:t>
            </w:r>
            <w:r w:rsidR="00647B39">
              <w:rPr>
                <w:rFonts w:ascii="Times New Roman" w:hAnsi="Times New Roman" w:cs="Times New Roman"/>
                <w:color w:val="000000"/>
                <w:sz w:val="24"/>
                <w:szCs w:val="24"/>
                <w:shd w:val="clear" w:color="auto" w:fill="FFFFFF"/>
                <w:lang w:val="kk-KZ"/>
              </w:rPr>
              <w:t xml:space="preserve"> </w:t>
            </w:r>
            <w:r w:rsidR="00647B39" w:rsidRPr="00647B39">
              <w:rPr>
                <w:rFonts w:ascii="Times New Roman" w:hAnsi="Times New Roman" w:cs="Times New Roman"/>
                <w:color w:val="000000"/>
                <w:sz w:val="24"/>
                <w:szCs w:val="24"/>
                <w:shd w:val="clear" w:color="auto" w:fill="FFFFFF"/>
                <w:lang w:val="kk-KZ"/>
              </w:rPr>
              <w:t>әрекетінің 4</w:t>
            </w:r>
            <w:r w:rsidR="00647B39">
              <w:rPr>
                <w:rFonts w:ascii="Times New Roman" w:hAnsi="Times New Roman" w:cs="Times New Roman"/>
                <w:color w:val="000000"/>
                <w:sz w:val="24"/>
                <w:szCs w:val="24"/>
                <w:shd w:val="clear" w:color="auto" w:fill="FFFFFF"/>
                <w:lang w:val="kk-KZ"/>
              </w:rPr>
              <w:t xml:space="preserve"> </w:t>
            </w:r>
            <w:r w:rsidR="00647B39" w:rsidRPr="00647B39">
              <w:rPr>
                <w:rFonts w:ascii="Times New Roman" w:hAnsi="Times New Roman" w:cs="Times New Roman"/>
                <w:color w:val="000000"/>
                <w:sz w:val="24"/>
                <w:szCs w:val="24"/>
                <w:shd w:val="clear" w:color="auto" w:fill="FFFFFF"/>
                <w:lang w:val="kk-KZ"/>
              </w:rPr>
              <w:t>дағдысын дамыту</w:t>
            </w:r>
            <w:r>
              <w:rPr>
                <w:rFonts w:ascii="Times New Roman" w:hAnsi="Times New Roman" w:cs="Times New Roman"/>
                <w:color w:val="000000"/>
                <w:sz w:val="24"/>
                <w:szCs w:val="24"/>
                <w:shd w:val="clear" w:color="auto" w:fill="FFFFFF"/>
                <w:lang w:val="kk-KZ"/>
              </w:rPr>
              <w:t xml:space="preserve"> </w:t>
            </w:r>
            <w:r w:rsidR="00647B39" w:rsidRPr="00647B39">
              <w:rPr>
                <w:rFonts w:ascii="Times New Roman" w:hAnsi="Times New Roman" w:cs="Times New Roman"/>
                <w:color w:val="000000"/>
                <w:sz w:val="24"/>
                <w:szCs w:val="24"/>
                <w:shd w:val="clear" w:color="auto" w:fill="FFFFFF"/>
                <w:lang w:val="kk-KZ"/>
              </w:rPr>
              <w:t xml:space="preserve">ұстанымына негізделеді; </w:t>
            </w:r>
            <w:r>
              <w:rPr>
                <w:rFonts w:ascii="Times New Roman" w:hAnsi="Times New Roman" w:cs="Times New Roman"/>
                <w:color w:val="000000"/>
                <w:sz w:val="24"/>
                <w:szCs w:val="24"/>
                <w:shd w:val="clear" w:color="auto" w:fill="FFFFFF"/>
                <w:lang w:val="kk-KZ"/>
              </w:rPr>
              <w:br/>
              <w:t>-</w:t>
            </w:r>
            <w:r w:rsidR="00647B39" w:rsidRPr="00647B39">
              <w:rPr>
                <w:rFonts w:ascii="Times New Roman" w:hAnsi="Times New Roman" w:cs="Times New Roman"/>
                <w:color w:val="000000"/>
                <w:sz w:val="24"/>
                <w:szCs w:val="24"/>
                <w:shd w:val="clear" w:color="auto" w:fill="FFFFFF"/>
                <w:lang w:val="kk-KZ"/>
              </w:rPr>
              <w:t>оқу мақсаттары қолжетімді, өлшемді, нақты</w:t>
            </w:r>
            <w:r>
              <w:rPr>
                <w:rFonts w:ascii="Times New Roman" w:hAnsi="Times New Roman" w:cs="Times New Roman"/>
                <w:color w:val="000000"/>
                <w:sz w:val="24"/>
                <w:szCs w:val="24"/>
                <w:shd w:val="clear" w:color="auto" w:fill="FFFFFF"/>
                <w:lang w:val="kk-KZ"/>
              </w:rPr>
              <w:t>;</w:t>
            </w:r>
            <w:r w:rsidR="00647B39" w:rsidRPr="00647B39">
              <w:rPr>
                <w:rFonts w:ascii="Times New Roman" w:hAnsi="Times New Roman" w:cs="Times New Roman"/>
                <w:color w:val="000000"/>
                <w:sz w:val="24"/>
                <w:szCs w:val="24"/>
                <w:shd w:val="clear" w:color="auto" w:fill="FFFFFF"/>
                <w:lang w:val="kk-KZ"/>
              </w:rPr>
              <w:t xml:space="preserve"> </w:t>
            </w:r>
          </w:p>
          <w:p w14:paraId="129FF8D5" w14:textId="4C04EBF8" w:rsidR="00647B39" w:rsidRDefault="000B5CFA" w:rsidP="00647B39">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w:t>
            </w:r>
            <w:r w:rsidR="00647B39" w:rsidRPr="00647B39">
              <w:rPr>
                <w:rFonts w:ascii="Times New Roman" w:hAnsi="Times New Roman" w:cs="Times New Roman"/>
                <w:color w:val="000000"/>
                <w:sz w:val="24"/>
                <w:szCs w:val="24"/>
                <w:shd w:val="clear" w:color="auto" w:fill="FFFFFF"/>
                <w:lang w:val="kk-KZ"/>
              </w:rPr>
              <w:t>оқу мақсаттары оқытудың барлық кезеңінде үздіксіз қайталанады.</w:t>
            </w:r>
          </w:p>
        </w:tc>
      </w:tr>
      <w:tr w:rsidR="00647B39" w14:paraId="19F6F6A0" w14:textId="77777777" w:rsidTr="000B5CFA">
        <w:tc>
          <w:tcPr>
            <w:tcW w:w="1838" w:type="dxa"/>
          </w:tcPr>
          <w:p w14:paraId="5C9FA030" w14:textId="666D6248" w:rsidR="00647B39" w:rsidRDefault="00647B39" w:rsidP="00647B39">
            <w:pPr>
              <w:jc w:val="both"/>
              <w:rPr>
                <w:rFonts w:ascii="Times New Roman" w:hAnsi="Times New Roman" w:cs="Times New Roman"/>
                <w:color w:val="000000"/>
                <w:sz w:val="24"/>
                <w:szCs w:val="24"/>
                <w:shd w:val="clear" w:color="auto" w:fill="FFFFFF"/>
                <w:lang w:val="kk-KZ"/>
              </w:rPr>
            </w:pPr>
            <w:r w:rsidRPr="00647B39">
              <w:rPr>
                <w:rFonts w:ascii="Times New Roman" w:hAnsi="Times New Roman" w:cs="Times New Roman"/>
                <w:color w:val="000000"/>
                <w:sz w:val="24"/>
                <w:szCs w:val="24"/>
                <w:shd w:val="clear" w:color="auto" w:fill="FFFFFF"/>
              </w:rPr>
              <w:t>Құрылымымы</w:t>
            </w:r>
          </w:p>
        </w:tc>
        <w:tc>
          <w:tcPr>
            <w:tcW w:w="3544" w:type="dxa"/>
          </w:tcPr>
          <w:p w14:paraId="72D1295D" w14:textId="6472089B" w:rsidR="00647B39" w:rsidRDefault="00647B39" w:rsidP="00647B39">
            <w:pPr>
              <w:jc w:val="both"/>
              <w:rPr>
                <w:rFonts w:ascii="Times New Roman" w:hAnsi="Times New Roman" w:cs="Times New Roman"/>
                <w:color w:val="000000"/>
                <w:sz w:val="24"/>
                <w:szCs w:val="24"/>
                <w:shd w:val="clear" w:color="auto" w:fill="FFFFFF"/>
                <w:lang w:val="kk-KZ"/>
              </w:rPr>
            </w:pPr>
            <w:r w:rsidRPr="00647B39">
              <w:rPr>
                <w:rFonts w:ascii="Times New Roman" w:hAnsi="Times New Roman" w:cs="Times New Roman"/>
                <w:color w:val="000000"/>
                <w:sz w:val="24"/>
                <w:szCs w:val="24"/>
                <w:shd w:val="clear" w:color="auto" w:fill="FFFFFF"/>
              </w:rPr>
              <w:t>сызықтық</w:t>
            </w:r>
          </w:p>
        </w:tc>
        <w:tc>
          <w:tcPr>
            <w:tcW w:w="3963" w:type="dxa"/>
          </w:tcPr>
          <w:p w14:paraId="5D2CC7B9" w14:textId="44FB250F" w:rsidR="00647B39" w:rsidRDefault="000B5CFA" w:rsidP="00647B39">
            <w:pPr>
              <w:jc w:val="both"/>
              <w:rPr>
                <w:rFonts w:ascii="Times New Roman" w:hAnsi="Times New Roman" w:cs="Times New Roman"/>
                <w:color w:val="000000"/>
                <w:sz w:val="24"/>
                <w:szCs w:val="24"/>
                <w:shd w:val="clear" w:color="auto" w:fill="FFFFFF"/>
                <w:lang w:val="kk-KZ"/>
              </w:rPr>
            </w:pPr>
            <w:r w:rsidRPr="000B5CFA">
              <w:rPr>
                <w:rFonts w:ascii="Times New Roman" w:hAnsi="Times New Roman" w:cs="Times New Roman"/>
                <w:color w:val="000000"/>
                <w:sz w:val="24"/>
                <w:szCs w:val="24"/>
                <w:shd w:val="clear" w:color="auto" w:fill="FFFFFF"/>
                <w:lang w:val="kk-KZ"/>
              </w:rPr>
              <w:t>спиральді</w:t>
            </w:r>
          </w:p>
        </w:tc>
      </w:tr>
      <w:tr w:rsidR="00647B39" w14:paraId="0BCA5B87" w14:textId="77777777" w:rsidTr="000B5CFA">
        <w:tc>
          <w:tcPr>
            <w:tcW w:w="1838" w:type="dxa"/>
          </w:tcPr>
          <w:p w14:paraId="3260199D" w14:textId="733646A1" w:rsidR="00647B39" w:rsidRDefault="000B5CFA" w:rsidP="00647B39">
            <w:pPr>
              <w:jc w:val="both"/>
              <w:rPr>
                <w:rFonts w:ascii="Times New Roman" w:hAnsi="Times New Roman" w:cs="Times New Roman"/>
                <w:color w:val="000000"/>
                <w:sz w:val="24"/>
                <w:szCs w:val="24"/>
                <w:shd w:val="clear" w:color="auto" w:fill="FFFFFF"/>
                <w:lang w:val="kk-KZ"/>
              </w:rPr>
            </w:pPr>
            <w:r w:rsidRPr="000B5CFA">
              <w:rPr>
                <w:rFonts w:ascii="Times New Roman" w:hAnsi="Times New Roman" w:cs="Times New Roman"/>
                <w:color w:val="000000"/>
                <w:sz w:val="24"/>
                <w:szCs w:val="24"/>
                <w:shd w:val="clear" w:color="auto" w:fill="FFFFFF"/>
                <w:lang w:val="kk-KZ"/>
              </w:rPr>
              <w:t>Пәнаралық байланыс</w:t>
            </w:r>
          </w:p>
        </w:tc>
        <w:tc>
          <w:tcPr>
            <w:tcW w:w="3544" w:type="dxa"/>
          </w:tcPr>
          <w:p w14:paraId="2BC36C6F" w14:textId="4CA4A860" w:rsidR="00647B39" w:rsidRDefault="000B5CFA" w:rsidP="00647B39">
            <w:pPr>
              <w:jc w:val="both"/>
              <w:rPr>
                <w:rFonts w:ascii="Times New Roman" w:hAnsi="Times New Roman" w:cs="Times New Roman"/>
                <w:color w:val="000000"/>
                <w:sz w:val="24"/>
                <w:szCs w:val="24"/>
                <w:shd w:val="clear" w:color="auto" w:fill="FFFFFF"/>
                <w:lang w:val="kk-KZ"/>
              </w:rPr>
            </w:pPr>
            <w:r w:rsidRPr="00647B39">
              <w:rPr>
                <w:rFonts w:ascii="Times New Roman" w:hAnsi="Times New Roman" w:cs="Times New Roman"/>
                <w:color w:val="000000"/>
                <w:sz w:val="24"/>
                <w:szCs w:val="24"/>
                <w:shd w:val="clear" w:color="auto" w:fill="FFFFFF"/>
              </w:rPr>
              <w:t>фрагменттік</w:t>
            </w:r>
          </w:p>
        </w:tc>
        <w:tc>
          <w:tcPr>
            <w:tcW w:w="3963" w:type="dxa"/>
          </w:tcPr>
          <w:p w14:paraId="0323B459" w14:textId="42ADB9D0" w:rsidR="00647B39" w:rsidRDefault="000B5CFA" w:rsidP="00647B39">
            <w:pPr>
              <w:jc w:val="both"/>
              <w:rPr>
                <w:rFonts w:ascii="Times New Roman" w:hAnsi="Times New Roman" w:cs="Times New Roman"/>
                <w:color w:val="000000"/>
                <w:sz w:val="24"/>
                <w:szCs w:val="24"/>
                <w:shd w:val="clear" w:color="auto" w:fill="FFFFFF"/>
                <w:lang w:val="kk-KZ"/>
              </w:rPr>
            </w:pPr>
            <w:r w:rsidRPr="000B5CFA">
              <w:rPr>
                <w:rFonts w:ascii="Times New Roman" w:hAnsi="Times New Roman" w:cs="Times New Roman"/>
                <w:color w:val="000000"/>
                <w:sz w:val="24"/>
                <w:szCs w:val="24"/>
                <w:shd w:val="clear" w:color="auto" w:fill="FFFFFF"/>
                <w:lang w:val="kk-KZ"/>
              </w:rPr>
              <w:t>толассыз тақырыптар</w:t>
            </w:r>
          </w:p>
        </w:tc>
      </w:tr>
      <w:tr w:rsidR="00647B39" w:rsidRPr="00E31E96" w14:paraId="1B85D2A6" w14:textId="77777777" w:rsidTr="000B5CFA">
        <w:tc>
          <w:tcPr>
            <w:tcW w:w="1838" w:type="dxa"/>
          </w:tcPr>
          <w:p w14:paraId="6D260F6D" w14:textId="6A2F16CB" w:rsidR="00647B39" w:rsidRDefault="000B5CFA" w:rsidP="003A6ADC">
            <w:pPr>
              <w:jc w:val="both"/>
              <w:rPr>
                <w:rFonts w:ascii="Times New Roman" w:hAnsi="Times New Roman" w:cs="Times New Roman"/>
                <w:color w:val="000000"/>
                <w:sz w:val="24"/>
                <w:szCs w:val="24"/>
                <w:shd w:val="clear" w:color="auto" w:fill="FFFFFF"/>
                <w:lang w:val="kk-KZ"/>
              </w:rPr>
            </w:pPr>
            <w:r w:rsidRPr="000B5CFA">
              <w:rPr>
                <w:rFonts w:ascii="Times New Roman" w:hAnsi="Times New Roman" w:cs="Times New Roman"/>
                <w:color w:val="000000"/>
                <w:sz w:val="24"/>
                <w:szCs w:val="24"/>
                <w:shd w:val="clear" w:color="auto" w:fill="FFFFFF"/>
                <w:lang w:val="kk-KZ"/>
              </w:rPr>
              <w:t>Бағалау жүйесі</w:t>
            </w:r>
          </w:p>
        </w:tc>
        <w:tc>
          <w:tcPr>
            <w:tcW w:w="3544" w:type="dxa"/>
          </w:tcPr>
          <w:p w14:paraId="0EE6B0DA" w14:textId="77777777" w:rsidR="000B5CFA" w:rsidRDefault="000B5CFA" w:rsidP="003A6ADC">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-б</w:t>
            </w:r>
            <w:r w:rsidRPr="000B5CFA">
              <w:rPr>
                <w:rFonts w:ascii="Times New Roman" w:hAnsi="Times New Roman" w:cs="Times New Roman"/>
                <w:color w:val="000000"/>
                <w:sz w:val="24"/>
                <w:szCs w:val="24"/>
                <w:shd w:val="clear" w:color="auto" w:fill="FFFFFF"/>
                <w:lang w:val="kk-KZ"/>
              </w:rPr>
              <w:t>ағалау</w:t>
            </w:r>
            <w:r>
              <w:rPr>
                <w:rFonts w:ascii="Times New Roman" w:hAnsi="Times New Roman" w:cs="Times New Roman"/>
                <w:color w:val="000000"/>
                <w:sz w:val="24"/>
                <w:szCs w:val="24"/>
                <w:shd w:val="clear" w:color="auto" w:fill="FFFFFF"/>
                <w:lang w:val="kk-KZ"/>
              </w:rPr>
              <w:t xml:space="preserve"> </w:t>
            </w:r>
            <w:r w:rsidRPr="000B5CFA">
              <w:rPr>
                <w:rFonts w:ascii="Times New Roman" w:hAnsi="Times New Roman" w:cs="Times New Roman"/>
                <w:color w:val="000000"/>
                <w:sz w:val="24"/>
                <w:szCs w:val="24"/>
                <w:shd w:val="clear" w:color="auto" w:fill="FFFFFF"/>
                <w:lang w:val="kk-KZ"/>
              </w:rPr>
              <w:t>критерийлерінің бір мағыналылығы мен нақтылығы жеткіліксіз;</w:t>
            </w:r>
          </w:p>
          <w:p w14:paraId="7910C597" w14:textId="2D60DFEC" w:rsidR="000B5CFA" w:rsidRDefault="000B5CFA" w:rsidP="003A6ADC">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w:t>
            </w:r>
            <w:r w:rsidRPr="000B5CFA">
              <w:rPr>
                <w:rFonts w:ascii="Times New Roman" w:hAnsi="Times New Roman" w:cs="Times New Roman"/>
                <w:color w:val="000000"/>
                <w:sz w:val="24"/>
                <w:szCs w:val="24"/>
                <w:shd w:val="clear" w:color="auto" w:fill="FFFFFF"/>
                <w:lang w:val="kk-KZ"/>
              </w:rPr>
              <w:t>мұғалім оқушылардың әрекетін өзінің интуициялық түсінігімен бағалайды</w:t>
            </w:r>
            <w:r>
              <w:rPr>
                <w:rFonts w:ascii="Times New Roman" w:hAnsi="Times New Roman" w:cs="Times New Roman"/>
                <w:color w:val="000000"/>
                <w:sz w:val="24"/>
                <w:szCs w:val="24"/>
                <w:shd w:val="clear" w:color="auto" w:fill="FFFFFF"/>
                <w:lang w:val="kk-KZ"/>
              </w:rPr>
              <w:t>;</w:t>
            </w:r>
          </w:p>
          <w:p w14:paraId="682AC112" w14:textId="77DDE67D" w:rsidR="00647B39" w:rsidRDefault="000B5CFA" w:rsidP="003A6ADC">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w:t>
            </w:r>
            <w:r w:rsidRPr="000B5CFA">
              <w:rPr>
                <w:rFonts w:ascii="Times New Roman" w:hAnsi="Times New Roman" w:cs="Times New Roman"/>
                <w:color w:val="000000"/>
                <w:sz w:val="24"/>
                <w:szCs w:val="24"/>
                <w:shd w:val="clear" w:color="auto" w:fill="FFFFFF"/>
                <w:lang w:val="kk-KZ"/>
              </w:rPr>
              <w:t>оқушылардың жетістігі сыныптың орташа көрсеткішімен салыстырылады.</w:t>
            </w:r>
          </w:p>
        </w:tc>
        <w:tc>
          <w:tcPr>
            <w:tcW w:w="3963" w:type="dxa"/>
          </w:tcPr>
          <w:p w14:paraId="723C0F06" w14:textId="1F78DA92" w:rsidR="000B5CFA" w:rsidRPr="000B5CFA" w:rsidRDefault="000B5CFA" w:rsidP="003A6ADC">
            <w:pPr>
              <w:jc w:val="both"/>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w:t>
            </w:r>
            <w:r w:rsidRPr="000B5CFA">
              <w:rPr>
                <w:rFonts w:ascii="Times New Roman" w:hAnsi="Times New Roman" w:cs="Times New Roman"/>
                <w:color w:val="000000"/>
                <w:sz w:val="24"/>
                <w:szCs w:val="24"/>
                <w:shd w:val="clear" w:color="auto" w:fill="FFFFFF"/>
                <w:lang w:val="kk-KZ"/>
              </w:rPr>
              <w:t>бағалау оқушылар мен ата-аналарға алдын-ала белгілі анық критерийлер бойынша жүзеге асырылады</w:t>
            </w:r>
            <w:r>
              <w:rPr>
                <w:rFonts w:ascii="Times New Roman" w:hAnsi="Times New Roman" w:cs="Times New Roman"/>
                <w:color w:val="000000"/>
                <w:sz w:val="24"/>
                <w:szCs w:val="24"/>
                <w:shd w:val="clear" w:color="auto" w:fill="FFFFFF"/>
                <w:lang w:val="kk-KZ"/>
              </w:rPr>
              <w:t>;</w:t>
            </w:r>
          </w:p>
          <w:p w14:paraId="020F80B3" w14:textId="1FB4C1CA" w:rsidR="000B5CFA" w:rsidRPr="000B5CFA" w:rsidRDefault="000B5CFA" w:rsidP="003A6ADC">
            <w:pPr>
              <w:jc w:val="both"/>
              <w:rPr>
                <w:rFonts w:ascii="Times New Roman" w:hAnsi="Times New Roman" w:cs="Times New Roman"/>
                <w:sz w:val="24"/>
                <w:szCs w:val="24"/>
                <w:shd w:val="clear" w:color="auto" w:fill="FFFFFF"/>
                <w:lang w:val="kk-KZ"/>
              </w:rPr>
            </w:pPr>
            <w:r>
              <w:rPr>
                <w:rFonts w:ascii="Times New Roman" w:hAnsi="Times New Roman" w:cs="Times New Roman"/>
                <w:color w:val="000000"/>
                <w:sz w:val="24"/>
                <w:szCs w:val="24"/>
                <w:shd w:val="clear" w:color="auto" w:fill="FFFFFF"/>
                <w:lang w:val="kk-KZ"/>
              </w:rPr>
              <w:t>-</w:t>
            </w:r>
            <w:r w:rsidRPr="000B5CFA">
              <w:rPr>
                <w:rFonts w:ascii="Times New Roman" w:hAnsi="Times New Roman" w:cs="Times New Roman"/>
                <w:color w:val="000000"/>
                <w:sz w:val="24"/>
                <w:szCs w:val="24"/>
                <w:shd w:val="clear" w:color="auto" w:fill="FFFFFF"/>
                <w:lang w:val="kk-KZ"/>
              </w:rPr>
              <w:t>оқушының жетістігі оның алдыңғы жетістіктерімен салыстырылады.</w:t>
            </w:r>
          </w:p>
          <w:p w14:paraId="4B3DC39A" w14:textId="77777777" w:rsidR="00647B39" w:rsidRDefault="00647B39" w:rsidP="003A6ADC">
            <w:pPr>
              <w:jc w:val="both"/>
              <w:rPr>
                <w:rFonts w:ascii="Times New Roman" w:hAnsi="Times New Roman" w:cs="Times New Roman"/>
                <w:color w:val="000000"/>
                <w:sz w:val="24"/>
                <w:szCs w:val="24"/>
                <w:shd w:val="clear" w:color="auto" w:fill="FFFFFF"/>
                <w:lang w:val="kk-KZ"/>
              </w:rPr>
            </w:pPr>
          </w:p>
        </w:tc>
      </w:tr>
    </w:tbl>
    <w:p w14:paraId="1B89502B" w14:textId="2B72C955" w:rsidR="000B5CFA" w:rsidRDefault="000B5CFA" w:rsidP="003A6ADC">
      <w:pPr>
        <w:spacing w:after="0"/>
        <w:rPr>
          <w:color w:val="000000"/>
          <w:lang w:val="kk-KZ"/>
        </w:rPr>
      </w:pPr>
    </w:p>
    <w:p w14:paraId="21CA3BA1" w14:textId="77777777" w:rsidR="00D256FD" w:rsidRDefault="00040D4B" w:rsidP="003A6ADC">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Географияда с</w:t>
      </w:r>
      <w:r w:rsidRPr="00040D4B">
        <w:rPr>
          <w:rFonts w:ascii="Times New Roman" w:hAnsi="Times New Roman" w:cs="Times New Roman"/>
          <w:color w:val="000000"/>
          <w:sz w:val="24"/>
          <w:szCs w:val="24"/>
          <w:lang w:val="kk-KZ"/>
        </w:rPr>
        <w:t>пиральді білім беру</w:t>
      </w:r>
      <w:r>
        <w:rPr>
          <w:rFonts w:ascii="Times New Roman" w:hAnsi="Times New Roman" w:cs="Times New Roman"/>
          <w:color w:val="000000"/>
          <w:sz w:val="24"/>
          <w:szCs w:val="24"/>
          <w:lang w:val="kk-KZ"/>
        </w:rPr>
        <w:t xml:space="preserve"> бағдарламасына сәйкес тақырыптар әр түрлі деңдейде әр сыныпта, жас ерекшеліктеріне сәйкес күрделеніп, қайталанып отырады. Тақырыптар әрбір келесі деңгейде алдыңғыға қарағанда анағұрлым тереңдетіліп оқытылады. Сынып жоғарлаған сайын, тақырыптың күрделілігі артып отырады. </w:t>
      </w:r>
      <w:r w:rsidR="00D256FD">
        <w:rPr>
          <w:rFonts w:ascii="Times New Roman" w:hAnsi="Times New Roman" w:cs="Times New Roman"/>
          <w:sz w:val="24"/>
          <w:szCs w:val="24"/>
          <w:lang w:val="kk-KZ"/>
        </w:rPr>
        <w:t>Барлық географиялық карталар сияқты, оқу карталары жеке мақсаттар үшін әртүрлі топтарға бөлінеді. Жеке мақсаттағы мектеп карталары бастауыш сыныптарға, орта сыныптарға және жоғары сыныптарға арналған карталарға бөлінеді.</w:t>
      </w:r>
    </w:p>
    <w:p w14:paraId="4BCA936E" w14:textId="6C73330E" w:rsidR="00040D4B" w:rsidRPr="00300330" w:rsidRDefault="00D256FD" w:rsidP="00300330">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Мектеп карталары мазмұны бойынша (жалпы географиялық және тақырыптық), сондай-ақ масштабы бойынша (топографиялық, шолу және шолу) бөлінеді.</w:t>
      </w:r>
    </w:p>
    <w:p w14:paraId="522FEE32" w14:textId="25ED37DF" w:rsidR="00300330" w:rsidRDefault="00286291" w:rsidP="00300330">
      <w:pPr>
        <w:spacing w:after="0" w:line="240" w:lineRule="auto"/>
        <w:ind w:firstLine="709"/>
        <w:contextualSpacing/>
        <w:jc w:val="both"/>
        <w:rPr>
          <w:rFonts w:ascii="Times New Roman" w:hAnsi="Times New Roman" w:cs="Times New Roman"/>
          <w:sz w:val="24"/>
          <w:szCs w:val="24"/>
          <w:shd w:val="clear" w:color="auto" w:fill="FFFFFF"/>
          <w:lang w:val="kk-KZ"/>
        </w:rPr>
      </w:pPr>
      <w:r w:rsidRPr="00286291">
        <w:rPr>
          <w:rStyle w:val="a5"/>
          <w:rFonts w:ascii="Times New Roman" w:hAnsi="Times New Roman" w:cs="Times New Roman"/>
          <w:sz w:val="24"/>
          <w:szCs w:val="24"/>
          <w:shd w:val="clear" w:color="auto" w:fill="FFFFFF"/>
          <w:lang w:val="kk-KZ"/>
        </w:rPr>
        <w:t>Зерттеу н</w:t>
      </w:r>
      <w:r w:rsidR="00B03B37" w:rsidRPr="00286291">
        <w:rPr>
          <w:rStyle w:val="a5"/>
          <w:rFonts w:ascii="Times New Roman" w:hAnsi="Times New Roman" w:cs="Times New Roman"/>
          <w:sz w:val="24"/>
          <w:szCs w:val="24"/>
          <w:shd w:val="clear" w:color="auto" w:fill="FFFFFF"/>
          <w:lang w:val="kk-KZ"/>
        </w:rPr>
        <w:t>әтижелер</w:t>
      </w:r>
      <w:r w:rsidRPr="00286291">
        <w:rPr>
          <w:rFonts w:ascii="Times New Roman" w:hAnsi="Times New Roman" w:cs="Times New Roman"/>
          <w:sz w:val="24"/>
          <w:szCs w:val="24"/>
          <w:shd w:val="clear" w:color="auto" w:fill="FFFFFF"/>
          <w:lang w:val="kk-KZ"/>
        </w:rPr>
        <w:t xml:space="preserve"> </w:t>
      </w:r>
      <w:r w:rsidRPr="00286291">
        <w:rPr>
          <w:rFonts w:ascii="Times New Roman" w:hAnsi="Times New Roman" w:cs="Times New Roman"/>
          <w:b/>
          <w:bCs/>
          <w:sz w:val="24"/>
          <w:szCs w:val="24"/>
          <w:shd w:val="clear" w:color="auto" w:fill="FFFFFF"/>
          <w:lang w:val="kk-KZ"/>
        </w:rPr>
        <w:t>және оларды</w:t>
      </w:r>
      <w:r w:rsidRPr="00286291">
        <w:rPr>
          <w:rFonts w:ascii="Times New Roman" w:hAnsi="Times New Roman" w:cs="Times New Roman"/>
          <w:sz w:val="24"/>
          <w:szCs w:val="24"/>
          <w:shd w:val="clear" w:color="auto" w:fill="FFFFFF"/>
          <w:lang w:val="kk-KZ"/>
        </w:rPr>
        <w:t xml:space="preserve"> </w:t>
      </w:r>
      <w:r w:rsidRPr="00286291">
        <w:rPr>
          <w:rStyle w:val="a5"/>
          <w:rFonts w:ascii="Times New Roman" w:hAnsi="Times New Roman" w:cs="Times New Roman"/>
          <w:sz w:val="24"/>
          <w:szCs w:val="24"/>
          <w:shd w:val="clear" w:color="auto" w:fill="FFFFFF"/>
          <w:lang w:val="kk-KZ"/>
        </w:rPr>
        <w:t>т</w:t>
      </w:r>
      <w:r w:rsidR="00B03B37" w:rsidRPr="00286291">
        <w:rPr>
          <w:rStyle w:val="a5"/>
          <w:rFonts w:ascii="Times New Roman" w:hAnsi="Times New Roman" w:cs="Times New Roman"/>
          <w:sz w:val="24"/>
          <w:szCs w:val="24"/>
          <w:shd w:val="clear" w:color="auto" w:fill="FFFFFF"/>
          <w:lang w:val="kk-KZ"/>
        </w:rPr>
        <w:t>алқылау</w:t>
      </w:r>
      <w:r w:rsidR="00B03B37" w:rsidRPr="00286291">
        <w:rPr>
          <w:rFonts w:ascii="Times New Roman" w:hAnsi="Times New Roman" w:cs="Times New Roman"/>
          <w:sz w:val="24"/>
          <w:szCs w:val="24"/>
          <w:shd w:val="clear" w:color="auto" w:fill="FFFFFF"/>
          <w:lang w:val="kk-KZ"/>
        </w:rPr>
        <w:t>.</w:t>
      </w:r>
      <w:r w:rsidR="00300330">
        <w:rPr>
          <w:rFonts w:ascii="Times New Roman" w:hAnsi="Times New Roman" w:cs="Times New Roman"/>
          <w:sz w:val="24"/>
          <w:szCs w:val="24"/>
          <w:shd w:val="clear" w:color="auto" w:fill="FFFFFF"/>
          <w:lang w:val="kk-KZ"/>
        </w:rPr>
        <w:t xml:space="preserve"> </w:t>
      </w:r>
      <w:r w:rsidR="00300330" w:rsidRPr="00300330">
        <w:rPr>
          <w:rFonts w:ascii="Times New Roman" w:hAnsi="Times New Roman" w:cs="Times New Roman"/>
          <w:sz w:val="24"/>
          <w:szCs w:val="24"/>
          <w:shd w:val="clear" w:color="auto" w:fill="FFFFFF"/>
          <w:lang w:val="kk-KZ"/>
        </w:rPr>
        <w:t>Карта мектеп оқушыларын оқытуды жандандырудың, олардың дербестігін, қызығушылығын және география пәніне шығармашылық көзқарасын дамытудың ең қолжетімді құралы болып табылады. Картадан мектепте әртүрлі практикалық мәселелерді шешуге болады, мысалы, бір нүктеден екінші нүктеге дейінгі қашықтықты, өзеннің ұзындығын және басқа сызықтық объектілерді өлшеу, аумақтың ауданын есептеу, бағытты анықтау, профильдер салу және т.б. географияны оқыту барысында карта географиялық білімді реттеуге ықпал етеді, оларды ассимиляциялау мен есте сақтауды жеңілдетеді</w:t>
      </w:r>
      <w:r w:rsidR="009A336A">
        <w:rPr>
          <w:rFonts w:ascii="Times New Roman" w:hAnsi="Times New Roman" w:cs="Times New Roman"/>
          <w:sz w:val="24"/>
          <w:szCs w:val="24"/>
          <w:shd w:val="clear" w:color="auto" w:fill="FFFFFF"/>
          <w:lang w:val="kk-KZ"/>
        </w:rPr>
        <w:t xml:space="preserve"> </w:t>
      </w:r>
      <w:r w:rsidR="009A336A" w:rsidRPr="00B23EEE">
        <w:rPr>
          <w:rFonts w:ascii="Times New Roman" w:hAnsi="Times New Roman" w:cs="Times New Roman"/>
          <w:sz w:val="24"/>
          <w:szCs w:val="24"/>
          <w:shd w:val="clear" w:color="auto" w:fill="FFFFFF"/>
          <w:lang w:val="kk-KZ"/>
        </w:rPr>
        <w:t>[</w:t>
      </w:r>
      <w:r w:rsidR="009A336A">
        <w:rPr>
          <w:rFonts w:ascii="Times New Roman" w:hAnsi="Times New Roman" w:cs="Times New Roman"/>
          <w:sz w:val="24"/>
          <w:szCs w:val="24"/>
          <w:shd w:val="clear" w:color="auto" w:fill="FFFFFF"/>
          <w:lang w:val="kk-KZ"/>
        </w:rPr>
        <w:t>4</w:t>
      </w:r>
      <w:r w:rsidR="009A336A" w:rsidRPr="00B23EEE">
        <w:rPr>
          <w:rFonts w:ascii="Times New Roman" w:hAnsi="Times New Roman" w:cs="Times New Roman"/>
          <w:sz w:val="24"/>
          <w:szCs w:val="24"/>
          <w:shd w:val="clear" w:color="auto" w:fill="FFFFFF"/>
          <w:lang w:val="kk-KZ"/>
        </w:rPr>
        <w:t>]</w:t>
      </w:r>
      <w:r w:rsidR="00300330" w:rsidRPr="00300330">
        <w:rPr>
          <w:rFonts w:ascii="Times New Roman" w:hAnsi="Times New Roman" w:cs="Times New Roman"/>
          <w:sz w:val="24"/>
          <w:szCs w:val="24"/>
          <w:shd w:val="clear" w:color="auto" w:fill="FFFFFF"/>
          <w:lang w:val="kk-KZ"/>
        </w:rPr>
        <w:t>.</w:t>
      </w:r>
    </w:p>
    <w:p w14:paraId="18853224" w14:textId="60E9FED6" w:rsidR="004E2CCE" w:rsidRPr="00E47ADC" w:rsidRDefault="004E2CCE" w:rsidP="00E47ADC">
      <w:pPr>
        <w:pStyle w:val="a8"/>
        <w:shd w:val="clear" w:color="auto" w:fill="FFFFFF"/>
        <w:spacing w:before="0" w:beforeAutospacing="0" w:after="0" w:afterAutospacing="0"/>
        <w:ind w:firstLine="709"/>
        <w:contextualSpacing/>
        <w:jc w:val="both"/>
        <w:rPr>
          <w:color w:val="000000"/>
          <w:lang w:val="kk-KZ"/>
        </w:rPr>
      </w:pPr>
      <w:r w:rsidRPr="004E2CCE">
        <w:rPr>
          <w:color w:val="000000"/>
          <w:lang w:val="kk-KZ"/>
        </w:rPr>
        <w:t>География пәніндегі жаңартылған білім бағдарламасы пәннің негізгі ерекшеліктеріне байланысты берілген. Егер бұрын география жаңа жерлерді, елдерді, оларды зерттеуге қатысты мәліметтерді оқытса, қазір адамдардың қоршаған ортаны тиімді пайдалануы, экожүйенің тұтастығы, адам әрекетінің қоршаған ортаға тигізетін кері әсерін азайту, пайдалы қазбаларды сақтау жолдарын табу, табиғатта болып жатырған процестерді, әлемдегі саяси, демографиялық, экономикалық өзгерістерді  зерттеуге бағытталған.</w:t>
      </w:r>
    </w:p>
    <w:p w14:paraId="51ABC501" w14:textId="0343C863" w:rsidR="00286291" w:rsidRPr="00300330" w:rsidRDefault="00286291" w:rsidP="003A6ADC">
      <w:pPr>
        <w:spacing w:after="0" w:line="240" w:lineRule="auto"/>
        <w:ind w:firstLine="709"/>
        <w:contextualSpacing/>
        <w:jc w:val="both"/>
        <w:rPr>
          <w:rFonts w:ascii="Times New Roman" w:hAnsi="Times New Roman" w:cs="Times New Roman"/>
          <w:sz w:val="24"/>
          <w:szCs w:val="24"/>
          <w:shd w:val="clear" w:color="auto" w:fill="FFFFFF"/>
          <w:lang w:val="kk-KZ"/>
        </w:rPr>
      </w:pPr>
      <w:r w:rsidRPr="0086199B">
        <w:rPr>
          <w:rFonts w:ascii="Times New Roman" w:hAnsi="Times New Roman" w:cs="Times New Roman"/>
          <w:sz w:val="24"/>
          <w:szCs w:val="24"/>
          <w:lang w:val="kk-KZ"/>
        </w:rPr>
        <w:lastRenderedPageBreak/>
        <w:t xml:space="preserve">«Геогрaфия» пәні оқу бaғдaрлaмaсының мaзмұны оқытудың бөлімдері aрқылы ұйымдaстырылғaн. Бөлімдер сыныптaр бойыншa күтілетін нәтиже түрінде берілген оқу мaқсaттaрын қaмтитын бөлімшелерден тұрaды. Әр бөлімшеде көрсетілген оқу мaқсaттaры, мұғaлімге оқушылaрды дaмыту бойыншa жұмысты жүйелі жоспaрлaуғa, сонымен қaтaр олaрдың жетістіктерін бaғaлaуғa, оқытудың келесі кезеңдері турaлы aқпaрaт беруге мүмкіндік береді. Мысaлығa, </w:t>
      </w:r>
      <w:r w:rsidR="00E47ADC">
        <w:rPr>
          <w:rFonts w:ascii="Times New Roman" w:hAnsi="Times New Roman" w:cs="Times New Roman"/>
          <w:color w:val="000000"/>
          <w:sz w:val="24"/>
          <w:szCs w:val="24"/>
          <w:lang w:val="kk-KZ"/>
        </w:rPr>
        <w:t>е</w:t>
      </w:r>
      <w:r w:rsidR="00E47ADC" w:rsidRPr="004E2CCE">
        <w:rPr>
          <w:rFonts w:ascii="Times New Roman" w:hAnsi="Times New Roman" w:cs="Times New Roman"/>
          <w:color w:val="000000"/>
          <w:sz w:val="24"/>
          <w:szCs w:val="24"/>
          <w:lang w:val="kk-KZ"/>
        </w:rPr>
        <w:t>гер дәстүрлі география курсында 7 сыныпта материктер, 8 сыныпта Қазақстанның  физикалық  географиясы оқытылса,  қазіргі жаңартылған білім бағдарламасына сай</w:t>
      </w:r>
      <w:r w:rsidR="00E47ADC">
        <w:rPr>
          <w:rFonts w:ascii="Times New Roman" w:hAnsi="Times New Roman" w:cs="Times New Roman"/>
          <w:sz w:val="24"/>
          <w:szCs w:val="24"/>
          <w:lang w:val="kk-KZ"/>
        </w:rPr>
        <w:t xml:space="preserve">, </w:t>
      </w:r>
      <w:r w:rsidRPr="0086199B">
        <w:rPr>
          <w:rFonts w:ascii="Times New Roman" w:hAnsi="Times New Roman" w:cs="Times New Roman"/>
          <w:sz w:val="24"/>
          <w:szCs w:val="24"/>
          <w:lang w:val="kk-KZ"/>
        </w:rPr>
        <w:t>7 мен 9-шы сыныптaрғa aрнaлғaн оқу пәнінің мaзмұны 6 бөлімді қaмтиды</w:t>
      </w:r>
      <w:r w:rsidR="00300330">
        <w:rPr>
          <w:rFonts w:ascii="Times New Roman" w:hAnsi="Times New Roman" w:cs="Times New Roman"/>
          <w:sz w:val="24"/>
          <w:szCs w:val="24"/>
          <w:lang w:val="kk-KZ"/>
        </w:rPr>
        <w:t xml:space="preserve"> (2-кесте).</w:t>
      </w:r>
    </w:p>
    <w:p w14:paraId="45B1A2CF" w14:textId="77777777" w:rsidR="00286291" w:rsidRPr="0086199B" w:rsidRDefault="00286291" w:rsidP="003A6ADC">
      <w:pPr>
        <w:spacing w:after="0" w:line="240" w:lineRule="auto"/>
        <w:ind w:firstLine="709"/>
        <w:contextualSpacing/>
        <w:jc w:val="both"/>
        <w:rPr>
          <w:rFonts w:ascii="Times New Roman" w:hAnsi="Times New Roman" w:cs="Times New Roman"/>
          <w:sz w:val="24"/>
          <w:szCs w:val="24"/>
          <w:lang w:val="kk-KZ"/>
        </w:rPr>
      </w:pPr>
    </w:p>
    <w:p w14:paraId="61955DC9" w14:textId="0D40B23F" w:rsidR="00300330" w:rsidRDefault="000E522F" w:rsidP="003A6ADC">
      <w:pPr>
        <w:spacing w:after="0" w:line="240" w:lineRule="auto"/>
        <w:ind w:firstLine="709"/>
        <w:contextualSpacing/>
        <w:jc w:val="both"/>
        <w:rPr>
          <w:rFonts w:ascii="Times New Roman" w:hAnsi="Times New Roman" w:cs="Times New Roman"/>
          <w:color w:val="000000"/>
          <w:sz w:val="24"/>
          <w:szCs w:val="24"/>
          <w:shd w:val="clear" w:color="auto" w:fill="FFFFFF"/>
          <w:lang w:val="kk-KZ"/>
        </w:rPr>
      </w:pPr>
      <w:r w:rsidRPr="000E522F">
        <w:rPr>
          <w:rFonts w:ascii="Times New Roman" w:hAnsi="Times New Roman" w:cs="Times New Roman"/>
          <w:sz w:val="24"/>
          <w:szCs w:val="24"/>
          <w:lang w:val="kk-KZ"/>
        </w:rPr>
        <w:t>2</w:t>
      </w:r>
      <w:r w:rsidR="00286291" w:rsidRPr="0086199B">
        <w:rPr>
          <w:rFonts w:ascii="Times New Roman" w:hAnsi="Times New Roman" w:cs="Times New Roman"/>
          <w:sz w:val="24"/>
          <w:szCs w:val="24"/>
          <w:lang w:val="kk-KZ"/>
        </w:rPr>
        <w:t xml:space="preserve">-кесте </w:t>
      </w:r>
      <w:r w:rsidR="00286291" w:rsidRPr="0086199B">
        <w:rPr>
          <w:rFonts w:ascii="Times New Roman" w:hAnsi="Times New Roman" w:cs="Times New Roman"/>
          <w:color w:val="000000"/>
          <w:sz w:val="24"/>
          <w:szCs w:val="24"/>
          <w:shd w:val="clear" w:color="auto" w:fill="FFFFFF"/>
          <w:lang w:val="kk-KZ"/>
        </w:rPr>
        <w:t>Оку пәнінің мазмұны (7 мен 9-шы сыныптарға арналған)</w:t>
      </w:r>
    </w:p>
    <w:p w14:paraId="0602E033" w14:textId="77777777" w:rsidR="009A336A" w:rsidRPr="009A336A" w:rsidRDefault="009A336A" w:rsidP="003A6ADC">
      <w:pPr>
        <w:spacing w:after="0" w:line="240" w:lineRule="auto"/>
        <w:ind w:firstLine="709"/>
        <w:contextualSpacing/>
        <w:jc w:val="both"/>
        <w:rPr>
          <w:rFonts w:ascii="Times New Roman" w:hAnsi="Times New Roman" w:cs="Times New Roman"/>
          <w:color w:val="000000"/>
          <w:sz w:val="24"/>
          <w:szCs w:val="24"/>
          <w:shd w:val="clear" w:color="auto" w:fill="FFFFFF"/>
          <w:lang w:val="kk-KZ"/>
        </w:rPr>
      </w:pPr>
    </w:p>
    <w:tbl>
      <w:tblPr>
        <w:tblStyle w:val="a7"/>
        <w:tblW w:w="0" w:type="auto"/>
        <w:tblLook w:val="04A0" w:firstRow="1" w:lastRow="0" w:firstColumn="1" w:lastColumn="0" w:noHBand="0" w:noVBand="1"/>
      </w:tblPr>
      <w:tblGrid>
        <w:gridCol w:w="4672"/>
        <w:gridCol w:w="4673"/>
      </w:tblGrid>
      <w:tr w:rsidR="00286291" w:rsidRPr="0086199B" w14:paraId="2DDD79DE" w14:textId="77777777" w:rsidTr="000D4709">
        <w:tc>
          <w:tcPr>
            <w:tcW w:w="4672" w:type="dxa"/>
          </w:tcPr>
          <w:p w14:paraId="3AE22702" w14:textId="77777777" w:rsidR="00286291" w:rsidRPr="0086199B" w:rsidRDefault="00286291" w:rsidP="003A6ADC">
            <w:pPr>
              <w:contextualSpacing/>
              <w:jc w:val="both"/>
              <w:rPr>
                <w:rFonts w:ascii="Times New Roman" w:hAnsi="Times New Roman" w:cs="Times New Roman"/>
                <w:sz w:val="24"/>
                <w:szCs w:val="24"/>
                <w:lang w:val="kk-KZ"/>
              </w:rPr>
            </w:pPr>
            <w:r w:rsidRPr="0086199B">
              <w:rPr>
                <w:rFonts w:ascii="Times New Roman" w:hAnsi="Times New Roman" w:cs="Times New Roman"/>
                <w:sz w:val="24"/>
                <w:szCs w:val="24"/>
                <w:lang w:val="kk-KZ"/>
              </w:rPr>
              <w:t>Бөлімдер</w:t>
            </w:r>
          </w:p>
        </w:tc>
        <w:tc>
          <w:tcPr>
            <w:tcW w:w="4673" w:type="dxa"/>
          </w:tcPr>
          <w:p w14:paraId="10FF5145" w14:textId="77777777" w:rsidR="00286291" w:rsidRPr="0086199B" w:rsidRDefault="00286291" w:rsidP="003A6ADC">
            <w:pPr>
              <w:contextualSpacing/>
              <w:jc w:val="both"/>
              <w:rPr>
                <w:rFonts w:ascii="Times New Roman" w:hAnsi="Times New Roman" w:cs="Times New Roman"/>
                <w:sz w:val="24"/>
                <w:szCs w:val="24"/>
                <w:lang w:val="kk-KZ"/>
              </w:rPr>
            </w:pPr>
            <w:r w:rsidRPr="0086199B">
              <w:rPr>
                <w:rFonts w:ascii="Times New Roman" w:hAnsi="Times New Roman" w:cs="Times New Roman"/>
                <w:sz w:val="24"/>
                <w:szCs w:val="24"/>
                <w:lang w:val="kk-KZ"/>
              </w:rPr>
              <w:t>Бөлімшелер</w:t>
            </w:r>
          </w:p>
        </w:tc>
      </w:tr>
      <w:tr w:rsidR="00286291" w:rsidRPr="0086199B" w14:paraId="32B3DF9A" w14:textId="77777777" w:rsidTr="000D4709">
        <w:tc>
          <w:tcPr>
            <w:tcW w:w="4672" w:type="dxa"/>
          </w:tcPr>
          <w:p w14:paraId="2498FD29" w14:textId="77777777" w:rsidR="00286291" w:rsidRPr="0086199B" w:rsidRDefault="00286291" w:rsidP="000D4709">
            <w:pPr>
              <w:contextualSpacing/>
              <w:jc w:val="both"/>
              <w:rPr>
                <w:rFonts w:ascii="Times New Roman" w:hAnsi="Times New Roman" w:cs="Times New Roman"/>
                <w:sz w:val="24"/>
                <w:szCs w:val="24"/>
                <w:lang w:val="kk-KZ"/>
              </w:rPr>
            </w:pPr>
            <w:r w:rsidRPr="0086199B">
              <w:rPr>
                <w:rFonts w:ascii="Times New Roman" w:hAnsi="Times New Roman" w:cs="Times New Roman"/>
                <w:color w:val="000000"/>
                <w:sz w:val="24"/>
                <w:szCs w:val="24"/>
                <w:shd w:val="clear" w:color="auto" w:fill="FFFFFF"/>
              </w:rPr>
              <w:t>Географиялық зерттеу әдістері </w:t>
            </w:r>
          </w:p>
        </w:tc>
        <w:tc>
          <w:tcPr>
            <w:tcW w:w="4673" w:type="dxa"/>
          </w:tcPr>
          <w:p w14:paraId="1C34DAA0" w14:textId="77777777" w:rsidR="00286291" w:rsidRPr="0086199B" w:rsidRDefault="00286291" w:rsidP="00286291">
            <w:pPr>
              <w:pStyle w:val="a6"/>
              <w:numPr>
                <w:ilvl w:val="0"/>
                <w:numId w:val="3"/>
              </w:numPr>
              <w:jc w:val="both"/>
              <w:rPr>
                <w:lang w:val="kk-KZ"/>
              </w:rPr>
            </w:pPr>
            <w:r w:rsidRPr="0086199B">
              <w:rPr>
                <w:color w:val="000000"/>
                <w:shd w:val="clear" w:color="auto" w:fill="FFFFFF"/>
              </w:rPr>
              <w:t>Зерттеу және зерттеушілер</w:t>
            </w:r>
          </w:p>
        </w:tc>
      </w:tr>
      <w:tr w:rsidR="00286291" w:rsidRPr="0086199B" w14:paraId="1464D16D" w14:textId="77777777" w:rsidTr="000D4709">
        <w:tc>
          <w:tcPr>
            <w:tcW w:w="4672" w:type="dxa"/>
          </w:tcPr>
          <w:p w14:paraId="3995E89E" w14:textId="77777777" w:rsidR="00286291" w:rsidRPr="0086199B" w:rsidRDefault="00286291" w:rsidP="000D4709">
            <w:pPr>
              <w:contextualSpacing/>
              <w:jc w:val="both"/>
              <w:rPr>
                <w:rFonts w:ascii="Times New Roman" w:hAnsi="Times New Roman" w:cs="Times New Roman"/>
                <w:sz w:val="24"/>
                <w:szCs w:val="24"/>
                <w:lang w:val="kk-KZ"/>
              </w:rPr>
            </w:pPr>
            <w:r w:rsidRPr="0086199B">
              <w:rPr>
                <w:rFonts w:ascii="Times New Roman" w:hAnsi="Times New Roman" w:cs="Times New Roman"/>
                <w:color w:val="000000"/>
                <w:sz w:val="24"/>
                <w:szCs w:val="24"/>
                <w:shd w:val="clear" w:color="auto" w:fill="FFFFFF"/>
              </w:rPr>
              <w:t>Картография және географиялық деректер базасы</w:t>
            </w:r>
          </w:p>
        </w:tc>
        <w:tc>
          <w:tcPr>
            <w:tcW w:w="4673" w:type="dxa"/>
          </w:tcPr>
          <w:p w14:paraId="4709CECA" w14:textId="77777777" w:rsidR="00286291" w:rsidRPr="0086199B" w:rsidRDefault="00286291" w:rsidP="00286291">
            <w:pPr>
              <w:pStyle w:val="a6"/>
              <w:numPr>
                <w:ilvl w:val="0"/>
                <w:numId w:val="4"/>
              </w:numPr>
              <w:jc w:val="both"/>
              <w:rPr>
                <w:color w:val="000000"/>
                <w:shd w:val="clear" w:color="auto" w:fill="FFFFFF"/>
              </w:rPr>
            </w:pPr>
            <w:r w:rsidRPr="0086199B">
              <w:rPr>
                <w:color w:val="000000"/>
                <w:shd w:val="clear" w:color="auto" w:fill="FFFFFF"/>
                <w:lang w:val="kk-KZ"/>
              </w:rPr>
              <w:t>Г</w:t>
            </w:r>
            <w:r w:rsidRPr="0086199B">
              <w:rPr>
                <w:color w:val="000000"/>
                <w:shd w:val="clear" w:color="auto" w:fill="FFFFFF"/>
              </w:rPr>
              <w:t>еографиялық карталар</w:t>
            </w:r>
          </w:p>
          <w:p w14:paraId="5E4EE99B" w14:textId="77777777" w:rsidR="00286291" w:rsidRPr="0086199B" w:rsidRDefault="00286291" w:rsidP="00286291">
            <w:pPr>
              <w:pStyle w:val="a6"/>
              <w:numPr>
                <w:ilvl w:val="0"/>
                <w:numId w:val="4"/>
              </w:numPr>
              <w:jc w:val="both"/>
              <w:rPr>
                <w:lang w:val="kk-KZ"/>
              </w:rPr>
            </w:pPr>
            <w:r w:rsidRPr="0086199B">
              <w:rPr>
                <w:color w:val="000000"/>
                <w:shd w:val="clear" w:color="auto" w:fill="FFFFFF"/>
                <w:lang w:val="kk-KZ"/>
              </w:rPr>
              <w:t>Г</w:t>
            </w:r>
            <w:r w:rsidRPr="0086199B">
              <w:rPr>
                <w:color w:val="000000"/>
                <w:shd w:val="clear" w:color="auto" w:fill="FFFFFF"/>
              </w:rPr>
              <w:t>еографиялық деректер базасы</w:t>
            </w:r>
          </w:p>
        </w:tc>
      </w:tr>
      <w:tr w:rsidR="00286291" w:rsidRPr="0086199B" w14:paraId="4AD0A9D9" w14:textId="77777777" w:rsidTr="000D4709">
        <w:tc>
          <w:tcPr>
            <w:tcW w:w="4672" w:type="dxa"/>
          </w:tcPr>
          <w:p w14:paraId="7AC30E92" w14:textId="77777777" w:rsidR="00286291" w:rsidRPr="0086199B" w:rsidRDefault="00286291" w:rsidP="000D4709">
            <w:pPr>
              <w:contextualSpacing/>
              <w:jc w:val="both"/>
              <w:rPr>
                <w:rFonts w:ascii="Times New Roman" w:hAnsi="Times New Roman" w:cs="Times New Roman"/>
                <w:sz w:val="24"/>
                <w:szCs w:val="24"/>
                <w:lang w:val="kk-KZ"/>
              </w:rPr>
            </w:pPr>
            <w:r w:rsidRPr="0086199B">
              <w:rPr>
                <w:rFonts w:ascii="Times New Roman" w:hAnsi="Times New Roman" w:cs="Times New Roman"/>
                <w:color w:val="000000"/>
                <w:sz w:val="24"/>
                <w:szCs w:val="24"/>
                <w:shd w:val="clear" w:color="auto" w:fill="FFFFFF"/>
              </w:rPr>
              <w:t>Физикалық география</w:t>
            </w:r>
          </w:p>
        </w:tc>
        <w:tc>
          <w:tcPr>
            <w:tcW w:w="4673" w:type="dxa"/>
          </w:tcPr>
          <w:p w14:paraId="2812FE49" w14:textId="77777777" w:rsidR="00286291" w:rsidRPr="0086199B" w:rsidRDefault="00286291" w:rsidP="00286291">
            <w:pPr>
              <w:pStyle w:val="a6"/>
              <w:numPr>
                <w:ilvl w:val="0"/>
                <w:numId w:val="5"/>
              </w:numPr>
              <w:jc w:val="both"/>
              <w:rPr>
                <w:color w:val="000000"/>
                <w:shd w:val="clear" w:color="auto" w:fill="FFFFFF"/>
                <w:lang w:val="kk-KZ"/>
              </w:rPr>
            </w:pPr>
            <w:r w:rsidRPr="0086199B">
              <w:rPr>
                <w:color w:val="000000"/>
                <w:shd w:val="clear" w:color="auto" w:fill="FFFFFF"/>
                <w:lang w:val="kk-KZ"/>
              </w:rPr>
              <w:t xml:space="preserve">Литосфера; </w:t>
            </w:r>
          </w:p>
          <w:p w14:paraId="7BB20B1C" w14:textId="77777777" w:rsidR="00286291" w:rsidRPr="0086199B" w:rsidRDefault="00286291" w:rsidP="00286291">
            <w:pPr>
              <w:pStyle w:val="a6"/>
              <w:numPr>
                <w:ilvl w:val="0"/>
                <w:numId w:val="5"/>
              </w:numPr>
              <w:jc w:val="both"/>
              <w:rPr>
                <w:color w:val="000000"/>
                <w:shd w:val="clear" w:color="auto" w:fill="FFFFFF"/>
                <w:lang w:val="kk-KZ"/>
              </w:rPr>
            </w:pPr>
            <w:r w:rsidRPr="0086199B">
              <w:rPr>
                <w:color w:val="000000"/>
                <w:shd w:val="clear" w:color="auto" w:fill="FFFFFF"/>
                <w:lang w:val="kk-KZ"/>
              </w:rPr>
              <w:t xml:space="preserve">Атмосфера; </w:t>
            </w:r>
          </w:p>
          <w:p w14:paraId="78613425" w14:textId="77777777" w:rsidR="00286291" w:rsidRPr="0086199B" w:rsidRDefault="00286291" w:rsidP="00286291">
            <w:pPr>
              <w:pStyle w:val="a6"/>
              <w:numPr>
                <w:ilvl w:val="0"/>
                <w:numId w:val="5"/>
              </w:numPr>
              <w:jc w:val="both"/>
              <w:rPr>
                <w:color w:val="000000"/>
                <w:shd w:val="clear" w:color="auto" w:fill="FFFFFF"/>
                <w:lang w:val="kk-KZ"/>
              </w:rPr>
            </w:pPr>
            <w:r w:rsidRPr="0086199B">
              <w:rPr>
                <w:color w:val="000000"/>
                <w:shd w:val="clear" w:color="auto" w:fill="FFFFFF"/>
                <w:lang w:val="kk-KZ"/>
              </w:rPr>
              <w:t xml:space="preserve">Гидросфера; </w:t>
            </w:r>
          </w:p>
          <w:p w14:paraId="441A5CC3" w14:textId="77777777" w:rsidR="00286291" w:rsidRPr="0086199B" w:rsidRDefault="00286291" w:rsidP="00286291">
            <w:pPr>
              <w:pStyle w:val="a6"/>
              <w:numPr>
                <w:ilvl w:val="0"/>
                <w:numId w:val="5"/>
              </w:numPr>
              <w:jc w:val="both"/>
              <w:rPr>
                <w:color w:val="000000"/>
                <w:shd w:val="clear" w:color="auto" w:fill="FFFFFF"/>
                <w:lang w:val="kk-KZ"/>
              </w:rPr>
            </w:pPr>
            <w:r w:rsidRPr="0086199B">
              <w:rPr>
                <w:color w:val="000000"/>
                <w:shd w:val="clear" w:color="auto" w:fill="FFFFFF"/>
                <w:lang w:val="kk-KZ"/>
              </w:rPr>
              <w:t xml:space="preserve">Биосфера; </w:t>
            </w:r>
          </w:p>
          <w:p w14:paraId="42657F47" w14:textId="77777777" w:rsidR="00286291" w:rsidRPr="0086199B" w:rsidRDefault="00286291" w:rsidP="00286291">
            <w:pPr>
              <w:pStyle w:val="a6"/>
              <w:numPr>
                <w:ilvl w:val="0"/>
                <w:numId w:val="5"/>
              </w:numPr>
              <w:jc w:val="both"/>
              <w:rPr>
                <w:lang w:val="kk-KZ"/>
              </w:rPr>
            </w:pPr>
            <w:r w:rsidRPr="0086199B">
              <w:rPr>
                <w:color w:val="000000"/>
                <w:shd w:val="clear" w:color="auto" w:fill="FFFFFF"/>
                <w:lang w:val="kk-KZ"/>
              </w:rPr>
              <w:t>Табиғи-аумақтық кешендер</w:t>
            </w:r>
          </w:p>
        </w:tc>
      </w:tr>
      <w:tr w:rsidR="00286291" w:rsidRPr="0086199B" w14:paraId="5CEF77B4" w14:textId="77777777" w:rsidTr="000D4709">
        <w:tc>
          <w:tcPr>
            <w:tcW w:w="4672" w:type="dxa"/>
          </w:tcPr>
          <w:p w14:paraId="4210C89E" w14:textId="77777777" w:rsidR="00286291" w:rsidRPr="0086199B" w:rsidRDefault="00286291" w:rsidP="000D4709">
            <w:pPr>
              <w:contextualSpacing/>
              <w:jc w:val="both"/>
              <w:rPr>
                <w:rFonts w:ascii="Times New Roman" w:hAnsi="Times New Roman" w:cs="Times New Roman"/>
                <w:sz w:val="24"/>
                <w:szCs w:val="24"/>
                <w:lang w:val="kk-KZ"/>
              </w:rPr>
            </w:pPr>
            <w:r w:rsidRPr="0086199B">
              <w:rPr>
                <w:rFonts w:ascii="Times New Roman" w:hAnsi="Times New Roman" w:cs="Times New Roman"/>
                <w:color w:val="000000"/>
                <w:sz w:val="24"/>
                <w:szCs w:val="24"/>
                <w:shd w:val="clear" w:color="auto" w:fill="FFFFFF"/>
              </w:rPr>
              <w:t>Әлеуметтік география </w:t>
            </w:r>
          </w:p>
        </w:tc>
        <w:tc>
          <w:tcPr>
            <w:tcW w:w="4673" w:type="dxa"/>
          </w:tcPr>
          <w:p w14:paraId="18ED26A0" w14:textId="77777777" w:rsidR="00286291" w:rsidRPr="0086199B" w:rsidRDefault="00286291" w:rsidP="00286291">
            <w:pPr>
              <w:pStyle w:val="a6"/>
              <w:numPr>
                <w:ilvl w:val="0"/>
                <w:numId w:val="6"/>
              </w:numPr>
              <w:jc w:val="both"/>
              <w:rPr>
                <w:lang w:val="kk-KZ"/>
              </w:rPr>
            </w:pPr>
            <w:r w:rsidRPr="0086199B">
              <w:rPr>
                <w:color w:val="000000"/>
                <w:shd w:val="clear" w:color="auto" w:fill="FFFFFF"/>
              </w:rPr>
              <w:t>Халықтар географиясы</w:t>
            </w:r>
          </w:p>
        </w:tc>
      </w:tr>
      <w:tr w:rsidR="00286291" w:rsidRPr="00E31E96" w14:paraId="426E3241" w14:textId="77777777" w:rsidTr="000D4709">
        <w:tc>
          <w:tcPr>
            <w:tcW w:w="4672" w:type="dxa"/>
          </w:tcPr>
          <w:p w14:paraId="69D01B57" w14:textId="77777777" w:rsidR="00286291" w:rsidRPr="0086199B" w:rsidRDefault="00286291" w:rsidP="000D4709">
            <w:pPr>
              <w:contextualSpacing/>
              <w:jc w:val="both"/>
              <w:rPr>
                <w:rFonts w:ascii="Times New Roman" w:hAnsi="Times New Roman" w:cs="Times New Roman"/>
                <w:sz w:val="24"/>
                <w:szCs w:val="24"/>
                <w:lang w:val="kk-KZ"/>
              </w:rPr>
            </w:pPr>
            <w:r w:rsidRPr="0086199B">
              <w:rPr>
                <w:rFonts w:ascii="Times New Roman" w:hAnsi="Times New Roman" w:cs="Times New Roman"/>
                <w:color w:val="000000"/>
                <w:sz w:val="24"/>
                <w:szCs w:val="24"/>
                <w:shd w:val="clear" w:color="auto" w:fill="FFFFFF"/>
              </w:rPr>
              <w:t>Экономикалық география</w:t>
            </w:r>
          </w:p>
        </w:tc>
        <w:tc>
          <w:tcPr>
            <w:tcW w:w="4673" w:type="dxa"/>
          </w:tcPr>
          <w:p w14:paraId="6FB5C879" w14:textId="77777777" w:rsidR="00286291" w:rsidRPr="0086199B" w:rsidRDefault="00286291" w:rsidP="00286291">
            <w:pPr>
              <w:pStyle w:val="a6"/>
              <w:numPr>
                <w:ilvl w:val="0"/>
                <w:numId w:val="7"/>
              </w:numPr>
              <w:jc w:val="both"/>
              <w:rPr>
                <w:color w:val="000000"/>
                <w:shd w:val="clear" w:color="auto" w:fill="FFFFFF"/>
                <w:lang w:val="kk-KZ"/>
              </w:rPr>
            </w:pPr>
            <w:r w:rsidRPr="0086199B">
              <w:rPr>
                <w:color w:val="000000"/>
                <w:shd w:val="clear" w:color="auto" w:fill="FFFFFF"/>
                <w:lang w:val="kk-KZ"/>
              </w:rPr>
              <w:t xml:space="preserve">Табиғи ресурстар; </w:t>
            </w:r>
          </w:p>
          <w:p w14:paraId="2BD8AB11" w14:textId="77777777" w:rsidR="00286291" w:rsidRPr="0086199B" w:rsidRDefault="00286291" w:rsidP="00286291">
            <w:pPr>
              <w:pStyle w:val="a6"/>
              <w:numPr>
                <w:ilvl w:val="0"/>
                <w:numId w:val="7"/>
              </w:numPr>
              <w:jc w:val="both"/>
              <w:rPr>
                <w:color w:val="000000"/>
                <w:shd w:val="clear" w:color="auto" w:fill="FFFFFF"/>
                <w:lang w:val="kk-KZ"/>
              </w:rPr>
            </w:pPr>
            <w:r w:rsidRPr="0086199B">
              <w:rPr>
                <w:color w:val="000000"/>
                <w:shd w:val="clear" w:color="auto" w:fill="FFFFFF"/>
                <w:lang w:val="kk-KZ"/>
              </w:rPr>
              <w:t>Әлеуметтік-экономикалық ресурстар;</w:t>
            </w:r>
          </w:p>
          <w:p w14:paraId="32276E3D" w14:textId="77777777" w:rsidR="00286291" w:rsidRPr="0086199B" w:rsidRDefault="00286291" w:rsidP="00286291">
            <w:pPr>
              <w:pStyle w:val="a6"/>
              <w:numPr>
                <w:ilvl w:val="0"/>
                <w:numId w:val="7"/>
              </w:numPr>
              <w:jc w:val="both"/>
              <w:rPr>
                <w:color w:val="000000"/>
                <w:shd w:val="clear" w:color="auto" w:fill="FFFFFF"/>
                <w:lang w:val="kk-KZ"/>
              </w:rPr>
            </w:pPr>
            <w:r w:rsidRPr="0086199B">
              <w:rPr>
                <w:color w:val="000000"/>
                <w:shd w:val="clear" w:color="auto" w:fill="FFFFFF"/>
                <w:lang w:val="kk-KZ"/>
              </w:rPr>
              <w:t xml:space="preserve">Дүниежүзілік шаруашылықтың салалық және аумақтық құрылымы; </w:t>
            </w:r>
          </w:p>
          <w:p w14:paraId="2DBCE371" w14:textId="77777777" w:rsidR="00286291" w:rsidRPr="0086199B" w:rsidRDefault="00286291" w:rsidP="00286291">
            <w:pPr>
              <w:pStyle w:val="a6"/>
              <w:numPr>
                <w:ilvl w:val="0"/>
                <w:numId w:val="7"/>
              </w:numPr>
              <w:jc w:val="both"/>
              <w:rPr>
                <w:lang w:val="kk-KZ"/>
              </w:rPr>
            </w:pPr>
            <w:r w:rsidRPr="0086199B">
              <w:rPr>
                <w:color w:val="000000"/>
                <w:shd w:val="clear" w:color="auto" w:fill="FFFFFF"/>
                <w:lang w:val="kk-KZ"/>
              </w:rPr>
              <w:t>Дүнисжізілік шаруашылықтың даму үрдістері мен көрсеткіштері.</w:t>
            </w:r>
          </w:p>
        </w:tc>
      </w:tr>
      <w:tr w:rsidR="00286291" w:rsidRPr="0086199B" w14:paraId="44E99626" w14:textId="77777777" w:rsidTr="000D4709">
        <w:tc>
          <w:tcPr>
            <w:tcW w:w="4672" w:type="dxa"/>
          </w:tcPr>
          <w:p w14:paraId="188AB70A" w14:textId="77777777" w:rsidR="00286291" w:rsidRPr="0086199B" w:rsidRDefault="00286291" w:rsidP="000D4709">
            <w:pPr>
              <w:contextualSpacing/>
              <w:jc w:val="both"/>
              <w:rPr>
                <w:rFonts w:ascii="Times New Roman" w:hAnsi="Times New Roman" w:cs="Times New Roman"/>
                <w:sz w:val="24"/>
                <w:szCs w:val="24"/>
                <w:lang w:val="kk-KZ"/>
              </w:rPr>
            </w:pPr>
            <w:r w:rsidRPr="0086199B">
              <w:rPr>
                <w:rFonts w:ascii="Times New Roman" w:hAnsi="Times New Roman" w:cs="Times New Roman"/>
                <w:color w:val="000000"/>
                <w:sz w:val="24"/>
                <w:szCs w:val="24"/>
                <w:shd w:val="clear" w:color="auto" w:fill="FFFFFF"/>
              </w:rPr>
              <w:t>Елтану және саяси география негіздері</w:t>
            </w:r>
          </w:p>
        </w:tc>
        <w:tc>
          <w:tcPr>
            <w:tcW w:w="4673" w:type="dxa"/>
          </w:tcPr>
          <w:p w14:paraId="1C9CC2CB" w14:textId="77777777" w:rsidR="00286291" w:rsidRPr="0086199B" w:rsidRDefault="00286291" w:rsidP="00286291">
            <w:pPr>
              <w:pStyle w:val="a6"/>
              <w:numPr>
                <w:ilvl w:val="0"/>
                <w:numId w:val="8"/>
              </w:numPr>
              <w:jc w:val="both"/>
              <w:rPr>
                <w:lang w:val="kk-KZ"/>
              </w:rPr>
            </w:pPr>
            <w:r w:rsidRPr="0086199B">
              <w:rPr>
                <w:color w:val="000000"/>
                <w:shd w:val="clear" w:color="auto" w:fill="FFFFFF"/>
              </w:rPr>
              <w:t>Дүниежүзі елдері</w:t>
            </w:r>
          </w:p>
        </w:tc>
      </w:tr>
    </w:tbl>
    <w:p w14:paraId="503216AE" w14:textId="77777777" w:rsidR="00286291" w:rsidRPr="0086199B" w:rsidRDefault="00286291" w:rsidP="00286291">
      <w:pPr>
        <w:spacing w:after="0" w:line="240" w:lineRule="auto"/>
        <w:ind w:firstLine="709"/>
        <w:contextualSpacing/>
        <w:jc w:val="both"/>
        <w:rPr>
          <w:rFonts w:ascii="Times New Roman" w:hAnsi="Times New Roman" w:cs="Times New Roman"/>
          <w:sz w:val="24"/>
          <w:szCs w:val="24"/>
          <w:lang w:val="kk-KZ"/>
        </w:rPr>
      </w:pPr>
    </w:p>
    <w:p w14:paraId="0B683AA5" w14:textId="77777777" w:rsidR="00E47ADC" w:rsidRPr="00E47ADC" w:rsidRDefault="00E47ADC" w:rsidP="00E47ADC">
      <w:pPr>
        <w:pStyle w:val="a8"/>
        <w:shd w:val="clear" w:color="auto" w:fill="FFFFFF"/>
        <w:spacing w:before="0" w:beforeAutospacing="0" w:after="0" w:afterAutospacing="0"/>
        <w:ind w:firstLine="708"/>
        <w:contextualSpacing/>
        <w:jc w:val="both"/>
        <w:rPr>
          <w:color w:val="000000"/>
          <w:lang w:val="kk-KZ"/>
        </w:rPr>
      </w:pPr>
      <w:r w:rsidRPr="00E47ADC">
        <w:rPr>
          <w:color w:val="000000"/>
          <w:lang w:val="kk-KZ"/>
        </w:rPr>
        <w:t>Егер 7 сыныпта оқу мақсаты қолдану деңгейінде болса, 8 сыныпта алған білімді қолданумен бірге, түсіндіреді, ал 9 сыныпта оқушы білім, білік дағдыларын ойлаудың жоғары деңгейлері арқылы көрсетеді.</w:t>
      </w:r>
    </w:p>
    <w:p w14:paraId="05601254" w14:textId="3190137F" w:rsidR="00286291" w:rsidRPr="003A6ADC" w:rsidRDefault="00E47ADC" w:rsidP="003A6ADC">
      <w:pPr>
        <w:pStyle w:val="a8"/>
        <w:shd w:val="clear" w:color="auto" w:fill="FFFFFF"/>
        <w:spacing w:before="0" w:beforeAutospacing="0" w:after="0" w:afterAutospacing="0"/>
        <w:ind w:firstLine="708"/>
        <w:contextualSpacing/>
        <w:jc w:val="both"/>
        <w:rPr>
          <w:color w:val="000000"/>
          <w:lang w:val="kk-KZ"/>
        </w:rPr>
      </w:pPr>
      <w:r w:rsidRPr="00E47ADC">
        <w:rPr>
          <w:color w:val="000000"/>
          <w:lang w:val="kk-KZ"/>
        </w:rPr>
        <w:t>Жаңартылған білім мазмұнында бағалаудың критериалдық жүйесі мұғалімге оқушының білімін,  дағдысын анықтап қана қоймай, сонымен қатар оларды оқушының функционалдық сауаттылығымен байланыстырып қарауға мүмкіндік береді. Жаңартылған білім мазмұнындағы критериалды бағалау жүйесі  қалыптастырушы және жиынтық бағалаумен ерекшеленеді. География сабағындағы қалыптастырушы бағалау оқытуды, әдістерді және  осы мүмкіндіктерді іске асыру түрлерін жақсарту мүмкіндіктерін анықтауға бағытталған болса, жиынтық  бағалау мақсатты баға қою немесе оқытудың алға  жылжуын тіркеу үшін оқыту  қорытындысын шығару үшін қажет.  Оқу мақсаттарын ойлау дағдыларының деңгейімен және бағалау  критерийлерімен сәйкестендіру маңызды рөл атқарады</w:t>
      </w:r>
      <w:r>
        <w:rPr>
          <w:color w:val="000000"/>
          <w:lang w:val="kk-KZ"/>
        </w:rPr>
        <w:t xml:space="preserve"> </w:t>
      </w:r>
      <w:r w:rsidRPr="00B23EEE">
        <w:rPr>
          <w:shd w:val="clear" w:color="auto" w:fill="FFFFFF"/>
          <w:lang w:val="kk-KZ"/>
        </w:rPr>
        <w:t>[</w:t>
      </w:r>
      <w:r>
        <w:rPr>
          <w:shd w:val="clear" w:color="auto" w:fill="FFFFFF"/>
          <w:lang w:val="kk-KZ"/>
        </w:rPr>
        <w:t>5</w:t>
      </w:r>
      <w:r w:rsidRPr="00B23EEE">
        <w:rPr>
          <w:shd w:val="clear" w:color="auto" w:fill="FFFFFF"/>
          <w:lang w:val="kk-KZ"/>
        </w:rPr>
        <w:t>]</w:t>
      </w:r>
      <w:r w:rsidRPr="00E47ADC">
        <w:rPr>
          <w:color w:val="000000"/>
          <w:lang w:val="kk-KZ"/>
        </w:rPr>
        <w:t>.</w:t>
      </w:r>
    </w:p>
    <w:p w14:paraId="5754B721" w14:textId="19F4B904" w:rsidR="003A6ADC" w:rsidRDefault="00B03B37" w:rsidP="003A6ADC">
      <w:pPr>
        <w:spacing w:after="0" w:line="240" w:lineRule="auto"/>
        <w:ind w:firstLine="709"/>
        <w:contextualSpacing/>
        <w:jc w:val="both"/>
        <w:rPr>
          <w:rStyle w:val="a5"/>
          <w:rFonts w:ascii="Times New Roman" w:hAnsi="Times New Roman" w:cs="Times New Roman"/>
          <w:sz w:val="24"/>
          <w:szCs w:val="24"/>
          <w:shd w:val="clear" w:color="auto" w:fill="FFFFFF"/>
          <w:lang w:val="kk-KZ"/>
        </w:rPr>
      </w:pPr>
      <w:r w:rsidRPr="0058306B">
        <w:rPr>
          <w:rStyle w:val="a5"/>
          <w:rFonts w:ascii="Times New Roman" w:hAnsi="Times New Roman" w:cs="Times New Roman"/>
          <w:sz w:val="24"/>
          <w:szCs w:val="24"/>
          <w:shd w:val="clear" w:color="auto" w:fill="FFFFFF"/>
          <w:lang w:val="kk-KZ"/>
        </w:rPr>
        <w:t>Қорытынды.</w:t>
      </w:r>
      <w:r w:rsidR="003A6ADC">
        <w:rPr>
          <w:rStyle w:val="a5"/>
          <w:rFonts w:ascii="Times New Roman" w:hAnsi="Times New Roman" w:cs="Times New Roman"/>
          <w:sz w:val="24"/>
          <w:szCs w:val="24"/>
          <w:shd w:val="clear" w:color="auto" w:fill="FFFFFF"/>
          <w:lang w:val="kk-KZ"/>
        </w:rPr>
        <w:t xml:space="preserve"> </w:t>
      </w:r>
      <w:r w:rsidR="003A6ADC" w:rsidRPr="003A6ADC">
        <w:rPr>
          <w:rFonts w:ascii="Times New Roman" w:hAnsi="Times New Roman" w:cs="Times New Roman"/>
          <w:color w:val="000000"/>
          <w:sz w:val="24"/>
          <w:szCs w:val="24"/>
          <w:shd w:val="clear" w:color="auto" w:fill="FFFFFF"/>
          <w:lang w:val="kk-KZ"/>
        </w:rPr>
        <w:t xml:space="preserve">География пәні көбіне ауызша жауаптары талап ететін болғандықтан жұптық, топтық, жеке жұмыстар арқылы табиғат құбылыстары мен заңдылықтарын сабақ барысында зерделеуге, зерттеуге жұмысын жүргізуге, болжамдар жасауға, өз пікірін дәлелдеуге, гипотеза ұсынуына, тіпті өзіндік кішігірім жаңалық ашуына мүмкіндіктер береді. География  ғылымы- өте қызықты да күрделі ғылым. Жаңартылған білім мазмұнын география пәнінде жүзеге асыру -  мұғалімнен үлкен шеберлікті, оған қоса ғылым мен техника жаңалықтарын, яғни жаңа педагогикалық технологияларды әр сабағында тиімді </w:t>
      </w:r>
      <w:r w:rsidR="003A6ADC" w:rsidRPr="003A6ADC">
        <w:rPr>
          <w:rFonts w:ascii="Times New Roman" w:hAnsi="Times New Roman" w:cs="Times New Roman"/>
          <w:color w:val="000000"/>
          <w:sz w:val="24"/>
          <w:szCs w:val="24"/>
          <w:shd w:val="clear" w:color="auto" w:fill="FFFFFF"/>
          <w:lang w:val="kk-KZ"/>
        </w:rPr>
        <w:lastRenderedPageBreak/>
        <w:t>қолдануды талап етеді. География пәні басқа пәндермен салыстырғанда, картамен жұмысты талап етеді, оқушылардың деректерді жинауы, оларды сараптау, салыстыру, маңыздылығын бағалау, басқа пәндермен байланыстыру оқушы үшін ерекше қызық. Оқушылар оқулықпен жұмыс істеу барысында географиялық әдебиеттер мен карталар, сызбалар, суреттер, ғаламтор  ақпараттарын пайдалану арқылы бір-бірімен білім алмасып бір-бірінің оқуының ілгерлеуіне ықпал етеді. Педагог-жазушы Жүсіпбек Аймауытов «Сабақ беру – үйреншікті жай ғана шеберлік емес, ол – жаңадан жаңаны табатын өнер» дегендей, сабақты өткізуде белсенді оқыту түрлерін қолдану арқылы оқушы уәжін арттыруды; мұғалім мен білім алушы арасындағы кері байланыс орнатуды; оқу жетістігін критериалды жүйе арқылы бағалауды да ескеруі қажет. Нәтижесінде білім алушылар өзара ынтымақтастықта жұппен, топпен жұмыс істеуге; өз ойларын еркін жеткізуге; өзін-өзі және серіктестерін бағалауды жүзеге асыруға; бір-бірін тыңдауға, талдауға, салыстыруға, сабақты қорытындылауға дағдыланады.</w:t>
      </w:r>
      <w:r w:rsidR="003A6ADC">
        <w:rPr>
          <w:rFonts w:ascii="Times New Roman" w:hAnsi="Times New Roman" w:cs="Times New Roman"/>
          <w:color w:val="000000"/>
          <w:sz w:val="24"/>
          <w:szCs w:val="24"/>
          <w:shd w:val="clear" w:color="auto" w:fill="FFFFFF"/>
          <w:lang w:val="kk-KZ"/>
        </w:rPr>
        <w:t xml:space="preserve"> Соған сәкес географияны оқытуда жаңартылған білім беру бағдарламасына </w:t>
      </w:r>
      <w:r w:rsidR="003A6ADC" w:rsidRPr="0058306B">
        <w:rPr>
          <w:rFonts w:ascii="Times New Roman" w:hAnsi="Times New Roman" w:cs="Times New Roman"/>
          <w:sz w:val="24"/>
          <w:szCs w:val="24"/>
          <w:lang w:val="kk-KZ"/>
        </w:rPr>
        <w:t>SWOT</w:t>
      </w:r>
      <w:r w:rsidR="003A6ADC" w:rsidRPr="003A6ADC">
        <w:rPr>
          <w:rFonts w:ascii="Times New Roman" w:hAnsi="Times New Roman" w:cs="Times New Roman"/>
          <w:sz w:val="24"/>
          <w:szCs w:val="24"/>
          <w:lang w:val="kk-KZ"/>
        </w:rPr>
        <w:t>-</w:t>
      </w:r>
      <w:r w:rsidR="003A6ADC">
        <w:rPr>
          <w:rFonts w:ascii="Times New Roman" w:hAnsi="Times New Roman" w:cs="Times New Roman"/>
          <w:sz w:val="24"/>
          <w:szCs w:val="24"/>
          <w:lang w:val="kk-KZ"/>
        </w:rPr>
        <w:t xml:space="preserve">анализ жасаған едім </w:t>
      </w:r>
      <w:r w:rsidR="003A6ADC" w:rsidRPr="003A6ADC">
        <w:rPr>
          <w:rFonts w:ascii="Times New Roman" w:hAnsi="Times New Roman" w:cs="Times New Roman"/>
          <w:sz w:val="24"/>
          <w:szCs w:val="24"/>
          <w:lang w:val="kk-KZ"/>
        </w:rPr>
        <w:t>(</w:t>
      </w:r>
      <w:r w:rsidR="003A6ADC">
        <w:rPr>
          <w:rFonts w:ascii="Times New Roman" w:hAnsi="Times New Roman" w:cs="Times New Roman"/>
          <w:sz w:val="24"/>
          <w:szCs w:val="24"/>
          <w:lang w:val="kk-KZ"/>
        </w:rPr>
        <w:t>3-кесте</w:t>
      </w:r>
      <w:r w:rsidR="003A6ADC" w:rsidRPr="003A6ADC">
        <w:rPr>
          <w:rFonts w:ascii="Times New Roman" w:hAnsi="Times New Roman" w:cs="Times New Roman"/>
          <w:sz w:val="24"/>
          <w:szCs w:val="24"/>
          <w:lang w:val="kk-KZ"/>
        </w:rPr>
        <w:t>)</w:t>
      </w:r>
      <w:r w:rsidR="003A6ADC">
        <w:rPr>
          <w:rFonts w:ascii="Times New Roman" w:hAnsi="Times New Roman" w:cs="Times New Roman"/>
          <w:sz w:val="24"/>
          <w:szCs w:val="24"/>
          <w:lang w:val="kk-KZ"/>
        </w:rPr>
        <w:t xml:space="preserve"> </w:t>
      </w:r>
      <w:r w:rsidR="003A6ADC" w:rsidRPr="00B23EEE">
        <w:rPr>
          <w:rFonts w:ascii="Times New Roman" w:hAnsi="Times New Roman" w:cs="Times New Roman"/>
          <w:sz w:val="24"/>
          <w:szCs w:val="24"/>
          <w:shd w:val="clear" w:color="auto" w:fill="FFFFFF"/>
          <w:lang w:val="kk-KZ"/>
        </w:rPr>
        <w:t>[</w:t>
      </w:r>
      <w:r w:rsidR="003A6ADC">
        <w:rPr>
          <w:shd w:val="clear" w:color="auto" w:fill="FFFFFF"/>
          <w:lang w:val="kk-KZ"/>
        </w:rPr>
        <w:t>6</w:t>
      </w:r>
      <w:r w:rsidR="003A6ADC" w:rsidRPr="00B23EEE">
        <w:rPr>
          <w:rFonts w:ascii="Times New Roman" w:hAnsi="Times New Roman" w:cs="Times New Roman"/>
          <w:sz w:val="24"/>
          <w:szCs w:val="24"/>
          <w:shd w:val="clear" w:color="auto" w:fill="FFFFFF"/>
          <w:lang w:val="kk-KZ"/>
        </w:rPr>
        <w:t>]</w:t>
      </w:r>
      <w:r w:rsidR="003A6ADC" w:rsidRPr="00E47ADC">
        <w:rPr>
          <w:rFonts w:ascii="Times New Roman" w:hAnsi="Times New Roman" w:cs="Times New Roman"/>
          <w:color w:val="000000"/>
          <w:sz w:val="24"/>
          <w:szCs w:val="24"/>
          <w:lang w:val="kk-KZ"/>
        </w:rPr>
        <w:t>.</w:t>
      </w:r>
    </w:p>
    <w:p w14:paraId="7EE6D3BE" w14:textId="77777777" w:rsidR="003A6ADC" w:rsidRPr="003A6ADC" w:rsidRDefault="003A6ADC" w:rsidP="003A6ADC">
      <w:pPr>
        <w:spacing w:after="0" w:line="240" w:lineRule="auto"/>
        <w:ind w:firstLine="709"/>
        <w:contextualSpacing/>
        <w:jc w:val="both"/>
        <w:rPr>
          <w:rFonts w:ascii="Times New Roman" w:hAnsi="Times New Roman" w:cs="Times New Roman"/>
          <w:b/>
          <w:bCs/>
          <w:sz w:val="24"/>
          <w:szCs w:val="24"/>
          <w:shd w:val="clear" w:color="auto" w:fill="FFFFFF"/>
          <w:lang w:val="kk-KZ"/>
        </w:rPr>
      </w:pPr>
    </w:p>
    <w:p w14:paraId="7BA9465E" w14:textId="51D71FCF" w:rsidR="0058306B" w:rsidRDefault="000E522F" w:rsidP="003A6ADC">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86199B">
        <w:rPr>
          <w:rFonts w:ascii="Times New Roman" w:hAnsi="Times New Roman" w:cs="Times New Roman"/>
          <w:sz w:val="24"/>
          <w:szCs w:val="24"/>
          <w:lang w:val="kk-KZ"/>
        </w:rPr>
        <w:t xml:space="preserve">-кесте </w:t>
      </w:r>
      <w:r w:rsidR="0058306B" w:rsidRPr="0058306B">
        <w:rPr>
          <w:rFonts w:ascii="Times New Roman" w:hAnsi="Times New Roman" w:cs="Times New Roman"/>
          <w:sz w:val="24"/>
          <w:szCs w:val="24"/>
          <w:lang w:val="kk-KZ"/>
        </w:rPr>
        <w:t>Қазақстан Республикасындағы білім беру үдерісінің жаңартылған мазмұнын SWOT - талдау.</w:t>
      </w:r>
    </w:p>
    <w:p w14:paraId="44EC38E4" w14:textId="77777777" w:rsidR="003A6ADC" w:rsidRPr="0058306B" w:rsidRDefault="003A6ADC" w:rsidP="003A6ADC">
      <w:pPr>
        <w:spacing w:after="0" w:line="240" w:lineRule="auto"/>
        <w:ind w:firstLine="709"/>
        <w:contextualSpacing/>
        <w:jc w:val="both"/>
        <w:rPr>
          <w:rFonts w:ascii="Times New Roman" w:hAnsi="Times New Roman" w:cs="Times New Roman"/>
          <w:sz w:val="24"/>
          <w:szCs w:val="24"/>
          <w:lang w:val="kk-KZ"/>
        </w:rPr>
      </w:pPr>
    </w:p>
    <w:tbl>
      <w:tblPr>
        <w:tblStyle w:val="a7"/>
        <w:tblW w:w="9458" w:type="dxa"/>
        <w:tblLook w:val="04A0" w:firstRow="1" w:lastRow="0" w:firstColumn="1" w:lastColumn="0" w:noHBand="0" w:noVBand="1"/>
      </w:tblPr>
      <w:tblGrid>
        <w:gridCol w:w="4728"/>
        <w:gridCol w:w="4730"/>
      </w:tblGrid>
      <w:tr w:rsidR="0058306B" w14:paraId="3867D061" w14:textId="77777777" w:rsidTr="001A0408">
        <w:tc>
          <w:tcPr>
            <w:tcW w:w="4728" w:type="dxa"/>
          </w:tcPr>
          <w:p w14:paraId="27FD87CD" w14:textId="77777777" w:rsidR="0058306B" w:rsidRPr="000E522F" w:rsidRDefault="0058306B" w:rsidP="001A0408">
            <w:pPr>
              <w:contextualSpacing/>
              <w:jc w:val="both"/>
              <w:rPr>
                <w:rFonts w:ascii="Times New Roman" w:hAnsi="Times New Roman" w:cs="Times New Roman"/>
                <w:b/>
                <w:bCs/>
                <w:sz w:val="24"/>
                <w:szCs w:val="24"/>
                <w:lang w:val="kk-KZ"/>
              </w:rPr>
            </w:pPr>
            <w:r w:rsidRPr="000E522F">
              <w:rPr>
                <w:rFonts w:ascii="Times New Roman" w:hAnsi="Times New Roman" w:cs="Times New Roman"/>
                <w:b/>
                <w:bCs/>
                <w:sz w:val="24"/>
                <w:szCs w:val="24"/>
                <w:lang w:val="kk-KZ"/>
              </w:rPr>
              <w:t>Күшті жақтары</w:t>
            </w:r>
          </w:p>
        </w:tc>
        <w:tc>
          <w:tcPr>
            <w:tcW w:w="4730" w:type="dxa"/>
          </w:tcPr>
          <w:p w14:paraId="444F7C7E" w14:textId="77777777" w:rsidR="0058306B" w:rsidRPr="000E522F" w:rsidRDefault="0058306B" w:rsidP="001A0408">
            <w:pPr>
              <w:contextualSpacing/>
              <w:jc w:val="both"/>
              <w:rPr>
                <w:rFonts w:ascii="Times New Roman" w:hAnsi="Times New Roman" w:cs="Times New Roman"/>
                <w:b/>
                <w:bCs/>
                <w:sz w:val="24"/>
                <w:szCs w:val="24"/>
                <w:lang w:val="kk-KZ"/>
              </w:rPr>
            </w:pPr>
            <w:r w:rsidRPr="000E522F">
              <w:rPr>
                <w:rFonts w:ascii="Times New Roman" w:hAnsi="Times New Roman" w:cs="Times New Roman"/>
                <w:b/>
                <w:bCs/>
                <w:sz w:val="24"/>
                <w:szCs w:val="24"/>
                <w:lang w:val="kk-KZ"/>
              </w:rPr>
              <w:t>Әлсіз жақтары</w:t>
            </w:r>
          </w:p>
        </w:tc>
      </w:tr>
      <w:tr w:rsidR="0058306B" w:rsidRPr="00E31E96" w14:paraId="1CE8AD0B" w14:textId="77777777" w:rsidTr="001A0408">
        <w:tc>
          <w:tcPr>
            <w:tcW w:w="4728" w:type="dxa"/>
          </w:tcPr>
          <w:p w14:paraId="2300955A" w14:textId="4105D241" w:rsidR="0058306B" w:rsidRPr="00407FD3" w:rsidRDefault="0058306B" w:rsidP="001A0408">
            <w:pPr>
              <w:contextualSpacing/>
              <w:jc w:val="both"/>
              <w:rPr>
                <w:rFonts w:ascii="Times New Roman" w:hAnsi="Times New Roman" w:cs="Times New Roman"/>
                <w:sz w:val="24"/>
                <w:szCs w:val="24"/>
                <w:lang w:val="kk-KZ"/>
              </w:rPr>
            </w:pPr>
            <w:r w:rsidRPr="00407FD3">
              <w:rPr>
                <w:rFonts w:ascii="Times New Roman" w:hAnsi="Times New Roman" w:cs="Times New Roman"/>
                <w:sz w:val="24"/>
                <w:szCs w:val="24"/>
                <w:lang w:val="kk-KZ"/>
              </w:rPr>
              <w:t>1.Білім беру бағдарламасын жаңарту контексінде мұғалімдердің педагогикалық шеберлігін жетілдіру;</w:t>
            </w:r>
          </w:p>
          <w:p w14:paraId="7000F60C" w14:textId="2847F748" w:rsidR="0058306B" w:rsidRPr="00407FD3" w:rsidRDefault="0058306B" w:rsidP="001A0408">
            <w:pPr>
              <w:contextualSpacing/>
              <w:jc w:val="both"/>
              <w:rPr>
                <w:rFonts w:ascii="Times New Roman" w:hAnsi="Times New Roman" w:cs="Times New Roman"/>
                <w:sz w:val="24"/>
                <w:szCs w:val="24"/>
                <w:lang w:val="kk-KZ"/>
              </w:rPr>
            </w:pPr>
            <w:r w:rsidRPr="00407FD3">
              <w:rPr>
                <w:rFonts w:ascii="Times New Roman" w:hAnsi="Times New Roman" w:cs="Times New Roman"/>
                <w:sz w:val="24"/>
                <w:szCs w:val="24"/>
                <w:lang w:val="kk-KZ"/>
              </w:rPr>
              <w:t>2.</w:t>
            </w:r>
            <w:r w:rsidR="000E522F">
              <w:rPr>
                <w:rFonts w:ascii="Times New Roman" w:hAnsi="Times New Roman" w:cs="Times New Roman"/>
                <w:sz w:val="24"/>
                <w:szCs w:val="24"/>
                <w:lang w:val="kk-KZ"/>
              </w:rPr>
              <w:t>О</w:t>
            </w:r>
            <w:r w:rsidRPr="00407FD3">
              <w:rPr>
                <w:rFonts w:ascii="Times New Roman" w:hAnsi="Times New Roman" w:cs="Times New Roman"/>
                <w:sz w:val="24"/>
                <w:szCs w:val="24"/>
                <w:lang w:val="kk-KZ"/>
              </w:rPr>
              <w:t>қу кабинеттерін қазіргі заманғы жабдықтармен жарақтандыру;</w:t>
            </w:r>
          </w:p>
          <w:p w14:paraId="4FA2E53B" w14:textId="425614AD" w:rsidR="0058306B" w:rsidRPr="00407FD3" w:rsidRDefault="0058306B" w:rsidP="001A0408">
            <w:pPr>
              <w:contextualSpacing/>
              <w:jc w:val="both"/>
              <w:rPr>
                <w:rFonts w:ascii="Times New Roman" w:hAnsi="Times New Roman" w:cs="Times New Roman"/>
                <w:sz w:val="24"/>
                <w:szCs w:val="24"/>
                <w:lang w:val="kk-KZ"/>
              </w:rPr>
            </w:pPr>
            <w:r w:rsidRPr="00407FD3">
              <w:rPr>
                <w:rFonts w:ascii="Times New Roman" w:hAnsi="Times New Roman" w:cs="Times New Roman"/>
                <w:sz w:val="24"/>
                <w:szCs w:val="24"/>
                <w:lang w:val="kk-KZ"/>
              </w:rPr>
              <w:t xml:space="preserve">3. </w:t>
            </w:r>
            <w:r w:rsidR="000E522F">
              <w:rPr>
                <w:rFonts w:ascii="Times New Roman" w:hAnsi="Times New Roman" w:cs="Times New Roman"/>
                <w:sz w:val="24"/>
                <w:szCs w:val="24"/>
                <w:lang w:val="kk-KZ"/>
              </w:rPr>
              <w:t>К</w:t>
            </w:r>
            <w:r w:rsidRPr="00407FD3">
              <w:rPr>
                <w:rFonts w:ascii="Times New Roman" w:hAnsi="Times New Roman" w:cs="Times New Roman"/>
                <w:sz w:val="24"/>
                <w:szCs w:val="24"/>
                <w:lang w:val="kk-KZ"/>
              </w:rPr>
              <w:t>ритериалды бағалау жүйесін енгізу;</w:t>
            </w:r>
          </w:p>
          <w:p w14:paraId="5237C671" w14:textId="3886F4D6" w:rsidR="0058306B" w:rsidRPr="00407FD3" w:rsidRDefault="0058306B" w:rsidP="001A0408">
            <w:pPr>
              <w:contextualSpacing/>
              <w:jc w:val="both"/>
              <w:rPr>
                <w:rFonts w:ascii="Times New Roman" w:hAnsi="Times New Roman" w:cs="Times New Roman"/>
                <w:sz w:val="24"/>
                <w:szCs w:val="24"/>
                <w:lang w:val="kk-KZ"/>
              </w:rPr>
            </w:pPr>
            <w:r w:rsidRPr="00407FD3">
              <w:rPr>
                <w:rFonts w:ascii="Times New Roman" w:hAnsi="Times New Roman" w:cs="Times New Roman"/>
                <w:sz w:val="24"/>
                <w:szCs w:val="24"/>
                <w:lang w:val="kk-KZ"/>
              </w:rPr>
              <w:t>4.</w:t>
            </w:r>
            <w:r w:rsidR="000E522F">
              <w:rPr>
                <w:rFonts w:ascii="Times New Roman" w:hAnsi="Times New Roman" w:cs="Times New Roman"/>
                <w:sz w:val="24"/>
                <w:szCs w:val="24"/>
                <w:lang w:val="kk-KZ"/>
              </w:rPr>
              <w:t>Б</w:t>
            </w:r>
            <w:r w:rsidRPr="00407FD3">
              <w:rPr>
                <w:rFonts w:ascii="Times New Roman" w:hAnsi="Times New Roman" w:cs="Times New Roman"/>
                <w:sz w:val="24"/>
                <w:szCs w:val="24"/>
                <w:lang w:val="kk-KZ"/>
              </w:rPr>
              <w:t>ағалау жүйесі жоқ, сабақтарда қалыптастырушы бағалау</w:t>
            </w:r>
          </w:p>
          <w:p w14:paraId="56CE4D4F" w14:textId="7997C542" w:rsidR="0058306B" w:rsidRPr="00407FD3" w:rsidRDefault="0058306B" w:rsidP="001A0408">
            <w:pPr>
              <w:contextualSpacing/>
              <w:jc w:val="both"/>
              <w:rPr>
                <w:rFonts w:ascii="Times New Roman" w:hAnsi="Times New Roman" w:cs="Times New Roman"/>
                <w:sz w:val="24"/>
                <w:szCs w:val="24"/>
                <w:lang w:val="kk-KZ"/>
              </w:rPr>
            </w:pPr>
            <w:r w:rsidRPr="00407FD3">
              <w:rPr>
                <w:rFonts w:ascii="Times New Roman" w:hAnsi="Times New Roman" w:cs="Times New Roman"/>
                <w:sz w:val="24"/>
                <w:szCs w:val="24"/>
                <w:lang w:val="kk-KZ"/>
              </w:rPr>
              <w:t xml:space="preserve">5. </w:t>
            </w:r>
            <w:r w:rsidR="000E522F">
              <w:rPr>
                <w:rFonts w:ascii="Times New Roman" w:hAnsi="Times New Roman" w:cs="Times New Roman"/>
                <w:sz w:val="24"/>
                <w:szCs w:val="24"/>
                <w:lang w:val="kk-KZ"/>
              </w:rPr>
              <w:t>С</w:t>
            </w:r>
            <w:r w:rsidRPr="00407FD3">
              <w:rPr>
                <w:rFonts w:ascii="Times New Roman" w:hAnsi="Times New Roman" w:cs="Times New Roman"/>
                <w:sz w:val="24"/>
                <w:szCs w:val="24"/>
                <w:lang w:val="kk-KZ"/>
              </w:rPr>
              <w:t>пиральды форманың дамуы</w:t>
            </w:r>
          </w:p>
          <w:p w14:paraId="4378AABD" w14:textId="77777777" w:rsidR="0058306B" w:rsidRDefault="0058306B" w:rsidP="001A0408">
            <w:pPr>
              <w:contextualSpacing/>
              <w:jc w:val="both"/>
              <w:rPr>
                <w:rFonts w:ascii="Times New Roman" w:hAnsi="Times New Roman" w:cs="Times New Roman"/>
                <w:sz w:val="24"/>
                <w:szCs w:val="24"/>
                <w:lang w:val="kk-KZ"/>
              </w:rPr>
            </w:pPr>
            <w:r w:rsidRPr="00407FD3">
              <w:rPr>
                <w:rFonts w:ascii="Times New Roman" w:hAnsi="Times New Roman" w:cs="Times New Roman"/>
                <w:sz w:val="24"/>
                <w:szCs w:val="24"/>
                <w:lang w:val="kk-KZ"/>
              </w:rPr>
              <w:t>6. Ата-аналардың мектепке, мұғалімдерге оң көзқарасы</w:t>
            </w:r>
          </w:p>
        </w:tc>
        <w:tc>
          <w:tcPr>
            <w:tcW w:w="4730" w:type="dxa"/>
          </w:tcPr>
          <w:p w14:paraId="79192A79" w14:textId="4E77661E" w:rsidR="0058306B" w:rsidRPr="00407FD3" w:rsidRDefault="0058306B" w:rsidP="001A0408">
            <w:pPr>
              <w:contextualSpacing/>
              <w:jc w:val="both"/>
              <w:rPr>
                <w:rFonts w:ascii="Times New Roman" w:hAnsi="Times New Roman" w:cs="Times New Roman"/>
                <w:sz w:val="24"/>
                <w:szCs w:val="24"/>
                <w:lang w:val="kk-KZ"/>
              </w:rPr>
            </w:pPr>
            <w:r w:rsidRPr="00407FD3">
              <w:rPr>
                <w:rFonts w:ascii="Times New Roman" w:hAnsi="Times New Roman" w:cs="Times New Roman"/>
                <w:sz w:val="24"/>
                <w:szCs w:val="24"/>
                <w:lang w:val="kk-KZ"/>
              </w:rPr>
              <w:t>1.Жаңартылған оқу бағдарламасы бойынша оқыту әдістемесі оқу процесіне оңай енгізілмейді;</w:t>
            </w:r>
          </w:p>
          <w:p w14:paraId="125AB445" w14:textId="349A5086" w:rsidR="0058306B" w:rsidRPr="00407FD3" w:rsidRDefault="0058306B" w:rsidP="001A0408">
            <w:pPr>
              <w:contextualSpacing/>
              <w:jc w:val="both"/>
              <w:rPr>
                <w:rFonts w:ascii="Times New Roman" w:hAnsi="Times New Roman" w:cs="Times New Roman"/>
                <w:sz w:val="24"/>
                <w:szCs w:val="24"/>
                <w:lang w:val="kk-KZ"/>
              </w:rPr>
            </w:pPr>
            <w:r w:rsidRPr="00407FD3">
              <w:rPr>
                <w:rFonts w:ascii="Times New Roman" w:hAnsi="Times New Roman" w:cs="Times New Roman"/>
                <w:sz w:val="24"/>
                <w:szCs w:val="24"/>
                <w:lang w:val="kk-KZ"/>
              </w:rPr>
              <w:t>2.</w:t>
            </w:r>
            <w:r w:rsidR="000E522F">
              <w:rPr>
                <w:rFonts w:ascii="Times New Roman" w:hAnsi="Times New Roman" w:cs="Times New Roman"/>
                <w:sz w:val="24"/>
                <w:szCs w:val="24"/>
                <w:lang w:val="kk-KZ"/>
              </w:rPr>
              <w:t>Б</w:t>
            </w:r>
            <w:r w:rsidRPr="00407FD3">
              <w:rPr>
                <w:rFonts w:ascii="Times New Roman" w:hAnsi="Times New Roman" w:cs="Times New Roman"/>
                <w:sz w:val="24"/>
                <w:szCs w:val="24"/>
                <w:lang w:val="kk-KZ"/>
              </w:rPr>
              <w:t>арлық оқу кабинеттері тиісті деңгейде жабдықталмаған;</w:t>
            </w:r>
          </w:p>
          <w:p w14:paraId="0A59B932" w14:textId="5B1A8081" w:rsidR="0058306B" w:rsidRPr="00407FD3" w:rsidRDefault="0058306B" w:rsidP="001A0408">
            <w:pPr>
              <w:contextualSpacing/>
              <w:jc w:val="both"/>
              <w:rPr>
                <w:rFonts w:ascii="Times New Roman" w:hAnsi="Times New Roman" w:cs="Times New Roman"/>
                <w:sz w:val="24"/>
                <w:szCs w:val="24"/>
                <w:lang w:val="kk-KZ"/>
              </w:rPr>
            </w:pPr>
            <w:r w:rsidRPr="00407FD3">
              <w:rPr>
                <w:rFonts w:ascii="Times New Roman" w:hAnsi="Times New Roman" w:cs="Times New Roman"/>
                <w:sz w:val="24"/>
                <w:szCs w:val="24"/>
                <w:lang w:val="kk-KZ"/>
              </w:rPr>
              <w:t>3.</w:t>
            </w:r>
            <w:r w:rsidR="000E522F">
              <w:rPr>
                <w:rFonts w:ascii="Times New Roman" w:hAnsi="Times New Roman" w:cs="Times New Roman"/>
                <w:sz w:val="24"/>
                <w:szCs w:val="24"/>
                <w:lang w:val="kk-KZ"/>
              </w:rPr>
              <w:t>К</w:t>
            </w:r>
            <w:r w:rsidRPr="00407FD3">
              <w:rPr>
                <w:rFonts w:ascii="Times New Roman" w:hAnsi="Times New Roman" w:cs="Times New Roman"/>
                <w:sz w:val="24"/>
                <w:szCs w:val="24"/>
                <w:lang w:val="kk-KZ"/>
              </w:rPr>
              <w:t>ритерийлерді әзірлеу үшін мұғалімнің қосымша жеке уақытын қажет етеді;</w:t>
            </w:r>
          </w:p>
          <w:p w14:paraId="2F227A7F" w14:textId="563732D6" w:rsidR="0058306B" w:rsidRPr="00407FD3" w:rsidRDefault="0058306B" w:rsidP="001A0408">
            <w:pPr>
              <w:contextualSpacing/>
              <w:jc w:val="both"/>
              <w:rPr>
                <w:rFonts w:ascii="Times New Roman" w:hAnsi="Times New Roman" w:cs="Times New Roman"/>
                <w:sz w:val="24"/>
                <w:szCs w:val="24"/>
                <w:lang w:val="kk-KZ"/>
              </w:rPr>
            </w:pPr>
            <w:r w:rsidRPr="00407FD3">
              <w:rPr>
                <w:rFonts w:ascii="Times New Roman" w:hAnsi="Times New Roman" w:cs="Times New Roman"/>
                <w:sz w:val="24"/>
                <w:szCs w:val="24"/>
                <w:lang w:val="kk-KZ"/>
              </w:rPr>
              <w:t>4.</w:t>
            </w:r>
            <w:r w:rsidR="000E522F">
              <w:rPr>
                <w:rFonts w:ascii="Times New Roman" w:hAnsi="Times New Roman" w:cs="Times New Roman"/>
                <w:sz w:val="24"/>
                <w:szCs w:val="24"/>
                <w:lang w:val="kk-KZ"/>
              </w:rPr>
              <w:t>Б</w:t>
            </w:r>
            <w:r w:rsidRPr="00407FD3">
              <w:rPr>
                <w:rFonts w:ascii="Times New Roman" w:hAnsi="Times New Roman" w:cs="Times New Roman"/>
                <w:sz w:val="24"/>
                <w:szCs w:val="24"/>
                <w:lang w:val="kk-KZ"/>
              </w:rPr>
              <w:t>ұрын оқытудың мотивациялық аспектілерін төмендету бұл орындалған тапсырмалар үшін күнделікті бағалау болды;</w:t>
            </w:r>
          </w:p>
          <w:p w14:paraId="58C230FA" w14:textId="77777777" w:rsidR="0058306B" w:rsidRPr="00407FD3" w:rsidRDefault="0058306B" w:rsidP="001A0408">
            <w:pPr>
              <w:contextualSpacing/>
              <w:jc w:val="both"/>
              <w:rPr>
                <w:rFonts w:ascii="Times New Roman" w:hAnsi="Times New Roman" w:cs="Times New Roman"/>
                <w:sz w:val="24"/>
                <w:szCs w:val="24"/>
                <w:lang w:val="kk-KZ"/>
              </w:rPr>
            </w:pPr>
          </w:p>
          <w:p w14:paraId="55346289" w14:textId="1852A15B" w:rsidR="0058306B" w:rsidRPr="00407FD3" w:rsidRDefault="0058306B" w:rsidP="001A0408">
            <w:pPr>
              <w:contextualSpacing/>
              <w:jc w:val="both"/>
              <w:rPr>
                <w:rFonts w:ascii="Times New Roman" w:hAnsi="Times New Roman" w:cs="Times New Roman"/>
                <w:sz w:val="24"/>
                <w:szCs w:val="24"/>
                <w:lang w:val="kk-KZ"/>
              </w:rPr>
            </w:pPr>
            <w:r w:rsidRPr="00407FD3">
              <w:rPr>
                <w:rFonts w:ascii="Times New Roman" w:hAnsi="Times New Roman" w:cs="Times New Roman"/>
                <w:sz w:val="24"/>
                <w:szCs w:val="24"/>
                <w:lang w:val="kk-KZ"/>
              </w:rPr>
              <w:t>5.</w:t>
            </w:r>
            <w:r w:rsidR="000E522F">
              <w:rPr>
                <w:rFonts w:ascii="Times New Roman" w:hAnsi="Times New Roman" w:cs="Times New Roman"/>
                <w:sz w:val="24"/>
                <w:szCs w:val="24"/>
                <w:lang w:val="kk-KZ"/>
              </w:rPr>
              <w:t>О</w:t>
            </w:r>
            <w:r w:rsidRPr="00407FD3">
              <w:rPr>
                <w:rFonts w:ascii="Times New Roman" w:hAnsi="Times New Roman" w:cs="Times New Roman"/>
                <w:sz w:val="24"/>
                <w:szCs w:val="24"/>
                <w:lang w:val="kk-KZ"/>
              </w:rPr>
              <w:t>қулықтардағы материалдар әрдайым оқушылардың жас ерекшеліктеріне сәйкес келе бермейді, әр түрлі авторлар әр түрлі параллельдерде бір пән бойынша ОӘК дайындайды.</w:t>
            </w:r>
          </w:p>
          <w:p w14:paraId="55B5075F" w14:textId="18645BB7" w:rsidR="0058306B" w:rsidRDefault="0058306B" w:rsidP="001A0408">
            <w:pPr>
              <w:contextualSpacing/>
              <w:jc w:val="both"/>
              <w:rPr>
                <w:rFonts w:ascii="Times New Roman" w:hAnsi="Times New Roman" w:cs="Times New Roman"/>
                <w:sz w:val="24"/>
                <w:szCs w:val="24"/>
                <w:lang w:val="kk-KZ"/>
              </w:rPr>
            </w:pPr>
            <w:r w:rsidRPr="00407FD3">
              <w:rPr>
                <w:rFonts w:ascii="Times New Roman" w:hAnsi="Times New Roman" w:cs="Times New Roman"/>
                <w:sz w:val="24"/>
                <w:szCs w:val="24"/>
                <w:lang w:val="kk-KZ"/>
              </w:rPr>
              <w:t>6.</w:t>
            </w:r>
            <w:r w:rsidR="000E522F">
              <w:rPr>
                <w:rFonts w:ascii="Times New Roman" w:hAnsi="Times New Roman" w:cs="Times New Roman"/>
                <w:sz w:val="24"/>
                <w:szCs w:val="24"/>
                <w:lang w:val="kk-KZ"/>
              </w:rPr>
              <w:t>А</w:t>
            </w:r>
            <w:r w:rsidRPr="00407FD3">
              <w:rPr>
                <w:rFonts w:ascii="Times New Roman" w:hAnsi="Times New Roman" w:cs="Times New Roman"/>
                <w:sz w:val="24"/>
                <w:szCs w:val="24"/>
                <w:lang w:val="kk-KZ"/>
              </w:rPr>
              <w:t>та-аналар мектепте оқу процесін ұйымдастыруға кірмейді, қоғамдық өмірге белсенді қатыспайды.</w:t>
            </w:r>
          </w:p>
        </w:tc>
      </w:tr>
      <w:tr w:rsidR="0058306B" w14:paraId="5C7591FD" w14:textId="77777777" w:rsidTr="001A0408">
        <w:tc>
          <w:tcPr>
            <w:tcW w:w="4728" w:type="dxa"/>
          </w:tcPr>
          <w:p w14:paraId="25433732" w14:textId="77777777" w:rsidR="0058306B" w:rsidRPr="000E522F" w:rsidRDefault="0058306B" w:rsidP="001A0408">
            <w:pPr>
              <w:contextualSpacing/>
              <w:jc w:val="both"/>
              <w:rPr>
                <w:rFonts w:ascii="Times New Roman" w:hAnsi="Times New Roman" w:cs="Times New Roman"/>
                <w:b/>
                <w:bCs/>
                <w:sz w:val="24"/>
                <w:szCs w:val="24"/>
                <w:lang w:val="kk-KZ"/>
              </w:rPr>
            </w:pPr>
            <w:r w:rsidRPr="000E522F">
              <w:rPr>
                <w:rFonts w:ascii="Times New Roman" w:hAnsi="Times New Roman" w:cs="Times New Roman"/>
                <w:b/>
                <w:bCs/>
                <w:sz w:val="24"/>
                <w:szCs w:val="24"/>
                <w:lang w:val="kk-KZ"/>
              </w:rPr>
              <w:t>Қауіптер</w:t>
            </w:r>
          </w:p>
        </w:tc>
        <w:tc>
          <w:tcPr>
            <w:tcW w:w="4730" w:type="dxa"/>
          </w:tcPr>
          <w:p w14:paraId="1EA9357C" w14:textId="77777777" w:rsidR="0058306B" w:rsidRPr="000E522F" w:rsidRDefault="0058306B" w:rsidP="001A0408">
            <w:pPr>
              <w:contextualSpacing/>
              <w:jc w:val="both"/>
              <w:rPr>
                <w:rFonts w:ascii="Times New Roman" w:hAnsi="Times New Roman" w:cs="Times New Roman"/>
                <w:b/>
                <w:bCs/>
                <w:sz w:val="24"/>
                <w:szCs w:val="24"/>
                <w:lang w:val="kk-KZ"/>
              </w:rPr>
            </w:pPr>
            <w:r w:rsidRPr="000E522F">
              <w:rPr>
                <w:rFonts w:ascii="Times New Roman" w:hAnsi="Times New Roman" w:cs="Times New Roman"/>
                <w:b/>
                <w:bCs/>
                <w:sz w:val="24"/>
                <w:szCs w:val="24"/>
                <w:lang w:val="kk-KZ"/>
              </w:rPr>
              <w:t>Мүмкіндіктер</w:t>
            </w:r>
          </w:p>
        </w:tc>
      </w:tr>
      <w:tr w:rsidR="0058306B" w:rsidRPr="00E31E96" w14:paraId="0F342170" w14:textId="77777777" w:rsidTr="001A0408">
        <w:tc>
          <w:tcPr>
            <w:tcW w:w="4728" w:type="dxa"/>
          </w:tcPr>
          <w:p w14:paraId="1AB432BB" w14:textId="5D1F4163" w:rsidR="0058306B" w:rsidRPr="00D36982" w:rsidRDefault="0058306B" w:rsidP="001A0408">
            <w:pPr>
              <w:contextualSpacing/>
              <w:jc w:val="both"/>
              <w:rPr>
                <w:rFonts w:ascii="Times New Roman" w:hAnsi="Times New Roman" w:cs="Times New Roman"/>
                <w:sz w:val="24"/>
                <w:szCs w:val="24"/>
                <w:lang w:val="kk-KZ"/>
              </w:rPr>
            </w:pPr>
            <w:r w:rsidRPr="00D36982">
              <w:rPr>
                <w:rFonts w:ascii="Times New Roman" w:hAnsi="Times New Roman" w:cs="Times New Roman"/>
                <w:sz w:val="24"/>
                <w:szCs w:val="24"/>
                <w:lang w:val="kk-KZ"/>
              </w:rPr>
              <w:t>1.Барлық мұғалімдер жаңартылған бағдарлама бойынша курстардан өте алмайды, кейбір мұғалімдер мен ата-аналардың жаңартылған бағдарлама бойынша оқыту әдістемелерінен бас тартуы;</w:t>
            </w:r>
          </w:p>
          <w:p w14:paraId="575D8FCB" w14:textId="758CCD95" w:rsidR="0058306B" w:rsidRPr="00D36982" w:rsidRDefault="0058306B" w:rsidP="001A0408">
            <w:pPr>
              <w:contextualSpacing/>
              <w:jc w:val="both"/>
              <w:rPr>
                <w:rFonts w:ascii="Times New Roman" w:hAnsi="Times New Roman" w:cs="Times New Roman"/>
                <w:sz w:val="24"/>
                <w:szCs w:val="24"/>
                <w:lang w:val="kk-KZ"/>
              </w:rPr>
            </w:pPr>
            <w:r w:rsidRPr="00D36982">
              <w:rPr>
                <w:rFonts w:ascii="Times New Roman" w:hAnsi="Times New Roman" w:cs="Times New Roman"/>
                <w:sz w:val="24"/>
                <w:szCs w:val="24"/>
                <w:lang w:val="kk-KZ"/>
              </w:rPr>
              <w:t xml:space="preserve">2.Жабдықтардың, </w:t>
            </w:r>
            <w:r w:rsidR="000E522F">
              <w:rPr>
                <w:rFonts w:ascii="Times New Roman" w:hAnsi="Times New Roman" w:cs="Times New Roman"/>
                <w:sz w:val="24"/>
                <w:szCs w:val="24"/>
                <w:lang w:val="kk-KZ"/>
              </w:rPr>
              <w:t>к</w:t>
            </w:r>
            <w:r w:rsidRPr="00D36982">
              <w:rPr>
                <w:rFonts w:ascii="Times New Roman" w:hAnsi="Times New Roman" w:cs="Times New Roman"/>
                <w:sz w:val="24"/>
                <w:szCs w:val="24"/>
                <w:lang w:val="kk-KZ"/>
              </w:rPr>
              <w:t xml:space="preserve">омпьютерлердің және т. б. техниканың тез ескіруі, </w:t>
            </w:r>
            <w:r w:rsidR="000E522F">
              <w:rPr>
                <w:rFonts w:ascii="Times New Roman" w:hAnsi="Times New Roman" w:cs="Times New Roman"/>
                <w:sz w:val="24"/>
                <w:szCs w:val="24"/>
                <w:lang w:val="kk-KZ"/>
              </w:rPr>
              <w:t>ж</w:t>
            </w:r>
            <w:r w:rsidRPr="00D36982">
              <w:rPr>
                <w:rFonts w:ascii="Times New Roman" w:hAnsi="Times New Roman" w:cs="Times New Roman"/>
                <w:sz w:val="24"/>
                <w:szCs w:val="24"/>
                <w:lang w:val="kk-KZ"/>
              </w:rPr>
              <w:t xml:space="preserve">аңа жабдықты сатып алу қосымша қаржылық шығындарды, </w:t>
            </w:r>
            <w:r w:rsidR="000E522F">
              <w:rPr>
                <w:rFonts w:ascii="Times New Roman" w:hAnsi="Times New Roman" w:cs="Times New Roman"/>
                <w:sz w:val="24"/>
                <w:szCs w:val="24"/>
                <w:lang w:val="kk-KZ"/>
              </w:rPr>
              <w:t>и</w:t>
            </w:r>
            <w:r w:rsidRPr="00D36982">
              <w:rPr>
                <w:rFonts w:ascii="Times New Roman" w:hAnsi="Times New Roman" w:cs="Times New Roman"/>
                <w:sz w:val="24"/>
                <w:szCs w:val="24"/>
                <w:lang w:val="kk-KZ"/>
              </w:rPr>
              <w:t xml:space="preserve">нтернетке шектеулі қолжетімділікті, моральдық-ескірген </w:t>
            </w:r>
            <w:r w:rsidRPr="00D36982">
              <w:rPr>
                <w:rFonts w:ascii="Times New Roman" w:hAnsi="Times New Roman" w:cs="Times New Roman"/>
                <w:sz w:val="24"/>
                <w:szCs w:val="24"/>
                <w:lang w:val="kk-KZ"/>
              </w:rPr>
              <w:lastRenderedPageBreak/>
              <w:t>жабдықты, кабинеттерді жабдықпен жете жабдықтауды талап етеді;</w:t>
            </w:r>
          </w:p>
          <w:p w14:paraId="41D127C9" w14:textId="35B7D6C6" w:rsidR="0058306B" w:rsidRPr="00D36982" w:rsidRDefault="0058306B" w:rsidP="001A0408">
            <w:pPr>
              <w:contextualSpacing/>
              <w:jc w:val="both"/>
              <w:rPr>
                <w:rFonts w:ascii="Times New Roman" w:hAnsi="Times New Roman" w:cs="Times New Roman"/>
                <w:sz w:val="24"/>
                <w:szCs w:val="24"/>
                <w:lang w:val="kk-KZ"/>
              </w:rPr>
            </w:pPr>
            <w:r w:rsidRPr="00D36982">
              <w:rPr>
                <w:rFonts w:ascii="Times New Roman" w:hAnsi="Times New Roman" w:cs="Times New Roman"/>
                <w:sz w:val="24"/>
                <w:szCs w:val="24"/>
                <w:lang w:val="kk-KZ"/>
              </w:rPr>
              <w:t>3. Енгізудің бастапқы кезеңінде үлгерімнің төмендеуі мүмкін;</w:t>
            </w:r>
          </w:p>
          <w:p w14:paraId="0A96C0DB" w14:textId="186F3CDD" w:rsidR="0058306B" w:rsidRPr="00D36982" w:rsidRDefault="0058306B" w:rsidP="001A0408">
            <w:pPr>
              <w:contextualSpacing/>
              <w:jc w:val="both"/>
              <w:rPr>
                <w:rFonts w:ascii="Times New Roman" w:hAnsi="Times New Roman" w:cs="Times New Roman"/>
                <w:sz w:val="24"/>
                <w:szCs w:val="24"/>
                <w:lang w:val="kk-KZ"/>
              </w:rPr>
            </w:pPr>
            <w:r w:rsidRPr="00D36982">
              <w:rPr>
                <w:rFonts w:ascii="Times New Roman" w:hAnsi="Times New Roman" w:cs="Times New Roman"/>
                <w:sz w:val="24"/>
                <w:szCs w:val="24"/>
                <w:lang w:val="kk-KZ"/>
              </w:rPr>
              <w:t>4.</w:t>
            </w:r>
            <w:r w:rsidR="000E522F">
              <w:rPr>
                <w:rFonts w:ascii="Times New Roman" w:hAnsi="Times New Roman" w:cs="Times New Roman"/>
                <w:sz w:val="24"/>
                <w:szCs w:val="24"/>
                <w:lang w:val="kk-KZ"/>
              </w:rPr>
              <w:t>К</w:t>
            </w:r>
            <w:r w:rsidRPr="00D36982">
              <w:rPr>
                <w:rFonts w:ascii="Times New Roman" w:hAnsi="Times New Roman" w:cs="Times New Roman"/>
                <w:sz w:val="24"/>
                <w:szCs w:val="24"/>
                <w:lang w:val="kk-KZ"/>
              </w:rPr>
              <w:t>ейбір мұғалімдерді, ата-аналарды және оқушыларды бағалаудың бұл жүйесін қабылдамау. Оқушылар қалыптастырушы бағалауды, үй тапсырмаларын орындамайды, өйткені бұл үшін тоқсанға баға қою кезінде ескерілмейтін қалыптастырушы баға қойылады;</w:t>
            </w:r>
          </w:p>
          <w:p w14:paraId="199D2E7F" w14:textId="392B9480" w:rsidR="0058306B" w:rsidRPr="00D36982" w:rsidRDefault="0058306B" w:rsidP="001A0408">
            <w:pPr>
              <w:contextualSpacing/>
              <w:jc w:val="both"/>
              <w:rPr>
                <w:rFonts w:ascii="Times New Roman" w:hAnsi="Times New Roman" w:cs="Times New Roman"/>
                <w:sz w:val="24"/>
                <w:szCs w:val="24"/>
                <w:lang w:val="kk-KZ"/>
              </w:rPr>
            </w:pPr>
            <w:r w:rsidRPr="00D36982">
              <w:rPr>
                <w:rFonts w:ascii="Times New Roman" w:hAnsi="Times New Roman" w:cs="Times New Roman"/>
                <w:sz w:val="24"/>
                <w:szCs w:val="24"/>
                <w:lang w:val="kk-KZ"/>
              </w:rPr>
              <w:t>5.</w:t>
            </w:r>
            <w:r w:rsidR="000E522F">
              <w:rPr>
                <w:rFonts w:ascii="Times New Roman" w:hAnsi="Times New Roman" w:cs="Times New Roman"/>
                <w:sz w:val="24"/>
                <w:szCs w:val="24"/>
                <w:lang w:val="kk-KZ"/>
              </w:rPr>
              <w:t>Б</w:t>
            </w:r>
            <w:r w:rsidRPr="00D36982">
              <w:rPr>
                <w:rFonts w:ascii="Times New Roman" w:hAnsi="Times New Roman" w:cs="Times New Roman"/>
                <w:sz w:val="24"/>
                <w:szCs w:val="24"/>
                <w:lang w:val="kk-KZ"/>
              </w:rPr>
              <w:t>алаларда бір нәрсе жылдан жылға зерттеліп, тақырыпты зерттеуге деген қызығушылық жоғалады деген әсер бар.</w:t>
            </w:r>
          </w:p>
          <w:p w14:paraId="3E0D6A92" w14:textId="1261A589" w:rsidR="0058306B" w:rsidRDefault="0058306B" w:rsidP="001A0408">
            <w:pPr>
              <w:contextualSpacing/>
              <w:jc w:val="both"/>
              <w:rPr>
                <w:rFonts w:ascii="Times New Roman" w:hAnsi="Times New Roman" w:cs="Times New Roman"/>
                <w:sz w:val="24"/>
                <w:szCs w:val="24"/>
                <w:lang w:val="kk-KZ"/>
              </w:rPr>
            </w:pPr>
            <w:r w:rsidRPr="00D36982">
              <w:rPr>
                <w:rFonts w:ascii="Times New Roman" w:hAnsi="Times New Roman" w:cs="Times New Roman"/>
                <w:sz w:val="24"/>
                <w:szCs w:val="24"/>
                <w:lang w:val="kk-KZ"/>
              </w:rPr>
              <w:t>6.</w:t>
            </w:r>
            <w:r w:rsidR="000E522F">
              <w:rPr>
                <w:rFonts w:ascii="Times New Roman" w:hAnsi="Times New Roman" w:cs="Times New Roman"/>
                <w:sz w:val="24"/>
                <w:szCs w:val="24"/>
                <w:lang w:val="kk-KZ"/>
              </w:rPr>
              <w:t>К</w:t>
            </w:r>
            <w:r w:rsidRPr="00D36982">
              <w:rPr>
                <w:rFonts w:ascii="Times New Roman" w:hAnsi="Times New Roman" w:cs="Times New Roman"/>
                <w:sz w:val="24"/>
                <w:szCs w:val="24"/>
                <w:lang w:val="kk-KZ"/>
              </w:rPr>
              <w:t>ейбір ата-аналардың мектепке, мұғалімдерге және жалпы жаңартылған оқу бағдарламасына деген теріс көзқарасы.</w:t>
            </w:r>
          </w:p>
        </w:tc>
        <w:tc>
          <w:tcPr>
            <w:tcW w:w="4730" w:type="dxa"/>
          </w:tcPr>
          <w:p w14:paraId="528BC86C" w14:textId="55917170" w:rsidR="0058306B" w:rsidRPr="00D36982" w:rsidRDefault="0058306B" w:rsidP="001A0408">
            <w:pPr>
              <w:contextualSpacing/>
              <w:jc w:val="both"/>
              <w:rPr>
                <w:rFonts w:ascii="Times New Roman" w:hAnsi="Times New Roman" w:cs="Times New Roman"/>
                <w:sz w:val="24"/>
                <w:szCs w:val="24"/>
                <w:lang w:val="kk-KZ"/>
              </w:rPr>
            </w:pPr>
            <w:r w:rsidRPr="00D36982">
              <w:rPr>
                <w:rFonts w:ascii="Times New Roman" w:hAnsi="Times New Roman" w:cs="Times New Roman"/>
                <w:sz w:val="24"/>
                <w:szCs w:val="24"/>
                <w:lang w:val="kk-KZ"/>
              </w:rPr>
              <w:lastRenderedPageBreak/>
              <w:t xml:space="preserve">1.Білім беру бағдарламасын жаңарту контексінде мұғалімдердің педагогикалық шеберлігін жетілдіру оқытудың белсенді түрлерін енгізу арқылы </w:t>
            </w:r>
            <w:r w:rsidR="000E522F">
              <w:rPr>
                <w:rFonts w:ascii="Times New Roman" w:hAnsi="Times New Roman" w:cs="Times New Roman"/>
                <w:sz w:val="24"/>
                <w:szCs w:val="24"/>
                <w:lang w:val="kk-KZ"/>
              </w:rPr>
              <w:t>Қ</w:t>
            </w:r>
            <w:r w:rsidRPr="00D36982">
              <w:rPr>
                <w:rFonts w:ascii="Times New Roman" w:hAnsi="Times New Roman" w:cs="Times New Roman"/>
                <w:sz w:val="24"/>
                <w:szCs w:val="24"/>
                <w:lang w:val="kk-KZ"/>
              </w:rPr>
              <w:t>азақстандық оқушыларды дамытуға мүмкіндік береді, олардың барысында олар функционалдық сауаттылықты дербес дамытады, білімді белсенді алады, құрдастарымен қарым-қатынас жасау дағдыларын дамытуға үлкен ықыласпен қарайды және проблемаларды шешуге шығармашылықпен қарайды деп болжанады;</w:t>
            </w:r>
          </w:p>
          <w:p w14:paraId="7D15262F" w14:textId="7A1A759C" w:rsidR="0058306B" w:rsidRPr="00D36982" w:rsidRDefault="0058306B" w:rsidP="001A0408">
            <w:pPr>
              <w:contextualSpacing/>
              <w:jc w:val="both"/>
              <w:rPr>
                <w:rFonts w:ascii="Times New Roman" w:hAnsi="Times New Roman" w:cs="Times New Roman"/>
                <w:sz w:val="24"/>
                <w:szCs w:val="24"/>
                <w:lang w:val="kk-KZ"/>
              </w:rPr>
            </w:pPr>
            <w:r w:rsidRPr="00D36982">
              <w:rPr>
                <w:rFonts w:ascii="Times New Roman" w:hAnsi="Times New Roman" w:cs="Times New Roman"/>
                <w:sz w:val="24"/>
                <w:szCs w:val="24"/>
                <w:lang w:val="kk-KZ"/>
              </w:rPr>
              <w:lastRenderedPageBreak/>
              <w:t>2.</w:t>
            </w:r>
            <w:r w:rsidR="000E522F">
              <w:rPr>
                <w:rFonts w:ascii="Times New Roman" w:hAnsi="Times New Roman" w:cs="Times New Roman"/>
                <w:sz w:val="24"/>
                <w:szCs w:val="24"/>
                <w:lang w:val="kk-KZ"/>
              </w:rPr>
              <w:t>М</w:t>
            </w:r>
            <w:r w:rsidRPr="00D36982">
              <w:rPr>
                <w:rFonts w:ascii="Times New Roman" w:hAnsi="Times New Roman" w:cs="Times New Roman"/>
                <w:sz w:val="24"/>
                <w:szCs w:val="24"/>
                <w:lang w:val="kk-KZ"/>
              </w:rPr>
              <w:t>ұғалімдерге оқу процесін неғұрлым қарқынды, қызықты, ынталандыратын, сонымен қатар оқушылардың барлық әлеуетін қамт</w:t>
            </w:r>
            <w:r w:rsidR="000E522F">
              <w:rPr>
                <w:rFonts w:ascii="Times New Roman" w:hAnsi="Times New Roman" w:cs="Times New Roman"/>
                <w:sz w:val="24"/>
                <w:szCs w:val="24"/>
                <w:lang w:val="kk-KZ"/>
              </w:rPr>
              <w:t>амасыз</w:t>
            </w:r>
            <w:r w:rsidRPr="00D36982">
              <w:rPr>
                <w:rFonts w:ascii="Times New Roman" w:hAnsi="Times New Roman" w:cs="Times New Roman"/>
                <w:sz w:val="24"/>
                <w:szCs w:val="24"/>
                <w:lang w:val="kk-KZ"/>
              </w:rPr>
              <w:t xml:space="preserve"> етуге мүмкіндік береді;</w:t>
            </w:r>
          </w:p>
          <w:p w14:paraId="18652210" w14:textId="28C7DE78" w:rsidR="0058306B" w:rsidRPr="00D36982" w:rsidRDefault="0058306B" w:rsidP="001A0408">
            <w:pPr>
              <w:contextualSpacing/>
              <w:jc w:val="both"/>
              <w:rPr>
                <w:rFonts w:ascii="Times New Roman" w:hAnsi="Times New Roman" w:cs="Times New Roman"/>
                <w:sz w:val="24"/>
                <w:szCs w:val="24"/>
                <w:lang w:val="kk-KZ"/>
              </w:rPr>
            </w:pPr>
            <w:r w:rsidRPr="00D36982">
              <w:rPr>
                <w:rFonts w:ascii="Times New Roman" w:hAnsi="Times New Roman" w:cs="Times New Roman"/>
                <w:sz w:val="24"/>
                <w:szCs w:val="24"/>
                <w:lang w:val="kk-KZ"/>
              </w:rPr>
              <w:t>3.</w:t>
            </w:r>
            <w:r w:rsidR="000E522F">
              <w:rPr>
                <w:rFonts w:ascii="Times New Roman" w:hAnsi="Times New Roman" w:cs="Times New Roman"/>
                <w:sz w:val="24"/>
                <w:szCs w:val="24"/>
                <w:lang w:val="kk-KZ"/>
              </w:rPr>
              <w:t>Б</w:t>
            </w:r>
            <w:r w:rsidRPr="00D36982">
              <w:rPr>
                <w:rFonts w:ascii="Times New Roman" w:hAnsi="Times New Roman" w:cs="Times New Roman"/>
                <w:sz w:val="24"/>
                <w:szCs w:val="24"/>
                <w:lang w:val="kk-KZ"/>
              </w:rPr>
              <w:t>ағалау критерийлері анықталды және оқушылар бұл критерийлерді біледі, содан кейін сұрақтар туындамайды, неге біреуі мақталды, ал екіншісі жоқ.</w:t>
            </w:r>
          </w:p>
          <w:p w14:paraId="5CD44F2A" w14:textId="05BDC5FB" w:rsidR="0058306B" w:rsidRPr="00D36982" w:rsidRDefault="0058306B" w:rsidP="001A0408">
            <w:pPr>
              <w:contextualSpacing/>
              <w:jc w:val="both"/>
              <w:rPr>
                <w:rFonts w:ascii="Times New Roman" w:hAnsi="Times New Roman" w:cs="Times New Roman"/>
                <w:sz w:val="24"/>
                <w:szCs w:val="24"/>
                <w:lang w:val="kk-KZ"/>
              </w:rPr>
            </w:pPr>
            <w:r w:rsidRPr="00D36982">
              <w:rPr>
                <w:rFonts w:ascii="Times New Roman" w:hAnsi="Times New Roman" w:cs="Times New Roman"/>
                <w:sz w:val="24"/>
                <w:szCs w:val="24"/>
                <w:lang w:val="kk-KZ"/>
              </w:rPr>
              <w:t>4.</w:t>
            </w:r>
            <w:r w:rsidR="000E522F">
              <w:rPr>
                <w:rFonts w:ascii="Times New Roman" w:hAnsi="Times New Roman" w:cs="Times New Roman"/>
                <w:sz w:val="24"/>
                <w:szCs w:val="24"/>
                <w:lang w:val="kk-KZ"/>
              </w:rPr>
              <w:t>О</w:t>
            </w:r>
            <w:r w:rsidRPr="00D36982">
              <w:rPr>
                <w:rFonts w:ascii="Times New Roman" w:hAnsi="Times New Roman" w:cs="Times New Roman"/>
                <w:sz w:val="24"/>
                <w:szCs w:val="24"/>
                <w:lang w:val="kk-KZ"/>
              </w:rPr>
              <w:t>қушылар өздерін және жұмысын сыни тұрғыдан бағалай алады,</w:t>
            </w:r>
            <w:r>
              <w:rPr>
                <w:rFonts w:ascii="Times New Roman" w:hAnsi="Times New Roman" w:cs="Times New Roman"/>
                <w:sz w:val="24"/>
                <w:szCs w:val="24"/>
                <w:lang w:val="kk-KZ"/>
              </w:rPr>
              <w:t xml:space="preserve"> </w:t>
            </w:r>
            <w:r w:rsidRPr="00D36982">
              <w:rPr>
                <w:rFonts w:ascii="Times New Roman" w:hAnsi="Times New Roman" w:cs="Times New Roman"/>
                <w:sz w:val="24"/>
                <w:szCs w:val="24"/>
                <w:lang w:val="kk-KZ"/>
              </w:rPr>
              <w:t>топтық, жеке немесе жұппен жұмыс жасау.</w:t>
            </w:r>
          </w:p>
          <w:p w14:paraId="5E5F1C86" w14:textId="5C60DA51" w:rsidR="0058306B" w:rsidRPr="00D36982" w:rsidRDefault="0058306B" w:rsidP="001A0408">
            <w:pPr>
              <w:contextualSpacing/>
              <w:jc w:val="both"/>
              <w:rPr>
                <w:rFonts w:ascii="Times New Roman" w:hAnsi="Times New Roman" w:cs="Times New Roman"/>
                <w:sz w:val="24"/>
                <w:szCs w:val="24"/>
                <w:lang w:val="kk-KZ"/>
              </w:rPr>
            </w:pPr>
            <w:r w:rsidRPr="00D36982">
              <w:rPr>
                <w:rFonts w:ascii="Times New Roman" w:hAnsi="Times New Roman" w:cs="Times New Roman"/>
                <w:sz w:val="24"/>
                <w:szCs w:val="24"/>
                <w:lang w:val="kk-KZ"/>
              </w:rPr>
              <w:t>5.Оқытудың спиральды формасы бүкіл оқу барысында күрделене түсетін материалды қайта қарау дәстүрлі оқыту формаларына қарағанда қазіргі оқушының дамуында үлкен артықшылық береді деп болжайды.</w:t>
            </w:r>
          </w:p>
          <w:p w14:paraId="01D6241D" w14:textId="7B71F807" w:rsidR="0058306B" w:rsidRDefault="0058306B" w:rsidP="001A0408">
            <w:pPr>
              <w:contextualSpacing/>
              <w:jc w:val="both"/>
              <w:rPr>
                <w:rFonts w:ascii="Times New Roman" w:hAnsi="Times New Roman" w:cs="Times New Roman"/>
                <w:sz w:val="24"/>
                <w:szCs w:val="24"/>
                <w:lang w:val="kk-KZ"/>
              </w:rPr>
            </w:pPr>
            <w:r w:rsidRPr="00D36982">
              <w:rPr>
                <w:rFonts w:ascii="Times New Roman" w:hAnsi="Times New Roman" w:cs="Times New Roman"/>
                <w:sz w:val="24"/>
                <w:szCs w:val="24"/>
                <w:lang w:val="kk-KZ"/>
              </w:rPr>
              <w:t>6.</w:t>
            </w:r>
            <w:r w:rsidR="000E522F">
              <w:rPr>
                <w:rFonts w:ascii="Times New Roman" w:hAnsi="Times New Roman" w:cs="Times New Roman"/>
                <w:sz w:val="24"/>
                <w:szCs w:val="24"/>
                <w:lang w:val="kk-KZ"/>
              </w:rPr>
              <w:t>А</w:t>
            </w:r>
            <w:r w:rsidRPr="00D36982">
              <w:rPr>
                <w:rFonts w:ascii="Times New Roman" w:hAnsi="Times New Roman" w:cs="Times New Roman"/>
                <w:sz w:val="24"/>
                <w:szCs w:val="24"/>
                <w:lang w:val="kk-KZ"/>
              </w:rPr>
              <w:t>та-аналарды оқу бағдарламаларын, вариативті компоненттерді, таңдау пәндерін және элективті курстарды таңдауға тарту.</w:t>
            </w:r>
          </w:p>
        </w:tc>
      </w:tr>
    </w:tbl>
    <w:p w14:paraId="5DF3824E" w14:textId="77777777" w:rsidR="0058306B" w:rsidRPr="00B23EEE" w:rsidRDefault="0058306B" w:rsidP="0058306B">
      <w:pPr>
        <w:spacing w:after="0" w:line="240" w:lineRule="auto"/>
        <w:ind w:firstLine="709"/>
        <w:contextualSpacing/>
        <w:jc w:val="both"/>
        <w:rPr>
          <w:rFonts w:ascii="Times New Roman" w:hAnsi="Times New Roman" w:cs="Times New Roman"/>
          <w:sz w:val="24"/>
          <w:szCs w:val="24"/>
          <w:lang w:val="kk-KZ"/>
        </w:rPr>
      </w:pPr>
    </w:p>
    <w:p w14:paraId="455226DA" w14:textId="77777777" w:rsidR="0058306B" w:rsidRPr="00B23EEE" w:rsidRDefault="0058306B">
      <w:pPr>
        <w:rPr>
          <w:rStyle w:val="a5"/>
          <w:rFonts w:ascii="Times New Roman" w:hAnsi="Times New Roman" w:cs="Times New Roman"/>
          <w:sz w:val="24"/>
          <w:szCs w:val="24"/>
          <w:shd w:val="clear" w:color="auto" w:fill="FFFFFF"/>
          <w:lang w:val="kk-KZ"/>
        </w:rPr>
      </w:pPr>
    </w:p>
    <w:p w14:paraId="6FC3D397" w14:textId="77777777" w:rsidR="00B23EEE" w:rsidRPr="00B23EEE" w:rsidRDefault="00B03B37" w:rsidP="003A6ADC">
      <w:pPr>
        <w:ind w:firstLine="708"/>
        <w:rPr>
          <w:rStyle w:val="a4"/>
          <w:rFonts w:ascii="Times New Roman" w:hAnsi="Times New Roman" w:cs="Times New Roman"/>
          <w:i w:val="0"/>
          <w:iCs w:val="0"/>
          <w:sz w:val="24"/>
          <w:szCs w:val="24"/>
          <w:shd w:val="clear" w:color="auto" w:fill="FFFFFF"/>
          <w:lang w:val="kk-KZ"/>
        </w:rPr>
      </w:pPr>
      <w:r w:rsidRPr="00B23EEE">
        <w:rPr>
          <w:rStyle w:val="a4"/>
          <w:rFonts w:ascii="Times New Roman" w:hAnsi="Times New Roman" w:cs="Times New Roman"/>
          <w:i w:val="0"/>
          <w:iCs w:val="0"/>
          <w:sz w:val="24"/>
          <w:szCs w:val="24"/>
          <w:shd w:val="clear" w:color="auto" w:fill="FFFFFF"/>
          <w:lang w:val="kk-KZ"/>
        </w:rPr>
        <w:t>Пайдаланылған әдебиеттер тізімі:</w:t>
      </w:r>
    </w:p>
    <w:p w14:paraId="62DE4A6E" w14:textId="59D2D02D" w:rsidR="00DB41FF" w:rsidRPr="003A6ADC" w:rsidRDefault="00B23EEE" w:rsidP="003A6ADC">
      <w:pPr>
        <w:spacing w:after="0" w:line="240" w:lineRule="auto"/>
        <w:contextualSpacing/>
        <w:jc w:val="both"/>
        <w:rPr>
          <w:rFonts w:ascii="Times New Roman" w:hAnsi="Times New Roman" w:cs="Times New Roman"/>
          <w:sz w:val="24"/>
          <w:szCs w:val="24"/>
          <w:lang w:val="kk-KZ"/>
        </w:rPr>
      </w:pPr>
      <w:r w:rsidRPr="003A6ADC">
        <w:rPr>
          <w:rStyle w:val="a4"/>
          <w:rFonts w:ascii="Times New Roman" w:hAnsi="Times New Roman" w:cs="Times New Roman"/>
          <w:i w:val="0"/>
          <w:iCs w:val="0"/>
          <w:sz w:val="24"/>
          <w:szCs w:val="24"/>
          <w:shd w:val="clear" w:color="auto" w:fill="FFFFFF"/>
          <w:lang w:val="kk-KZ"/>
        </w:rPr>
        <w:t>1.</w:t>
      </w:r>
      <w:r w:rsidR="00D256FD" w:rsidRPr="003A6ADC">
        <w:rPr>
          <w:rStyle w:val="a4"/>
          <w:rFonts w:ascii="Times New Roman" w:hAnsi="Times New Roman" w:cs="Times New Roman"/>
          <w:i w:val="0"/>
          <w:iCs w:val="0"/>
          <w:sz w:val="24"/>
          <w:szCs w:val="24"/>
          <w:shd w:val="clear" w:color="auto" w:fill="FFFFFF"/>
          <w:lang w:val="kk-KZ"/>
        </w:rPr>
        <w:t xml:space="preserve"> </w:t>
      </w:r>
      <w:r w:rsidR="00D256FD" w:rsidRPr="003A6ADC">
        <w:rPr>
          <w:rFonts w:ascii="Times New Roman" w:hAnsi="Times New Roman" w:cs="Times New Roman"/>
          <w:sz w:val="24"/>
          <w:szCs w:val="24"/>
          <w:lang w:val="kk-KZ"/>
        </w:rPr>
        <w:t>Сaипов A.A., Увaлиев Т.О. Геогрaфия пәнінен мектеп оқулықтaрын дaярлaудaғы Aбaй aтындaғы ҚaзҰПУ-нің орны. // В сб. доклaдов междунaр. нaучно-прaкт. конферен. ученых и специaлистов. – Aлмaты: МОН РК, 2003. – С.429-431.</w:t>
      </w:r>
    </w:p>
    <w:p w14:paraId="6F1FA7AA" w14:textId="77777777" w:rsidR="00D256FD" w:rsidRPr="003A6ADC" w:rsidRDefault="00D256FD" w:rsidP="003A6ADC">
      <w:pPr>
        <w:spacing w:after="0" w:line="240" w:lineRule="auto"/>
        <w:contextualSpacing/>
        <w:jc w:val="both"/>
        <w:rPr>
          <w:rFonts w:ascii="Times New Roman" w:hAnsi="Times New Roman" w:cs="Times New Roman"/>
          <w:sz w:val="24"/>
          <w:szCs w:val="24"/>
        </w:rPr>
      </w:pPr>
      <w:r w:rsidRPr="003A6ADC">
        <w:rPr>
          <w:rFonts w:ascii="Times New Roman" w:hAnsi="Times New Roman" w:cs="Times New Roman"/>
          <w:sz w:val="24"/>
          <w:szCs w:val="24"/>
        </w:rPr>
        <w:t>2. Барышева Ю.Г. Использование средств обучения в преподавании географии. – М.: АСТ, 2010. – 200 с.</w:t>
      </w:r>
    </w:p>
    <w:p w14:paraId="47DD2FEE" w14:textId="1FC14B76" w:rsidR="00D256FD" w:rsidRPr="003A6ADC" w:rsidRDefault="00D256FD" w:rsidP="003A6ADC">
      <w:pPr>
        <w:spacing w:after="0" w:line="240" w:lineRule="auto"/>
        <w:contextualSpacing/>
        <w:jc w:val="both"/>
        <w:rPr>
          <w:rFonts w:ascii="Times New Roman" w:hAnsi="Times New Roman" w:cs="Times New Roman"/>
          <w:sz w:val="24"/>
          <w:szCs w:val="24"/>
        </w:rPr>
      </w:pPr>
      <w:r w:rsidRPr="003A6ADC">
        <w:rPr>
          <w:rFonts w:ascii="Times New Roman" w:hAnsi="Times New Roman" w:cs="Times New Roman"/>
          <w:sz w:val="24"/>
          <w:szCs w:val="24"/>
        </w:rPr>
        <w:t>3. Антонова Л. В. Удивительная география. – М.: ЭНАС, 2009.</w:t>
      </w:r>
    </w:p>
    <w:p w14:paraId="5578B98B" w14:textId="6A7F90CC" w:rsidR="009A336A" w:rsidRPr="003A6ADC" w:rsidRDefault="009A336A" w:rsidP="003A6ADC">
      <w:pPr>
        <w:spacing w:after="0" w:line="240" w:lineRule="auto"/>
        <w:contextualSpacing/>
        <w:jc w:val="both"/>
        <w:rPr>
          <w:rFonts w:ascii="Times New Roman" w:hAnsi="Times New Roman" w:cs="Times New Roman"/>
          <w:sz w:val="24"/>
          <w:szCs w:val="24"/>
        </w:rPr>
      </w:pPr>
      <w:r w:rsidRPr="003A6ADC">
        <w:rPr>
          <w:rFonts w:ascii="Times New Roman" w:hAnsi="Times New Roman" w:cs="Times New Roman"/>
          <w:sz w:val="24"/>
          <w:szCs w:val="24"/>
        </w:rPr>
        <w:t>4. Екшибарова Н.А. Формирование картографической грамотности на уроках географии.// Педагогика в школе. - №5. – 2013. – С.45-51</w:t>
      </w:r>
    </w:p>
    <w:p w14:paraId="519ABB61" w14:textId="77777777" w:rsidR="003A6ADC" w:rsidRPr="003A6ADC" w:rsidRDefault="00E47ADC" w:rsidP="003A6ADC">
      <w:pPr>
        <w:spacing w:after="0" w:line="240" w:lineRule="auto"/>
        <w:contextualSpacing/>
        <w:jc w:val="both"/>
        <w:rPr>
          <w:rFonts w:ascii="Times New Roman" w:hAnsi="Times New Roman" w:cs="Times New Roman"/>
          <w:sz w:val="24"/>
          <w:szCs w:val="24"/>
        </w:rPr>
      </w:pPr>
      <w:r w:rsidRPr="003A6ADC">
        <w:rPr>
          <w:rFonts w:ascii="Times New Roman" w:hAnsi="Times New Roman" w:cs="Times New Roman"/>
          <w:sz w:val="24"/>
          <w:szCs w:val="24"/>
        </w:rPr>
        <w:t xml:space="preserve">5. </w:t>
      </w:r>
      <w:hyperlink r:id="rId5" w:history="1">
        <w:r w:rsidR="003A6ADC" w:rsidRPr="003A6ADC">
          <w:rPr>
            <w:rStyle w:val="a3"/>
            <w:rFonts w:ascii="Times New Roman" w:hAnsi="Times New Roman" w:cs="Times New Roman"/>
            <w:color w:val="auto"/>
            <w:sz w:val="24"/>
            <w:szCs w:val="24"/>
            <w:u w:val="none"/>
          </w:rPr>
          <w:t>https://zkoipk.kz/kz/smartconf2019/1-section/4939-conf.html</w:t>
        </w:r>
      </w:hyperlink>
    </w:p>
    <w:p w14:paraId="590AC313" w14:textId="35801539" w:rsidR="003A6ADC" w:rsidRPr="003A6ADC" w:rsidRDefault="003A6ADC" w:rsidP="003A6ADC">
      <w:pPr>
        <w:spacing w:after="0" w:line="240" w:lineRule="auto"/>
        <w:contextualSpacing/>
        <w:jc w:val="both"/>
        <w:rPr>
          <w:rFonts w:ascii="Times New Roman" w:hAnsi="Times New Roman" w:cs="Times New Roman"/>
          <w:sz w:val="24"/>
          <w:szCs w:val="24"/>
        </w:rPr>
      </w:pPr>
      <w:r w:rsidRPr="003A6ADC">
        <w:rPr>
          <w:rFonts w:ascii="Times New Roman" w:hAnsi="Times New Roman" w:cs="Times New Roman"/>
          <w:sz w:val="24"/>
          <w:szCs w:val="24"/>
        </w:rPr>
        <w:t xml:space="preserve">6. </w:t>
      </w:r>
      <w:r w:rsidRPr="003A6ADC">
        <w:rPr>
          <w:rFonts w:ascii="Times New Roman" w:eastAsia="Times New Roman" w:hAnsi="Times New Roman" w:cs="Times New Roman"/>
          <w:sz w:val="24"/>
          <w:szCs w:val="24"/>
          <w:lang w:eastAsia="ru-RU"/>
        </w:rPr>
        <w:t>Канатова Ж. К. Особенности обновленного содержания учебной программы по географии в казахстанских школах // Молодой ученый. — 2018. — №20. — С. 385-388. — URL https://moluch.ru/archive/206/50546/</w:t>
      </w:r>
    </w:p>
    <w:p w14:paraId="1D8B43A4" w14:textId="77777777" w:rsidR="003A6ADC" w:rsidRPr="003A6ADC" w:rsidRDefault="003A6ADC" w:rsidP="003A6ADC">
      <w:pPr>
        <w:spacing w:after="0" w:line="240" w:lineRule="auto"/>
        <w:contextualSpacing/>
        <w:jc w:val="both"/>
        <w:rPr>
          <w:rFonts w:ascii="Times New Roman" w:hAnsi="Times New Roman" w:cs="Times New Roman"/>
          <w:sz w:val="24"/>
          <w:szCs w:val="24"/>
        </w:rPr>
      </w:pPr>
    </w:p>
    <w:sectPr w:rsidR="003A6ADC" w:rsidRPr="003A6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7B5"/>
    <w:multiLevelType w:val="hybridMultilevel"/>
    <w:tmpl w:val="4B964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1F6D5D"/>
    <w:multiLevelType w:val="hybridMultilevel"/>
    <w:tmpl w:val="27C4F786"/>
    <w:lvl w:ilvl="0" w:tplc="C7B892B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ED0A35"/>
    <w:multiLevelType w:val="hybridMultilevel"/>
    <w:tmpl w:val="945C1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DD5203"/>
    <w:multiLevelType w:val="hybridMultilevel"/>
    <w:tmpl w:val="1518C164"/>
    <w:lvl w:ilvl="0" w:tplc="BB8A24D6">
      <w:start w:val="1"/>
      <w:numFmt w:val="bullet"/>
      <w:lvlText w:val="•"/>
      <w:lvlJc w:val="left"/>
      <w:pPr>
        <w:tabs>
          <w:tab w:val="num" w:pos="720"/>
        </w:tabs>
        <w:ind w:left="720" w:hanging="360"/>
      </w:pPr>
      <w:rPr>
        <w:rFonts w:ascii="Georgia" w:hAnsi="Georgia" w:hint="default"/>
      </w:rPr>
    </w:lvl>
    <w:lvl w:ilvl="1" w:tplc="AE9C3E4C" w:tentative="1">
      <w:start w:val="1"/>
      <w:numFmt w:val="bullet"/>
      <w:lvlText w:val="•"/>
      <w:lvlJc w:val="left"/>
      <w:pPr>
        <w:tabs>
          <w:tab w:val="num" w:pos="1440"/>
        </w:tabs>
        <w:ind w:left="1440" w:hanging="360"/>
      </w:pPr>
      <w:rPr>
        <w:rFonts w:ascii="Georgia" w:hAnsi="Georgia" w:hint="default"/>
      </w:rPr>
    </w:lvl>
    <w:lvl w:ilvl="2" w:tplc="7ED050BE" w:tentative="1">
      <w:start w:val="1"/>
      <w:numFmt w:val="bullet"/>
      <w:lvlText w:val="•"/>
      <w:lvlJc w:val="left"/>
      <w:pPr>
        <w:tabs>
          <w:tab w:val="num" w:pos="2160"/>
        </w:tabs>
        <w:ind w:left="2160" w:hanging="360"/>
      </w:pPr>
      <w:rPr>
        <w:rFonts w:ascii="Georgia" w:hAnsi="Georgia" w:hint="default"/>
      </w:rPr>
    </w:lvl>
    <w:lvl w:ilvl="3" w:tplc="20C452B0" w:tentative="1">
      <w:start w:val="1"/>
      <w:numFmt w:val="bullet"/>
      <w:lvlText w:val="•"/>
      <w:lvlJc w:val="left"/>
      <w:pPr>
        <w:tabs>
          <w:tab w:val="num" w:pos="2880"/>
        </w:tabs>
        <w:ind w:left="2880" w:hanging="360"/>
      </w:pPr>
      <w:rPr>
        <w:rFonts w:ascii="Georgia" w:hAnsi="Georgia" w:hint="default"/>
      </w:rPr>
    </w:lvl>
    <w:lvl w:ilvl="4" w:tplc="79ECB3F6" w:tentative="1">
      <w:start w:val="1"/>
      <w:numFmt w:val="bullet"/>
      <w:lvlText w:val="•"/>
      <w:lvlJc w:val="left"/>
      <w:pPr>
        <w:tabs>
          <w:tab w:val="num" w:pos="3600"/>
        </w:tabs>
        <w:ind w:left="3600" w:hanging="360"/>
      </w:pPr>
      <w:rPr>
        <w:rFonts w:ascii="Georgia" w:hAnsi="Georgia" w:hint="default"/>
      </w:rPr>
    </w:lvl>
    <w:lvl w:ilvl="5" w:tplc="6AA6EA1A" w:tentative="1">
      <w:start w:val="1"/>
      <w:numFmt w:val="bullet"/>
      <w:lvlText w:val="•"/>
      <w:lvlJc w:val="left"/>
      <w:pPr>
        <w:tabs>
          <w:tab w:val="num" w:pos="4320"/>
        </w:tabs>
        <w:ind w:left="4320" w:hanging="360"/>
      </w:pPr>
      <w:rPr>
        <w:rFonts w:ascii="Georgia" w:hAnsi="Georgia" w:hint="default"/>
      </w:rPr>
    </w:lvl>
    <w:lvl w:ilvl="6" w:tplc="7E36702E" w:tentative="1">
      <w:start w:val="1"/>
      <w:numFmt w:val="bullet"/>
      <w:lvlText w:val="•"/>
      <w:lvlJc w:val="left"/>
      <w:pPr>
        <w:tabs>
          <w:tab w:val="num" w:pos="5040"/>
        </w:tabs>
        <w:ind w:left="5040" w:hanging="360"/>
      </w:pPr>
      <w:rPr>
        <w:rFonts w:ascii="Georgia" w:hAnsi="Georgia" w:hint="default"/>
      </w:rPr>
    </w:lvl>
    <w:lvl w:ilvl="7" w:tplc="1144D6CC" w:tentative="1">
      <w:start w:val="1"/>
      <w:numFmt w:val="bullet"/>
      <w:lvlText w:val="•"/>
      <w:lvlJc w:val="left"/>
      <w:pPr>
        <w:tabs>
          <w:tab w:val="num" w:pos="5760"/>
        </w:tabs>
        <w:ind w:left="5760" w:hanging="360"/>
      </w:pPr>
      <w:rPr>
        <w:rFonts w:ascii="Georgia" w:hAnsi="Georgia" w:hint="default"/>
      </w:rPr>
    </w:lvl>
    <w:lvl w:ilvl="8" w:tplc="0902155C"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2D916196"/>
    <w:multiLevelType w:val="hybridMultilevel"/>
    <w:tmpl w:val="E7FA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3B72DE"/>
    <w:multiLevelType w:val="multilevel"/>
    <w:tmpl w:val="FED2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E21E2D"/>
    <w:multiLevelType w:val="hybridMultilevel"/>
    <w:tmpl w:val="9CF84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73768C"/>
    <w:multiLevelType w:val="hybridMultilevel"/>
    <w:tmpl w:val="6328696E"/>
    <w:lvl w:ilvl="0" w:tplc="020A97DC">
      <w:start w:val="1"/>
      <w:numFmt w:val="bullet"/>
      <w:lvlText w:val="•"/>
      <w:lvlJc w:val="left"/>
      <w:pPr>
        <w:tabs>
          <w:tab w:val="num" w:pos="720"/>
        </w:tabs>
        <w:ind w:left="720" w:hanging="360"/>
      </w:pPr>
      <w:rPr>
        <w:rFonts w:ascii="Georgia" w:hAnsi="Georgia" w:hint="default"/>
      </w:rPr>
    </w:lvl>
    <w:lvl w:ilvl="1" w:tplc="6016BD90" w:tentative="1">
      <w:start w:val="1"/>
      <w:numFmt w:val="bullet"/>
      <w:lvlText w:val="•"/>
      <w:lvlJc w:val="left"/>
      <w:pPr>
        <w:tabs>
          <w:tab w:val="num" w:pos="1440"/>
        </w:tabs>
        <w:ind w:left="1440" w:hanging="360"/>
      </w:pPr>
      <w:rPr>
        <w:rFonts w:ascii="Georgia" w:hAnsi="Georgia" w:hint="default"/>
      </w:rPr>
    </w:lvl>
    <w:lvl w:ilvl="2" w:tplc="BED68E20" w:tentative="1">
      <w:start w:val="1"/>
      <w:numFmt w:val="bullet"/>
      <w:lvlText w:val="•"/>
      <w:lvlJc w:val="left"/>
      <w:pPr>
        <w:tabs>
          <w:tab w:val="num" w:pos="2160"/>
        </w:tabs>
        <w:ind w:left="2160" w:hanging="360"/>
      </w:pPr>
      <w:rPr>
        <w:rFonts w:ascii="Georgia" w:hAnsi="Georgia" w:hint="default"/>
      </w:rPr>
    </w:lvl>
    <w:lvl w:ilvl="3" w:tplc="03BEDE8E" w:tentative="1">
      <w:start w:val="1"/>
      <w:numFmt w:val="bullet"/>
      <w:lvlText w:val="•"/>
      <w:lvlJc w:val="left"/>
      <w:pPr>
        <w:tabs>
          <w:tab w:val="num" w:pos="2880"/>
        </w:tabs>
        <w:ind w:left="2880" w:hanging="360"/>
      </w:pPr>
      <w:rPr>
        <w:rFonts w:ascii="Georgia" w:hAnsi="Georgia" w:hint="default"/>
      </w:rPr>
    </w:lvl>
    <w:lvl w:ilvl="4" w:tplc="7FE6085C" w:tentative="1">
      <w:start w:val="1"/>
      <w:numFmt w:val="bullet"/>
      <w:lvlText w:val="•"/>
      <w:lvlJc w:val="left"/>
      <w:pPr>
        <w:tabs>
          <w:tab w:val="num" w:pos="3600"/>
        </w:tabs>
        <w:ind w:left="3600" w:hanging="360"/>
      </w:pPr>
      <w:rPr>
        <w:rFonts w:ascii="Georgia" w:hAnsi="Georgia" w:hint="default"/>
      </w:rPr>
    </w:lvl>
    <w:lvl w:ilvl="5" w:tplc="364E9728" w:tentative="1">
      <w:start w:val="1"/>
      <w:numFmt w:val="bullet"/>
      <w:lvlText w:val="•"/>
      <w:lvlJc w:val="left"/>
      <w:pPr>
        <w:tabs>
          <w:tab w:val="num" w:pos="4320"/>
        </w:tabs>
        <w:ind w:left="4320" w:hanging="360"/>
      </w:pPr>
      <w:rPr>
        <w:rFonts w:ascii="Georgia" w:hAnsi="Georgia" w:hint="default"/>
      </w:rPr>
    </w:lvl>
    <w:lvl w:ilvl="6" w:tplc="3FF61FF6" w:tentative="1">
      <w:start w:val="1"/>
      <w:numFmt w:val="bullet"/>
      <w:lvlText w:val="•"/>
      <w:lvlJc w:val="left"/>
      <w:pPr>
        <w:tabs>
          <w:tab w:val="num" w:pos="5040"/>
        </w:tabs>
        <w:ind w:left="5040" w:hanging="360"/>
      </w:pPr>
      <w:rPr>
        <w:rFonts w:ascii="Georgia" w:hAnsi="Georgia" w:hint="default"/>
      </w:rPr>
    </w:lvl>
    <w:lvl w:ilvl="7" w:tplc="93A46858" w:tentative="1">
      <w:start w:val="1"/>
      <w:numFmt w:val="bullet"/>
      <w:lvlText w:val="•"/>
      <w:lvlJc w:val="left"/>
      <w:pPr>
        <w:tabs>
          <w:tab w:val="num" w:pos="5760"/>
        </w:tabs>
        <w:ind w:left="5760" w:hanging="360"/>
      </w:pPr>
      <w:rPr>
        <w:rFonts w:ascii="Georgia" w:hAnsi="Georgia" w:hint="default"/>
      </w:rPr>
    </w:lvl>
    <w:lvl w:ilvl="8" w:tplc="632E47A0"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6821171E"/>
    <w:multiLevelType w:val="multilevel"/>
    <w:tmpl w:val="F968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2D2CBE"/>
    <w:multiLevelType w:val="hybridMultilevel"/>
    <w:tmpl w:val="6114D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A36AF9"/>
    <w:multiLevelType w:val="hybridMultilevel"/>
    <w:tmpl w:val="1B7CB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4"/>
  </w:num>
  <w:num w:numId="5">
    <w:abstractNumId w:val="9"/>
  </w:num>
  <w:num w:numId="6">
    <w:abstractNumId w:val="6"/>
  </w:num>
  <w:num w:numId="7">
    <w:abstractNumId w:val="0"/>
  </w:num>
  <w:num w:numId="8">
    <w:abstractNumId w:val="2"/>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5C"/>
    <w:rsid w:val="00040D4B"/>
    <w:rsid w:val="000B5CFA"/>
    <w:rsid w:val="000E429A"/>
    <w:rsid w:val="000E522F"/>
    <w:rsid w:val="00223D55"/>
    <w:rsid w:val="00286291"/>
    <w:rsid w:val="00300330"/>
    <w:rsid w:val="00335D54"/>
    <w:rsid w:val="003845BB"/>
    <w:rsid w:val="003A6ADC"/>
    <w:rsid w:val="003D736D"/>
    <w:rsid w:val="00482CCF"/>
    <w:rsid w:val="004E2CCE"/>
    <w:rsid w:val="0054220E"/>
    <w:rsid w:val="0058306B"/>
    <w:rsid w:val="00647B39"/>
    <w:rsid w:val="00652781"/>
    <w:rsid w:val="00806B4B"/>
    <w:rsid w:val="008B35C0"/>
    <w:rsid w:val="008C3B81"/>
    <w:rsid w:val="009A336A"/>
    <w:rsid w:val="00AA6C1C"/>
    <w:rsid w:val="00B03B37"/>
    <w:rsid w:val="00B23EEE"/>
    <w:rsid w:val="00B6115C"/>
    <w:rsid w:val="00C43AFA"/>
    <w:rsid w:val="00D256FD"/>
    <w:rsid w:val="00D508D2"/>
    <w:rsid w:val="00DB41FF"/>
    <w:rsid w:val="00DF293E"/>
    <w:rsid w:val="00E31E96"/>
    <w:rsid w:val="00E47ADC"/>
    <w:rsid w:val="00EC1388"/>
    <w:rsid w:val="00F6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7384"/>
  <w15:chartTrackingRefBased/>
  <w15:docId w15:val="{0F64B793-1B9A-4CE5-9AEB-ADC1F718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C1C"/>
    <w:rPr>
      <w:color w:val="0563C1" w:themeColor="hyperlink"/>
      <w:u w:val="single"/>
    </w:rPr>
  </w:style>
  <w:style w:type="character" w:styleId="a4">
    <w:name w:val="Emphasis"/>
    <w:basedOn w:val="a0"/>
    <w:uiPriority w:val="20"/>
    <w:qFormat/>
    <w:rsid w:val="008B35C0"/>
    <w:rPr>
      <w:i/>
      <w:iCs/>
    </w:rPr>
  </w:style>
  <w:style w:type="character" w:styleId="a5">
    <w:name w:val="Strong"/>
    <w:basedOn w:val="a0"/>
    <w:uiPriority w:val="22"/>
    <w:qFormat/>
    <w:rsid w:val="008B35C0"/>
    <w:rPr>
      <w:b/>
      <w:bCs/>
    </w:rPr>
  </w:style>
  <w:style w:type="paragraph" w:styleId="a6">
    <w:name w:val="List Paragraph"/>
    <w:basedOn w:val="a"/>
    <w:uiPriority w:val="34"/>
    <w:qFormat/>
    <w:rsid w:val="00482CCF"/>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39"/>
    <w:rsid w:val="0064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4E2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Unresolved Mention"/>
    <w:basedOn w:val="a0"/>
    <w:uiPriority w:val="99"/>
    <w:semiHidden/>
    <w:unhideWhenUsed/>
    <w:rsid w:val="003A6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4454">
      <w:bodyDiv w:val="1"/>
      <w:marLeft w:val="0"/>
      <w:marRight w:val="0"/>
      <w:marTop w:val="0"/>
      <w:marBottom w:val="0"/>
      <w:divBdr>
        <w:top w:val="none" w:sz="0" w:space="0" w:color="auto"/>
        <w:left w:val="none" w:sz="0" w:space="0" w:color="auto"/>
        <w:bottom w:val="none" w:sz="0" w:space="0" w:color="auto"/>
        <w:right w:val="none" w:sz="0" w:space="0" w:color="auto"/>
      </w:divBdr>
      <w:divsChild>
        <w:div w:id="1357460692">
          <w:marLeft w:val="576"/>
          <w:marRight w:val="0"/>
          <w:marTop w:val="60"/>
          <w:marBottom w:val="0"/>
          <w:divBdr>
            <w:top w:val="none" w:sz="0" w:space="0" w:color="auto"/>
            <w:left w:val="none" w:sz="0" w:space="0" w:color="auto"/>
            <w:bottom w:val="none" w:sz="0" w:space="0" w:color="auto"/>
            <w:right w:val="none" w:sz="0" w:space="0" w:color="auto"/>
          </w:divBdr>
        </w:div>
        <w:div w:id="873857044">
          <w:marLeft w:val="576"/>
          <w:marRight w:val="0"/>
          <w:marTop w:val="60"/>
          <w:marBottom w:val="0"/>
          <w:divBdr>
            <w:top w:val="none" w:sz="0" w:space="0" w:color="auto"/>
            <w:left w:val="none" w:sz="0" w:space="0" w:color="auto"/>
            <w:bottom w:val="none" w:sz="0" w:space="0" w:color="auto"/>
            <w:right w:val="none" w:sz="0" w:space="0" w:color="auto"/>
          </w:divBdr>
        </w:div>
        <w:div w:id="1321424792">
          <w:marLeft w:val="576"/>
          <w:marRight w:val="0"/>
          <w:marTop w:val="60"/>
          <w:marBottom w:val="0"/>
          <w:divBdr>
            <w:top w:val="none" w:sz="0" w:space="0" w:color="auto"/>
            <w:left w:val="none" w:sz="0" w:space="0" w:color="auto"/>
            <w:bottom w:val="none" w:sz="0" w:space="0" w:color="auto"/>
            <w:right w:val="none" w:sz="0" w:space="0" w:color="auto"/>
          </w:divBdr>
        </w:div>
      </w:divsChild>
    </w:div>
    <w:div w:id="1007557924">
      <w:bodyDiv w:val="1"/>
      <w:marLeft w:val="0"/>
      <w:marRight w:val="0"/>
      <w:marTop w:val="0"/>
      <w:marBottom w:val="0"/>
      <w:divBdr>
        <w:top w:val="none" w:sz="0" w:space="0" w:color="auto"/>
        <w:left w:val="none" w:sz="0" w:space="0" w:color="auto"/>
        <w:bottom w:val="none" w:sz="0" w:space="0" w:color="auto"/>
        <w:right w:val="none" w:sz="0" w:space="0" w:color="auto"/>
      </w:divBdr>
    </w:div>
    <w:div w:id="1223298212">
      <w:bodyDiv w:val="1"/>
      <w:marLeft w:val="0"/>
      <w:marRight w:val="0"/>
      <w:marTop w:val="0"/>
      <w:marBottom w:val="0"/>
      <w:divBdr>
        <w:top w:val="none" w:sz="0" w:space="0" w:color="auto"/>
        <w:left w:val="none" w:sz="0" w:space="0" w:color="auto"/>
        <w:bottom w:val="none" w:sz="0" w:space="0" w:color="auto"/>
        <w:right w:val="none" w:sz="0" w:space="0" w:color="auto"/>
      </w:divBdr>
    </w:div>
    <w:div w:id="1431045741">
      <w:bodyDiv w:val="1"/>
      <w:marLeft w:val="0"/>
      <w:marRight w:val="0"/>
      <w:marTop w:val="0"/>
      <w:marBottom w:val="0"/>
      <w:divBdr>
        <w:top w:val="none" w:sz="0" w:space="0" w:color="auto"/>
        <w:left w:val="none" w:sz="0" w:space="0" w:color="auto"/>
        <w:bottom w:val="none" w:sz="0" w:space="0" w:color="auto"/>
        <w:right w:val="none" w:sz="0" w:space="0" w:color="auto"/>
      </w:divBdr>
    </w:div>
    <w:div w:id="1578132807">
      <w:bodyDiv w:val="1"/>
      <w:marLeft w:val="0"/>
      <w:marRight w:val="0"/>
      <w:marTop w:val="0"/>
      <w:marBottom w:val="0"/>
      <w:divBdr>
        <w:top w:val="none" w:sz="0" w:space="0" w:color="auto"/>
        <w:left w:val="none" w:sz="0" w:space="0" w:color="auto"/>
        <w:bottom w:val="none" w:sz="0" w:space="0" w:color="auto"/>
        <w:right w:val="none" w:sz="0" w:space="0" w:color="auto"/>
      </w:divBdr>
      <w:divsChild>
        <w:div w:id="153029842">
          <w:marLeft w:val="576"/>
          <w:marRight w:val="0"/>
          <w:marTop w:val="60"/>
          <w:marBottom w:val="0"/>
          <w:divBdr>
            <w:top w:val="none" w:sz="0" w:space="0" w:color="auto"/>
            <w:left w:val="none" w:sz="0" w:space="0" w:color="auto"/>
            <w:bottom w:val="none" w:sz="0" w:space="0" w:color="auto"/>
            <w:right w:val="none" w:sz="0" w:space="0" w:color="auto"/>
          </w:divBdr>
        </w:div>
        <w:div w:id="1502429337">
          <w:marLeft w:val="576"/>
          <w:marRight w:val="0"/>
          <w:marTop w:val="60"/>
          <w:marBottom w:val="0"/>
          <w:divBdr>
            <w:top w:val="none" w:sz="0" w:space="0" w:color="auto"/>
            <w:left w:val="none" w:sz="0" w:space="0" w:color="auto"/>
            <w:bottom w:val="none" w:sz="0" w:space="0" w:color="auto"/>
            <w:right w:val="none" w:sz="0" w:space="0" w:color="auto"/>
          </w:divBdr>
        </w:div>
        <w:div w:id="371423355">
          <w:marLeft w:val="576"/>
          <w:marRight w:val="0"/>
          <w:marTop w:val="60"/>
          <w:marBottom w:val="0"/>
          <w:divBdr>
            <w:top w:val="none" w:sz="0" w:space="0" w:color="auto"/>
            <w:left w:val="none" w:sz="0" w:space="0" w:color="auto"/>
            <w:bottom w:val="none" w:sz="0" w:space="0" w:color="auto"/>
            <w:right w:val="none" w:sz="0" w:space="0" w:color="auto"/>
          </w:divBdr>
        </w:div>
        <w:div w:id="2025477623">
          <w:marLeft w:val="576"/>
          <w:marRight w:val="0"/>
          <w:marTop w:val="60"/>
          <w:marBottom w:val="0"/>
          <w:divBdr>
            <w:top w:val="none" w:sz="0" w:space="0" w:color="auto"/>
            <w:left w:val="none" w:sz="0" w:space="0" w:color="auto"/>
            <w:bottom w:val="none" w:sz="0" w:space="0" w:color="auto"/>
            <w:right w:val="none" w:sz="0" w:space="0" w:color="auto"/>
          </w:divBdr>
        </w:div>
        <w:div w:id="1367483858">
          <w:marLeft w:val="576"/>
          <w:marRight w:val="0"/>
          <w:marTop w:val="60"/>
          <w:marBottom w:val="0"/>
          <w:divBdr>
            <w:top w:val="none" w:sz="0" w:space="0" w:color="auto"/>
            <w:left w:val="none" w:sz="0" w:space="0" w:color="auto"/>
            <w:bottom w:val="none" w:sz="0" w:space="0" w:color="auto"/>
            <w:right w:val="none" w:sz="0" w:space="0" w:color="auto"/>
          </w:divBdr>
        </w:div>
        <w:div w:id="1512068766">
          <w:marLeft w:val="576"/>
          <w:marRight w:val="0"/>
          <w:marTop w:val="60"/>
          <w:marBottom w:val="0"/>
          <w:divBdr>
            <w:top w:val="none" w:sz="0" w:space="0" w:color="auto"/>
            <w:left w:val="none" w:sz="0" w:space="0" w:color="auto"/>
            <w:bottom w:val="none" w:sz="0" w:space="0" w:color="auto"/>
            <w:right w:val="none" w:sz="0" w:space="0" w:color="auto"/>
          </w:divBdr>
        </w:div>
        <w:div w:id="1402480074">
          <w:marLeft w:val="576"/>
          <w:marRight w:val="0"/>
          <w:marTop w:val="60"/>
          <w:marBottom w:val="0"/>
          <w:divBdr>
            <w:top w:val="none" w:sz="0" w:space="0" w:color="auto"/>
            <w:left w:val="none" w:sz="0" w:space="0" w:color="auto"/>
            <w:bottom w:val="none" w:sz="0" w:space="0" w:color="auto"/>
            <w:right w:val="none" w:sz="0" w:space="0" w:color="auto"/>
          </w:divBdr>
        </w:div>
        <w:div w:id="591814014">
          <w:marLeft w:val="576"/>
          <w:marRight w:val="0"/>
          <w:marTop w:val="60"/>
          <w:marBottom w:val="0"/>
          <w:divBdr>
            <w:top w:val="none" w:sz="0" w:space="0" w:color="auto"/>
            <w:left w:val="none" w:sz="0" w:space="0" w:color="auto"/>
            <w:bottom w:val="none" w:sz="0" w:space="0" w:color="auto"/>
            <w:right w:val="none" w:sz="0" w:space="0" w:color="auto"/>
          </w:divBdr>
        </w:div>
      </w:divsChild>
    </w:div>
    <w:div w:id="1741249812">
      <w:bodyDiv w:val="1"/>
      <w:marLeft w:val="0"/>
      <w:marRight w:val="0"/>
      <w:marTop w:val="0"/>
      <w:marBottom w:val="0"/>
      <w:divBdr>
        <w:top w:val="none" w:sz="0" w:space="0" w:color="auto"/>
        <w:left w:val="none" w:sz="0" w:space="0" w:color="auto"/>
        <w:bottom w:val="none" w:sz="0" w:space="0" w:color="auto"/>
        <w:right w:val="none" w:sz="0" w:space="0" w:color="auto"/>
      </w:divBdr>
    </w:div>
    <w:div w:id="1983465965">
      <w:bodyDiv w:val="1"/>
      <w:marLeft w:val="0"/>
      <w:marRight w:val="0"/>
      <w:marTop w:val="0"/>
      <w:marBottom w:val="0"/>
      <w:divBdr>
        <w:top w:val="none" w:sz="0" w:space="0" w:color="auto"/>
        <w:left w:val="none" w:sz="0" w:space="0" w:color="auto"/>
        <w:bottom w:val="none" w:sz="0" w:space="0" w:color="auto"/>
        <w:right w:val="none" w:sz="0" w:space="0" w:color="auto"/>
      </w:divBdr>
    </w:div>
    <w:div w:id="19906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koipk.kz/kz/smartconf2019/1-section/4939-conf.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 Бизат</dc:creator>
  <cp:keywords/>
  <dc:description/>
  <cp:lastModifiedBy>Бизат Асқарқызы</cp:lastModifiedBy>
  <cp:revision>10</cp:revision>
  <dcterms:created xsi:type="dcterms:W3CDTF">2021-02-04T08:48:00Z</dcterms:created>
  <dcterms:modified xsi:type="dcterms:W3CDTF">2021-11-16T03:11:00Z</dcterms:modified>
</cp:coreProperties>
</file>