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88" w:rsidRDefault="00BB7088" w:rsidP="00BB7088">
      <w:pPr>
        <w:ind w:firstLine="698"/>
        <w:jc w:val="center"/>
        <w:rPr>
          <w:b/>
          <w:lang w:val="kk-KZ"/>
        </w:rPr>
      </w:pPr>
      <w:r>
        <w:rPr>
          <w:b/>
          <w:lang w:val="kk-KZ"/>
        </w:rPr>
        <w:t>АРНАЙЫ ПӘНДЕРДІ ОҚЫТУДА АҚПАРАТТЫҚ-КОММУНИКАТИВТІК ТЕХНОЛОГИЯЛАРДЫ ПАЙДАЛАНУ»</w:t>
      </w:r>
    </w:p>
    <w:p w:rsidR="00BB7088" w:rsidRDefault="00BB7088" w:rsidP="00BB7088">
      <w:pPr>
        <w:ind w:firstLine="698"/>
        <w:jc w:val="center"/>
        <w:rPr>
          <w:b/>
          <w:lang w:val="kk-KZ"/>
        </w:rPr>
      </w:pPr>
    </w:p>
    <w:p w:rsidR="00BB7088" w:rsidRDefault="00BB7088" w:rsidP="00BB7088">
      <w:pPr>
        <w:ind w:firstLine="698"/>
        <w:jc w:val="center"/>
        <w:rPr>
          <w:b/>
          <w:lang w:val="kk-KZ"/>
        </w:rPr>
      </w:pPr>
      <w:r>
        <w:rPr>
          <w:b/>
          <w:lang w:val="kk-KZ"/>
        </w:rPr>
        <w:t xml:space="preserve">С.Д.КЗЫЛБАЕВА </w:t>
      </w:r>
      <w:r w:rsidRPr="006136AC">
        <w:rPr>
          <w:b/>
          <w:lang w:val="kk-KZ"/>
        </w:rPr>
        <w:t xml:space="preserve">– арнайы </w:t>
      </w:r>
      <w:r>
        <w:rPr>
          <w:b/>
          <w:lang w:val="kk-KZ"/>
        </w:rPr>
        <w:t>пәндер оқытушысы</w:t>
      </w:r>
    </w:p>
    <w:p w:rsidR="00BB7088" w:rsidRPr="006136AC" w:rsidRDefault="00BB7088" w:rsidP="00BB7088">
      <w:pPr>
        <w:ind w:firstLine="698"/>
        <w:jc w:val="center"/>
        <w:rPr>
          <w:b/>
          <w:lang w:val="kk-KZ"/>
        </w:rPr>
      </w:pPr>
    </w:p>
    <w:p w:rsidR="00BB7088" w:rsidRDefault="00BB7088" w:rsidP="00BB7088">
      <w:pPr>
        <w:ind w:firstLine="698"/>
        <w:jc w:val="center"/>
        <w:rPr>
          <w:b/>
          <w:lang w:val="kk-KZ"/>
        </w:rPr>
      </w:pPr>
      <w:r>
        <w:rPr>
          <w:b/>
          <w:lang w:val="kk-KZ"/>
        </w:rPr>
        <w:t>ҚЫЗЫЛОРДА ҚЫЗМЕТ КӨРСЕТУ ЖӘНЕ СЕРВИС  КОЛЛЕДЖІ, ҚЫЗЫЛОРДА ҚАЛАСЫ</w:t>
      </w:r>
    </w:p>
    <w:p w:rsidR="00BB7088" w:rsidRDefault="00BB7088" w:rsidP="00BB7088">
      <w:pPr>
        <w:ind w:firstLine="698"/>
        <w:jc w:val="center"/>
        <w:rPr>
          <w:b/>
          <w:lang w:val="kk-KZ"/>
        </w:rPr>
      </w:pPr>
    </w:p>
    <w:p w:rsidR="00BB7088" w:rsidRPr="00F37075" w:rsidRDefault="00BB7088" w:rsidP="00BB7088">
      <w:pPr>
        <w:ind w:firstLine="360"/>
        <w:jc w:val="both"/>
        <w:rPr>
          <w:lang w:val="kk-KZ"/>
        </w:rPr>
      </w:pPr>
      <w:r w:rsidRPr="00F37075">
        <w:rPr>
          <w:lang w:val="kk-KZ"/>
        </w:rPr>
        <w:t>Еліміздің болашағы көркейіп, өркениетті елдер қатарына қосылып, халықаралық деңгейге шығуы бүгінгі ұрпақ бейнесімен көрінеді. Қазіргі кәсіптік лицейлер мен колледждердегі үлкен мәселе: білім мен тәрбиені ғылыми негізде ұйымдастырылып, білім алушылардың қабілеті мен қызығуын арттыра отырып, ойлау мүмкіндігін дамыту, өз бойындағы іскерлік пен қабілетті, дарынын арттыруға жағдай жасау қажеттігі.</w:t>
      </w:r>
    </w:p>
    <w:p w:rsidR="00BB7088" w:rsidRPr="00F37075" w:rsidRDefault="00BB7088" w:rsidP="00BB7088">
      <w:pPr>
        <w:ind w:firstLine="709"/>
        <w:jc w:val="both"/>
        <w:rPr>
          <w:rFonts w:ascii="Kz Times New Roman" w:hAnsi="Kz Times New Roman" w:cs="Kz Times New Roman"/>
          <w:lang w:val="kk-KZ"/>
        </w:rPr>
      </w:pPr>
      <w:r w:rsidRPr="00F37075">
        <w:rPr>
          <w:rFonts w:ascii="Kz Times New Roman" w:hAnsi="Kz Times New Roman" w:cs="Kz Times New Roman"/>
          <w:lang w:val="kk-KZ"/>
        </w:rPr>
        <w:t xml:space="preserve">Бәсекеге қабілетті дамыған мемлекет болу үшін біз сауаттылығы жоғары елге айналуымыз қажет. Біздің жастар ең озық жабдықтармен және заманауи өндірістерде жұмыс жасау машығын меңгеруге дайын болуға тиіс. </w:t>
      </w:r>
    </w:p>
    <w:p w:rsidR="00BB7088" w:rsidRPr="00F37075" w:rsidRDefault="00BB7088" w:rsidP="00BB7088">
      <w:pPr>
        <w:ind w:firstLine="709"/>
        <w:jc w:val="both"/>
        <w:rPr>
          <w:rFonts w:ascii="Kz Times New Roman" w:hAnsi="Kz Times New Roman" w:cs="Kz Times New Roman"/>
          <w:lang w:val="kk-KZ"/>
        </w:rPr>
      </w:pPr>
      <w:r w:rsidRPr="00F37075">
        <w:rPr>
          <w:rFonts w:ascii="Kz Times New Roman" w:hAnsi="Kz Times New Roman" w:cs="Kz Times New Roman"/>
          <w:lang w:val="kk-KZ"/>
        </w:rPr>
        <w:t>«Кәсіби-техникалық және жоғары білім ең бірінші кезекте ұлттық экономиканың мамандарға деген қазіргі және келешектегі сұранысын барынша өтеуге бағдар ұстау керек» деді Елбасы</w:t>
      </w:r>
      <w:r>
        <w:rPr>
          <w:rFonts w:ascii="Kz Times New Roman" w:hAnsi="Kz Times New Roman" w:cs="Kz Times New Roman"/>
          <w:lang w:val="kk-KZ"/>
        </w:rPr>
        <w:t xml:space="preserve"> Н.Ә.Назарбаев</w:t>
      </w:r>
      <w:r w:rsidRPr="00F37075">
        <w:rPr>
          <w:rFonts w:ascii="Kz Times New Roman" w:hAnsi="Kz Times New Roman" w:cs="Kz Times New Roman"/>
          <w:lang w:val="kk-KZ"/>
        </w:rPr>
        <w:t xml:space="preserve">. </w:t>
      </w:r>
    </w:p>
    <w:p w:rsidR="00BB7088" w:rsidRPr="00D6623D"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Қазіргі білім жүйесінің ерекшілігі – тек біліммен қаруландырып қана қоймай, өздігінен білім алуды дамыта отырып, үздіксіз өз бетінше өрлеуіне қажеттілік тудыру. Бiлiм беру саласында инновациялық үрдiстi жүзеге асыру мұғалiмдерден өз мінез – құлықтарын, ұстанымдарын, мүмкіндіктерін түрлендiрудi талап eтедi.</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Оқытудың жаңа ақпараттық- коммуникативтік технологияларын меңгеру – қазіргі заман талабы. ХХІ ғасыр – ақпараттық технология ғасыры. Қазіргі қоғамдағы білім жүйесін дамытуда ақпараттық – коммуникативтік технологиялардың маңызы зор. Білім беруді ақпараттандыру және пәндерді ғылыми – технологиялық негізде оқыту мақсаттары алға қойылуда. Ақпараттандыру технологиясының дамуы кезеңінде осы заманға сай білімді, әрі білікті жұмысшы мамандарын даярлау оқытушының басты міндеті болып табылады. Қоғамдағы ақпараттандыру процестерінің қарқынды дамуы жан-жақты, жаңа технологияны меңгерген жеке тұлға қалыптастыруды талап етеді.</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Қазақстан Республикасының «Білім туралы» Заңының 11 – бабының 9 тармағында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ақпараттық-коммуникативтік технологияларды енгізу және тиімді пайдалану міндеті қойылған.</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Дамыған елдердегі білім беру жүйесінде ерекше маңызды мәселелердің бірі –оқытуды ақпараттандыру, яғни оқу үрдісінде ақпараттық – коммуникативтік технологияларды пайдалану. Қазіргі таңда елімізде білім беру жүйесінде жаңашылдық қатары</w:t>
      </w:r>
      <w:r>
        <w:rPr>
          <w:rFonts w:ascii="Kz Times New Roman" w:hAnsi="Kz Times New Roman" w:cs="Kz Times New Roman"/>
          <w:lang w:val="kk-KZ"/>
        </w:rPr>
        <w:t>на ақпараттық кеңістікті құ</w:t>
      </w:r>
      <w:r w:rsidRPr="00F37075">
        <w:rPr>
          <w:rFonts w:ascii="Kz Times New Roman" w:hAnsi="Kz Times New Roman" w:cs="Kz Times New Roman"/>
          <w:lang w:val="kk-KZ"/>
        </w:rPr>
        <w:t xml:space="preserve">ру енгізілді. Ақпараттандыру жағдайында </w:t>
      </w:r>
      <w:r>
        <w:rPr>
          <w:rFonts w:ascii="Kz Times New Roman" w:hAnsi="Kz Times New Roman" w:cs="Kz Times New Roman"/>
          <w:lang w:val="kk-KZ"/>
        </w:rPr>
        <w:t xml:space="preserve">білім алушылар </w:t>
      </w:r>
      <w:r w:rsidRPr="00F37075">
        <w:rPr>
          <w:rFonts w:ascii="Kz Times New Roman" w:hAnsi="Kz Times New Roman" w:cs="Kz Times New Roman"/>
          <w:lang w:val="kk-KZ"/>
        </w:rPr>
        <w:t>меңгеруге тиісті білім, білік, дағдының көлемі күннен күнге артып, мазмұны өзгеріп отыр. Білім беру саласында ақпараттық –коммуникативтік технологияларды пайдалану арқылы білімнің сапасын арттыру, білім беру үрдісін модернизациялаудың тиімді тәсілдері пайдаланылуда және одан әрі жетілдірілуде. Ақпараттық технологиялар туралы көптеген тың пікірлер бар.</w:t>
      </w:r>
    </w:p>
    <w:p w:rsidR="00BB7088" w:rsidRPr="00F37075" w:rsidRDefault="00BB7088" w:rsidP="00BB7088">
      <w:pPr>
        <w:ind w:firstLine="360"/>
        <w:jc w:val="both"/>
        <w:rPr>
          <w:rFonts w:ascii="Kz Times New Roman" w:hAnsi="Kz Times New Roman" w:cs="Kz Times New Roman"/>
          <w:lang w:val="kk-KZ"/>
        </w:rPr>
      </w:pPr>
      <w:r>
        <w:rPr>
          <w:rFonts w:ascii="Kz Times New Roman" w:hAnsi="Kz Times New Roman" w:cs="Kz Times New Roman"/>
          <w:lang w:val="kk-KZ"/>
        </w:rPr>
        <w:t xml:space="preserve">Білімгерлердің </w:t>
      </w:r>
      <w:r w:rsidRPr="00F37075">
        <w:rPr>
          <w:rFonts w:ascii="Kz Times New Roman" w:hAnsi="Kz Times New Roman" w:cs="Kz Times New Roman"/>
          <w:lang w:val="kk-KZ"/>
        </w:rPr>
        <w:t xml:space="preserve"> ақпараттық құзырлылығы мен ақпараттық мәдениетiн қалыпастыру қазiргi таңда үздiксiз педагогикалық бiлiм беру жүйесiндегi ең көкейкестi мәселел</w:t>
      </w:r>
      <w:r>
        <w:rPr>
          <w:rFonts w:ascii="Kz Times New Roman" w:hAnsi="Kz Times New Roman" w:cs="Kz Times New Roman"/>
          <w:lang w:val="kk-KZ"/>
        </w:rPr>
        <w:t>ердiң бiрiне айналып отыр. Арнай</w:t>
      </w:r>
      <w:r w:rsidRPr="00F37075">
        <w:rPr>
          <w:rFonts w:ascii="Kz Times New Roman" w:hAnsi="Kz Times New Roman" w:cs="Kz Times New Roman"/>
          <w:lang w:val="kk-KZ"/>
        </w:rPr>
        <w:t>лы пән  сабақтарында ақпараттық – коммуникативтік технологияларды пайдаланудың өзіндік тиімділігі бар. Атап айтқанда:</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 Оқушы дербес компьютер, аудио, видео құрылғылардың көмегімен мәтінді тыңдайды, бейнесюжеттерді көре алады;</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 Аз уақытта оқушы көп ақпарат алып, уақытты үнемдейді;</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lastRenderedPageBreak/>
        <w:t xml:space="preserve"> • Қашықтықтан білім алу мүмкіндігін пайдаланады;</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Мәтіндерді оқу арқылы есте сақтау қабілеті артады;</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 Қажетті ақпаратты жедел түрде алады;</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 Аудио кассеталар мен CD дискке қажетті материалдарын көшіріп жазып алады;</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Оқытушы сабағында ақпараттық – коммуникативтік технологияларды пайдалану арқылы оқушыға үйретуге тиісті ақпараттар мен білім қорын жүйелі түрде көрсете біледі.</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Ақпараттық – коммуникативтік технологияны пайдалану </w:t>
      </w:r>
      <w:r>
        <w:rPr>
          <w:rFonts w:ascii="Kz Times New Roman" w:hAnsi="Kz Times New Roman" w:cs="Kz Times New Roman"/>
          <w:lang w:val="kk-KZ"/>
        </w:rPr>
        <w:t xml:space="preserve">- </w:t>
      </w:r>
      <w:r w:rsidRPr="00F37075">
        <w:rPr>
          <w:rFonts w:ascii="Kz Times New Roman" w:hAnsi="Kz Times New Roman" w:cs="Kz Times New Roman"/>
          <w:lang w:val="kk-KZ"/>
        </w:rPr>
        <w:t xml:space="preserve">оқытудың тиімді </w:t>
      </w:r>
      <w:r>
        <w:rPr>
          <w:rFonts w:ascii="Kz Times New Roman" w:hAnsi="Kz Times New Roman" w:cs="Kz Times New Roman"/>
          <w:lang w:val="kk-KZ"/>
        </w:rPr>
        <w:t>әдістерінің бірі. Мысалы,  арнай</w:t>
      </w:r>
      <w:r w:rsidRPr="00F37075">
        <w:rPr>
          <w:rFonts w:ascii="Kz Times New Roman" w:hAnsi="Kz Times New Roman" w:cs="Kz Times New Roman"/>
          <w:lang w:val="kk-KZ"/>
        </w:rPr>
        <w:t>ы технология  сабақтарын оқытуда қолданылатын тиімді әдістерінің бірі – компьютерге енгізілген тест жүйелерін сабақта қолдану. Тест ж</w:t>
      </w:r>
      <w:r>
        <w:rPr>
          <w:rFonts w:ascii="Kz Times New Roman" w:hAnsi="Kz Times New Roman" w:cs="Kz Times New Roman"/>
          <w:lang w:val="kk-KZ"/>
        </w:rPr>
        <w:t>үйесі мұғалімнің уақытын үнемде</w:t>
      </w:r>
      <w:r w:rsidRPr="00F37075">
        <w:rPr>
          <w:rFonts w:ascii="Kz Times New Roman" w:hAnsi="Kz Times New Roman" w:cs="Kz Times New Roman"/>
          <w:lang w:val="kk-KZ"/>
        </w:rPr>
        <w:t xml:space="preserve">уге бір уақытта бірнеше топтарға бақылау жасауға пайдасы зор. Сонымен бірге бұл сабақтарда электрондық оқулықты пайдаланудың маңызы зор. </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 xml:space="preserve"> Оқу процесінде оқытудың ақпараттық – коммуникативтік технологияларын тиімді пайдалану және қолдану айтарлықтай оң нәтиже беріп отыр. Атап айтсақ, </w:t>
      </w:r>
      <w:r>
        <w:rPr>
          <w:rFonts w:ascii="Kz Times New Roman" w:hAnsi="Kz Times New Roman" w:cs="Kz Times New Roman"/>
          <w:lang w:val="kk-KZ"/>
        </w:rPr>
        <w:t>білім алушылардың</w:t>
      </w:r>
      <w:r w:rsidRPr="00F37075">
        <w:rPr>
          <w:rFonts w:ascii="Kz Times New Roman" w:hAnsi="Kz Times New Roman" w:cs="Kz Times New Roman"/>
          <w:lang w:val="kk-KZ"/>
        </w:rPr>
        <w:t xml:space="preserve"> өз бетімен ізденісі, пәнге</w:t>
      </w:r>
      <w:r>
        <w:rPr>
          <w:rFonts w:ascii="Kz Times New Roman" w:hAnsi="Kz Times New Roman" w:cs="Kz Times New Roman"/>
          <w:lang w:val="kk-KZ"/>
        </w:rPr>
        <w:t>, мамандыққа, кәсіпке</w:t>
      </w:r>
      <w:r w:rsidRPr="00F37075">
        <w:rPr>
          <w:rFonts w:ascii="Kz Times New Roman" w:hAnsi="Kz Times New Roman" w:cs="Kz Times New Roman"/>
          <w:lang w:val="kk-KZ"/>
        </w:rPr>
        <w:t xml:space="preserve"> деген қызығушылығын арттырып, шығармашылығын дамыту, оқу</w:t>
      </w:r>
      <w:r>
        <w:rPr>
          <w:rFonts w:ascii="Kz Times New Roman" w:hAnsi="Kz Times New Roman" w:cs="Kz Times New Roman"/>
          <w:lang w:val="kk-KZ"/>
        </w:rPr>
        <w:t>, еңбек ету</w:t>
      </w:r>
      <w:r w:rsidRPr="00F37075">
        <w:rPr>
          <w:rFonts w:ascii="Kz Times New Roman" w:hAnsi="Kz Times New Roman" w:cs="Kz Times New Roman"/>
          <w:lang w:val="kk-KZ"/>
        </w:rPr>
        <w:t xml:space="preserve"> қызметінің мәдениетін қалыптастыру, дербес жұмыстарын ұйымдастыру т.б. сияқты оқушы белсенділігін арттыруда маңызы зор.</w:t>
      </w:r>
    </w:p>
    <w:p w:rsidR="00BB7088" w:rsidRPr="00F37075" w:rsidRDefault="00BB7088" w:rsidP="00BB7088">
      <w:pPr>
        <w:ind w:firstLine="360"/>
        <w:jc w:val="both"/>
        <w:rPr>
          <w:rFonts w:ascii="Kz Times New Roman" w:hAnsi="Kz Times New Roman" w:cs="Kz Times New Roman"/>
          <w:lang w:val="kk-KZ"/>
        </w:rPr>
      </w:pPr>
      <w:r w:rsidRPr="00F37075">
        <w:rPr>
          <w:rFonts w:ascii="Kz Times New Roman" w:hAnsi="Kz Times New Roman" w:cs="Kz Times New Roman"/>
          <w:lang w:val="kk-KZ"/>
        </w:rPr>
        <w:t>Қазіргі заманда болашақ жұмысшы мамандарды ақпараттық технологиямен байланысты әлемдік стандартқа сай мүдделі жаңа біл</w:t>
      </w:r>
      <w:r>
        <w:rPr>
          <w:rFonts w:ascii="Kz Times New Roman" w:hAnsi="Kz Times New Roman" w:cs="Kz Times New Roman"/>
          <w:lang w:val="kk-KZ"/>
        </w:rPr>
        <w:t>ім беру өте қажет,</w:t>
      </w:r>
      <w:r w:rsidRPr="00F37075">
        <w:rPr>
          <w:rFonts w:ascii="Kz Times New Roman" w:hAnsi="Kz Times New Roman" w:cs="Kz Times New Roman"/>
          <w:lang w:val="kk-KZ"/>
        </w:rPr>
        <w:t xml:space="preserve"> жас ұрпаққа білім беру жолында ақпараттық технологияны оқу үрдісінде оңтайландыру мен тиімділігін арттырудың маңызы зор.</w:t>
      </w:r>
    </w:p>
    <w:p w:rsidR="00BB7088" w:rsidRPr="00F37075" w:rsidRDefault="00BB7088" w:rsidP="00BB7088">
      <w:pPr>
        <w:ind w:firstLine="360"/>
        <w:jc w:val="both"/>
        <w:rPr>
          <w:rFonts w:ascii="Kz Times New Roman" w:hAnsi="Kz Times New Roman" w:cs="Kz Times New Roman"/>
          <w:lang w:val="kk-KZ"/>
        </w:rPr>
      </w:pPr>
      <w:r w:rsidRPr="00F37075">
        <w:rPr>
          <w:lang w:val="kk-KZ"/>
        </w:rPr>
        <w:t>Міне</w:t>
      </w:r>
      <w:r>
        <w:rPr>
          <w:lang w:val="kk-KZ"/>
        </w:rPr>
        <w:t>,</w:t>
      </w:r>
      <w:r w:rsidRPr="00F37075">
        <w:rPr>
          <w:lang w:val="kk-KZ"/>
        </w:rPr>
        <w:t xml:space="preserve"> қазіргі күні </w:t>
      </w:r>
      <w:r>
        <w:rPr>
          <w:lang w:val="kk-KZ"/>
        </w:rPr>
        <w:t xml:space="preserve">қай білім беру ұйымдарын </w:t>
      </w:r>
      <w:r w:rsidRPr="00F37075">
        <w:rPr>
          <w:lang w:val="kk-KZ"/>
        </w:rPr>
        <w:t xml:space="preserve">алсақ та интерактивті тақта, компьютерлендірілген кабинет жасап, заман талабына сай қылып жатыр. Сол сияқты біздің коллджде осы АКТ-ны сабақта пайдалану алдыңғы </w:t>
      </w:r>
      <w:r>
        <w:rPr>
          <w:lang w:val="kk-KZ"/>
        </w:rPr>
        <w:t>орында, м</w:t>
      </w:r>
      <w:r w:rsidRPr="00F37075">
        <w:rPr>
          <w:lang w:val="kk-KZ"/>
        </w:rPr>
        <w:t xml:space="preserve">ен </w:t>
      </w:r>
      <w:r>
        <w:rPr>
          <w:lang w:val="kk-KZ"/>
        </w:rPr>
        <w:t>де өзімнің сабақтары</w:t>
      </w:r>
      <w:r w:rsidRPr="00F37075">
        <w:rPr>
          <w:lang w:val="kk-KZ"/>
        </w:rPr>
        <w:t>ма  АКТ-ны пайдаланып келе жатырмын.</w:t>
      </w:r>
    </w:p>
    <w:p w:rsidR="00BB7088" w:rsidRPr="00F37075" w:rsidRDefault="00BB7088" w:rsidP="00BB7088">
      <w:pPr>
        <w:jc w:val="both"/>
        <w:rPr>
          <w:lang w:val="kk-KZ"/>
        </w:rPr>
      </w:pPr>
      <w:r w:rsidRPr="00F37075">
        <w:rPr>
          <w:lang w:val="kk-KZ"/>
        </w:rPr>
        <w:t xml:space="preserve">        Сабақтың мақсатына сай пайдаланылатын видеоматериалдар оқушылардың көру арқылы еске сақтауына, ондағы оқиғалар мен фактілерді жаңа білімді меңгеру барысында қолдануға, оны талдап, қайталап көруге мүмкіндік береді. Сонымен бірге </w:t>
      </w:r>
      <w:r>
        <w:rPr>
          <w:lang w:val="kk-KZ"/>
        </w:rPr>
        <w:t>студент</w:t>
      </w:r>
      <w:r w:rsidRPr="00F37075">
        <w:rPr>
          <w:lang w:val="kk-KZ"/>
        </w:rPr>
        <w:t xml:space="preserve"> зейінін аударуға тұрарлық тұстарын қайталап көрсетуге мүмкіндік туады. </w:t>
      </w:r>
      <w:r>
        <w:rPr>
          <w:lang w:val="kk-KZ"/>
        </w:rPr>
        <w:t>Студенттер</w:t>
      </w:r>
      <w:r w:rsidRPr="00F37075">
        <w:rPr>
          <w:lang w:val="kk-KZ"/>
        </w:rPr>
        <w:t xml:space="preserve"> өздері мұндай материалдарды тауып әкеліп, өз ойларын білдіріп, зерттеуге үйреніп, о</w:t>
      </w:r>
      <w:r>
        <w:rPr>
          <w:lang w:val="kk-KZ"/>
        </w:rPr>
        <w:t xml:space="preserve">лардың </w:t>
      </w:r>
      <w:r w:rsidRPr="00F37075">
        <w:rPr>
          <w:lang w:val="kk-KZ"/>
        </w:rPr>
        <w:t xml:space="preserve"> белгілі бір салаға деген таланты мен дарындылығы да арта түседі.</w:t>
      </w:r>
    </w:p>
    <w:p w:rsidR="00BB7088" w:rsidRPr="00F37075" w:rsidRDefault="00BB7088" w:rsidP="00BB7088">
      <w:pPr>
        <w:jc w:val="both"/>
        <w:rPr>
          <w:rFonts w:ascii="Kz Times New Roman" w:hAnsi="Kz Times New Roman" w:cs="Kz Times New Roman"/>
          <w:lang w:val="kk-KZ"/>
        </w:rPr>
      </w:pPr>
      <w:r w:rsidRPr="00F37075">
        <w:rPr>
          <w:bCs/>
          <w:iCs/>
          <w:lang w:val="kk-KZ"/>
        </w:rPr>
        <w:t xml:space="preserve"> </w:t>
      </w:r>
      <w:r>
        <w:rPr>
          <w:bCs/>
          <w:iCs/>
          <w:lang w:val="kk-KZ"/>
        </w:rPr>
        <w:t xml:space="preserve">    </w:t>
      </w:r>
      <w:r w:rsidRPr="00F37075">
        <w:rPr>
          <w:bCs/>
          <w:iCs/>
          <w:lang w:val="kk-KZ"/>
        </w:rPr>
        <w:t xml:space="preserve"> Слайд-шоуларды сабағымда жиі пайдаланамын және олардың түрлері көптеп жинақталған. Мұндай слайдтар </w:t>
      </w:r>
      <w:r>
        <w:rPr>
          <w:bCs/>
          <w:iCs/>
          <w:lang w:val="kk-KZ"/>
        </w:rPr>
        <w:t>білім алушылардың</w:t>
      </w:r>
      <w:r w:rsidRPr="00F37075">
        <w:rPr>
          <w:bCs/>
          <w:iCs/>
          <w:lang w:val="kk-KZ"/>
        </w:rPr>
        <w:t xml:space="preserve"> жаңа сабаққа деген қызығушылығын туғызып, топта, жұппен талдауға, диалогке түсуге, зерттеушілік әңгіме жүргізуге, сұрақтар қоюға мүмкіндік береді.</w:t>
      </w:r>
    </w:p>
    <w:p w:rsidR="00BB7088" w:rsidRPr="00F37075" w:rsidRDefault="00BB7088" w:rsidP="00BB7088">
      <w:pPr>
        <w:pStyle w:val="2"/>
        <w:spacing w:after="0" w:line="240" w:lineRule="auto"/>
        <w:ind w:left="0"/>
        <w:jc w:val="both"/>
        <w:rPr>
          <w:lang w:val="kk-KZ"/>
        </w:rPr>
      </w:pPr>
      <w:r>
        <w:rPr>
          <w:lang w:val="kk-KZ"/>
        </w:rPr>
        <w:t xml:space="preserve">   </w:t>
      </w:r>
      <w:r w:rsidRPr="00F37075">
        <w:rPr>
          <w:lang w:val="kk-KZ"/>
        </w:rPr>
        <w:t xml:space="preserve">  Сабақтарымда  ақпараттық-коммуникациялық технологияларды қолданып, келесі нәтижелерге қол жеткіздім</w:t>
      </w:r>
    </w:p>
    <w:p w:rsidR="00BB7088" w:rsidRPr="00F37075" w:rsidRDefault="00BB7088" w:rsidP="00BB7088">
      <w:pPr>
        <w:pStyle w:val="2"/>
        <w:spacing w:after="0" w:line="240" w:lineRule="auto"/>
        <w:ind w:left="0"/>
        <w:jc w:val="both"/>
        <w:rPr>
          <w:lang w:val="kk-KZ"/>
        </w:rPr>
      </w:pPr>
      <w:r w:rsidRPr="00F37075">
        <w:rPr>
          <w:lang w:val="kk-KZ"/>
        </w:rPr>
        <w:t>-</w:t>
      </w:r>
      <w:r>
        <w:rPr>
          <w:lang w:val="kk-KZ"/>
        </w:rPr>
        <w:t xml:space="preserve">Студенттердің </w:t>
      </w:r>
      <w:r w:rsidRPr="00F37075">
        <w:rPr>
          <w:lang w:val="kk-KZ"/>
        </w:rPr>
        <w:t xml:space="preserve"> пәнге</w:t>
      </w:r>
      <w:r>
        <w:rPr>
          <w:lang w:val="kk-KZ"/>
        </w:rPr>
        <w:t>, таңдаған мамандығына деген</w:t>
      </w:r>
      <w:r w:rsidRPr="00F37075">
        <w:rPr>
          <w:lang w:val="kk-KZ"/>
        </w:rPr>
        <w:t xml:space="preserve"> қызығушылығы артты;</w:t>
      </w:r>
    </w:p>
    <w:p w:rsidR="00BB7088" w:rsidRPr="00F37075" w:rsidRDefault="00BB7088" w:rsidP="00BB7088">
      <w:pPr>
        <w:pStyle w:val="2"/>
        <w:spacing w:after="0" w:line="240" w:lineRule="auto"/>
        <w:ind w:left="0"/>
        <w:jc w:val="both"/>
        <w:rPr>
          <w:lang w:val="kk-KZ"/>
        </w:rPr>
      </w:pPr>
      <w:r w:rsidRPr="00F37075">
        <w:rPr>
          <w:lang w:val="kk-KZ"/>
        </w:rPr>
        <w:t>-Ақпараттық мәдениет дамыды;</w:t>
      </w:r>
    </w:p>
    <w:p w:rsidR="00BB7088" w:rsidRPr="00F37075" w:rsidRDefault="00BB7088" w:rsidP="00BB7088">
      <w:pPr>
        <w:pStyle w:val="2"/>
        <w:spacing w:after="0" w:line="240" w:lineRule="auto"/>
        <w:ind w:left="0"/>
        <w:jc w:val="both"/>
        <w:rPr>
          <w:lang w:val="kk-KZ"/>
        </w:rPr>
      </w:pPr>
      <w:r w:rsidRPr="00F37075">
        <w:rPr>
          <w:lang w:val="kk-KZ"/>
        </w:rPr>
        <w:t>-Сабақта уақыт үнемді пайдаланылды;</w:t>
      </w:r>
    </w:p>
    <w:p w:rsidR="00BB7088" w:rsidRPr="00F37075" w:rsidRDefault="00BB7088" w:rsidP="00BB7088">
      <w:pPr>
        <w:pStyle w:val="2"/>
        <w:spacing w:after="0" w:line="240" w:lineRule="auto"/>
        <w:ind w:left="0"/>
        <w:jc w:val="both"/>
        <w:rPr>
          <w:lang w:val="kk-KZ"/>
        </w:rPr>
      </w:pPr>
      <w:r w:rsidRPr="00F37075">
        <w:rPr>
          <w:lang w:val="kk-KZ"/>
        </w:rPr>
        <w:t>-</w:t>
      </w:r>
      <w:r>
        <w:rPr>
          <w:lang w:val="kk-KZ"/>
        </w:rPr>
        <w:t xml:space="preserve">Білімгерлер </w:t>
      </w:r>
      <w:r w:rsidRPr="00F37075">
        <w:rPr>
          <w:lang w:val="kk-KZ"/>
        </w:rPr>
        <w:t>АКТ арқылы жаңа сабақтарда көп, қызықты мәлімет алатын болды;</w:t>
      </w:r>
    </w:p>
    <w:p w:rsidR="00BB7088" w:rsidRPr="00F37075" w:rsidRDefault="00BB7088" w:rsidP="00BB7088">
      <w:pPr>
        <w:pStyle w:val="2"/>
        <w:spacing w:after="0" w:line="240" w:lineRule="auto"/>
        <w:ind w:left="0"/>
        <w:jc w:val="both"/>
        <w:rPr>
          <w:lang w:val="kk-KZ"/>
        </w:rPr>
      </w:pPr>
      <w:r w:rsidRPr="00F37075">
        <w:rPr>
          <w:lang w:val="kk-KZ"/>
        </w:rPr>
        <w:t>-</w:t>
      </w:r>
      <w:r>
        <w:rPr>
          <w:lang w:val="kk-KZ"/>
        </w:rPr>
        <w:t xml:space="preserve">Студенттердің </w:t>
      </w:r>
      <w:r w:rsidRPr="00F37075">
        <w:rPr>
          <w:lang w:val="kk-KZ"/>
        </w:rPr>
        <w:t>коммуникативтік қабілеттері дамыды.</w:t>
      </w:r>
    </w:p>
    <w:p w:rsidR="00BB7088" w:rsidRPr="00AF7A4C" w:rsidRDefault="00BB7088" w:rsidP="00BB7088">
      <w:pPr>
        <w:jc w:val="both"/>
        <w:rPr>
          <w:rFonts w:ascii="Kz Times New Roman" w:hAnsi="Kz Times New Roman" w:cs="Kz Times New Roman"/>
          <w:lang w:val="kk-KZ"/>
        </w:rPr>
      </w:pPr>
      <w:r w:rsidRPr="00F37075">
        <w:rPr>
          <w:lang w:val="kk-KZ"/>
        </w:rPr>
        <w:t xml:space="preserve">  </w:t>
      </w:r>
      <w:r>
        <w:rPr>
          <w:lang w:val="kk-KZ"/>
        </w:rPr>
        <w:t xml:space="preserve">  </w:t>
      </w:r>
      <w:r w:rsidRPr="00F37075">
        <w:rPr>
          <w:lang w:val="kk-KZ"/>
        </w:rPr>
        <w:t xml:space="preserve"> Білім берудегі әңгімелесуді – қарым-қатынас жасаудың бірсарынды үдерісі емес, керісінше, идеялар екіжақты бағытта жүреді және осының негізінде оқушының білім алу үдерісі алға жылжиды деп тұжырымдаса, бұл орайда АКТ-нің алатын орнының зор </w:t>
      </w:r>
      <w:r w:rsidRPr="00AF7A4C">
        <w:rPr>
          <w:rFonts w:ascii="Kz Times New Roman" w:hAnsi="Kz Times New Roman" w:cs="Kz Times New Roman"/>
          <w:lang w:val="kk-KZ"/>
        </w:rPr>
        <w:t>екеніне тәжірибе барысында көзім әбден жетті.</w:t>
      </w:r>
    </w:p>
    <w:p w:rsidR="002B2A85" w:rsidRPr="00BB7088" w:rsidRDefault="002B2A85">
      <w:pPr>
        <w:rPr>
          <w:lang w:val="kk-KZ"/>
        </w:rPr>
      </w:pPr>
    </w:p>
    <w:sectPr w:rsidR="002B2A85" w:rsidRPr="00BB7088" w:rsidSect="002B2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088"/>
    <w:rsid w:val="002B2A85"/>
    <w:rsid w:val="00BB7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1"/>
    <w:rsid w:val="00BB7088"/>
    <w:pPr>
      <w:spacing w:after="120" w:line="480" w:lineRule="auto"/>
      <w:ind w:left="283"/>
    </w:pPr>
  </w:style>
  <w:style w:type="character" w:customStyle="1" w:styleId="20">
    <w:name w:val="Основной текст с отступом 2 Знак"/>
    <w:basedOn w:val="a0"/>
    <w:link w:val="2"/>
    <w:uiPriority w:val="99"/>
    <w:semiHidden/>
    <w:rsid w:val="00BB7088"/>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link w:val="2"/>
    <w:locked/>
    <w:rsid w:val="00BB708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dc:creator>
  <cp:lastModifiedBy>SERIK</cp:lastModifiedBy>
  <cp:revision>1</cp:revision>
  <dcterms:created xsi:type="dcterms:W3CDTF">2020-10-02T08:49:00Z</dcterms:created>
  <dcterms:modified xsi:type="dcterms:W3CDTF">2020-10-02T08:51:00Z</dcterms:modified>
</cp:coreProperties>
</file>