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168" w:type="dxa"/>
        <w:tblCellMar>
          <w:left w:w="10" w:type="dxa"/>
          <w:right w:w="10" w:type="dxa"/>
        </w:tblCellMar>
        <w:tblLook w:val="0000" w:firstRow="0" w:lastRow="0" w:firstColumn="0" w:lastColumn="0" w:noHBand="0" w:noVBand="0"/>
      </w:tblPr>
      <w:tblGrid>
        <w:gridCol w:w="2373"/>
        <w:gridCol w:w="9"/>
        <w:gridCol w:w="731"/>
        <w:gridCol w:w="880"/>
        <w:gridCol w:w="2107"/>
        <w:gridCol w:w="924"/>
        <w:gridCol w:w="1047"/>
        <w:gridCol w:w="27"/>
        <w:gridCol w:w="2634"/>
        <w:gridCol w:w="42"/>
      </w:tblGrid>
      <w:tr w:rsidR="00755A5E" w:rsidRPr="00E772CC" w:rsidTr="00967D83">
        <w:trPr>
          <w:trHeight w:val="600"/>
        </w:trPr>
        <w:tc>
          <w:tcPr>
            <w:tcW w:w="61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autoSpaceDE w:val="0"/>
              <w:autoSpaceDN w:val="0"/>
              <w:adjustRightInd w:val="0"/>
              <w:spacing w:after="0" w:line="240" w:lineRule="auto"/>
              <w:rPr>
                <w:rFonts w:ascii="Times New Roman" w:hAnsi="Times New Roman" w:cs="Times New Roman"/>
                <w:bCs/>
                <w:sz w:val="20"/>
                <w:szCs w:val="20"/>
              </w:rPr>
            </w:pPr>
            <w:r w:rsidRPr="00E772CC">
              <w:rPr>
                <w:rFonts w:ascii="Times New Roman" w:eastAsia="Times New Roman" w:hAnsi="Times New Roman" w:cs="Times New Roman"/>
                <w:b/>
                <w:color w:val="000000"/>
                <w:sz w:val="20"/>
                <w:szCs w:val="20"/>
              </w:rPr>
              <w:t xml:space="preserve">Раздел долгосрочного плана: </w:t>
            </w:r>
            <w:proofErr w:type="gramStart"/>
            <w:r w:rsidRPr="00E772CC">
              <w:rPr>
                <w:rFonts w:ascii="Times New Roman" w:eastAsia="Times New Roman" w:hAnsi="Times New Roman" w:cs="Times New Roman"/>
                <w:b/>
                <w:color w:val="000000"/>
                <w:sz w:val="20"/>
                <w:szCs w:val="20"/>
              </w:rPr>
              <w:t>4</w:t>
            </w:r>
            <w:r w:rsidRPr="00E772CC">
              <w:rPr>
                <w:rFonts w:ascii="Times New Roman" w:eastAsia="Times New Roman" w:hAnsi="Times New Roman" w:cs="Times New Roman"/>
                <w:color w:val="000000"/>
                <w:sz w:val="20"/>
                <w:szCs w:val="20"/>
              </w:rPr>
              <w:t>.</w:t>
            </w:r>
            <w:r w:rsidRPr="00E772CC">
              <w:rPr>
                <w:rFonts w:ascii="Times New Roman" w:hAnsi="Times New Roman" w:cs="Times New Roman"/>
                <w:b/>
                <w:bCs/>
                <w:kern w:val="36"/>
                <w:sz w:val="20"/>
                <w:szCs w:val="20"/>
              </w:rPr>
              <w:t>Здоровый</w:t>
            </w:r>
            <w:proofErr w:type="gramEnd"/>
            <w:r w:rsidRPr="00E772CC">
              <w:rPr>
                <w:rFonts w:ascii="Times New Roman" w:hAnsi="Times New Roman" w:cs="Times New Roman"/>
                <w:b/>
                <w:bCs/>
                <w:kern w:val="36"/>
                <w:sz w:val="20"/>
                <w:szCs w:val="20"/>
              </w:rPr>
              <w:t xml:space="preserve"> образ  жизни: спорт и еда</w:t>
            </w:r>
          </w:p>
          <w:p w:rsidR="00755A5E" w:rsidRPr="00E772CC" w:rsidRDefault="00755A5E" w:rsidP="00967D83">
            <w:pPr>
              <w:autoSpaceDE w:val="0"/>
              <w:autoSpaceDN w:val="0"/>
              <w:adjustRightInd w:val="0"/>
              <w:spacing w:after="0" w:line="240" w:lineRule="auto"/>
              <w:rPr>
                <w:sz w:val="20"/>
                <w:szCs w:val="20"/>
              </w:rPr>
            </w:pPr>
          </w:p>
        </w:tc>
        <w:tc>
          <w:tcPr>
            <w:tcW w:w="4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226B07">
              <w:rPr>
                <w:rFonts w:ascii="Times New Roman" w:eastAsia="Times New Roman" w:hAnsi="Times New Roman" w:cs="Times New Roman"/>
                <w:b/>
                <w:color w:val="000000"/>
                <w:sz w:val="20"/>
                <w:szCs w:val="20"/>
              </w:rPr>
              <w:t>Школа:</w:t>
            </w:r>
            <w:r w:rsidRPr="00E772CC">
              <w:rPr>
                <w:rFonts w:ascii="Times New Roman" w:eastAsia="Times New Roman" w:hAnsi="Times New Roman" w:cs="Times New Roman"/>
                <w:color w:val="000000"/>
                <w:sz w:val="20"/>
                <w:szCs w:val="20"/>
              </w:rPr>
              <w:t xml:space="preserve"> СШ  </w:t>
            </w:r>
            <w:proofErr w:type="spellStart"/>
            <w:r w:rsidRPr="00E772CC">
              <w:rPr>
                <w:rFonts w:ascii="Times New Roman" w:eastAsia="Times New Roman" w:hAnsi="Times New Roman" w:cs="Times New Roman"/>
                <w:color w:val="000000"/>
                <w:sz w:val="20"/>
                <w:szCs w:val="20"/>
              </w:rPr>
              <w:t>им.Д.А.Конаева</w:t>
            </w:r>
            <w:proofErr w:type="spellEnd"/>
          </w:p>
        </w:tc>
      </w:tr>
      <w:tr w:rsidR="00755A5E" w:rsidRPr="00E772CC" w:rsidTr="00967D83">
        <w:trPr>
          <w:trHeight w:val="472"/>
        </w:trPr>
        <w:tc>
          <w:tcPr>
            <w:tcW w:w="61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E772CC">
              <w:rPr>
                <w:rFonts w:ascii="Times New Roman" w:eastAsia="Times New Roman" w:hAnsi="Times New Roman" w:cs="Times New Roman"/>
                <w:b/>
                <w:color w:val="000000"/>
                <w:sz w:val="20"/>
                <w:szCs w:val="20"/>
              </w:rPr>
              <w:t>Дата:</w:t>
            </w:r>
            <w:r>
              <w:rPr>
                <w:rFonts w:ascii="Times New Roman" w:eastAsia="Times New Roman" w:hAnsi="Times New Roman" w:cs="Times New Roman"/>
                <w:color w:val="000000"/>
                <w:sz w:val="20"/>
                <w:szCs w:val="20"/>
              </w:rPr>
              <w:t xml:space="preserve"> </w:t>
            </w:r>
          </w:p>
        </w:tc>
        <w:tc>
          <w:tcPr>
            <w:tcW w:w="4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226B07">
              <w:rPr>
                <w:rFonts w:ascii="Times New Roman" w:eastAsia="Times New Roman" w:hAnsi="Times New Roman" w:cs="Times New Roman"/>
                <w:b/>
                <w:color w:val="000000"/>
                <w:sz w:val="20"/>
                <w:szCs w:val="20"/>
              </w:rPr>
              <w:t>ФИО учителя:</w:t>
            </w:r>
            <w:r w:rsidRPr="00E772CC">
              <w:rPr>
                <w:rFonts w:ascii="Times New Roman" w:eastAsia="Times New Roman" w:hAnsi="Times New Roman" w:cs="Times New Roman"/>
                <w:color w:val="000000"/>
                <w:sz w:val="20"/>
                <w:szCs w:val="20"/>
              </w:rPr>
              <w:t xml:space="preserve"> Нурбекова Ш.М.</w:t>
            </w:r>
          </w:p>
        </w:tc>
      </w:tr>
      <w:tr w:rsidR="00755A5E" w:rsidRPr="00E772CC" w:rsidTr="00967D83">
        <w:trPr>
          <w:trHeight w:val="615"/>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480" w:lineRule="auto"/>
              <w:rPr>
                <w:sz w:val="20"/>
                <w:szCs w:val="20"/>
              </w:rPr>
            </w:pPr>
            <w:r w:rsidRPr="00E772CC">
              <w:rPr>
                <w:rFonts w:ascii="Times New Roman" w:eastAsia="Times New Roman" w:hAnsi="Times New Roman" w:cs="Times New Roman"/>
                <w:b/>
                <w:color w:val="000000"/>
                <w:sz w:val="20"/>
                <w:szCs w:val="20"/>
              </w:rPr>
              <w:t>Класс:</w:t>
            </w:r>
            <w:r w:rsidRPr="00E772CC">
              <w:rPr>
                <w:rFonts w:ascii="Times New Roman" w:eastAsia="Times New Roman" w:hAnsi="Times New Roman" w:cs="Times New Roman"/>
                <w:color w:val="000000"/>
                <w:sz w:val="20"/>
                <w:szCs w:val="20"/>
              </w:rPr>
              <w:t xml:space="preserve"> 7   </w:t>
            </w:r>
            <w:r w:rsidRPr="00E772CC">
              <w:rPr>
                <w:rFonts w:ascii="Times New Roman" w:eastAsia="Times New Roman" w:hAnsi="Times New Roman" w:cs="Times New Roman"/>
                <w:color w:val="000000"/>
                <w:sz w:val="20"/>
                <w:szCs w:val="20"/>
                <w:lang w:val="kk-KZ"/>
              </w:rPr>
              <w:t xml:space="preserve"> Ә</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color w:val="000000"/>
                <w:sz w:val="20"/>
                <w:szCs w:val="20"/>
              </w:rPr>
            </w:pPr>
            <w:r w:rsidRPr="00E772CC">
              <w:rPr>
                <w:rFonts w:ascii="Times New Roman" w:eastAsia="Times New Roman" w:hAnsi="Times New Roman" w:cs="Times New Roman"/>
                <w:color w:val="000000"/>
                <w:sz w:val="20"/>
                <w:szCs w:val="20"/>
              </w:rPr>
              <w:t xml:space="preserve">Количество </w:t>
            </w:r>
            <w:proofErr w:type="gramStart"/>
            <w:r w:rsidRPr="00E772CC">
              <w:rPr>
                <w:rFonts w:ascii="Times New Roman" w:eastAsia="Times New Roman" w:hAnsi="Times New Roman" w:cs="Times New Roman"/>
                <w:color w:val="000000"/>
                <w:sz w:val="20"/>
                <w:szCs w:val="20"/>
              </w:rPr>
              <w:t xml:space="preserve">присутствующих:   </w:t>
            </w:r>
            <w:proofErr w:type="gramEnd"/>
            <w:r w:rsidRPr="00E772CC">
              <w:rPr>
                <w:rFonts w:ascii="Times New Roman" w:eastAsia="Times New Roman" w:hAnsi="Times New Roman" w:cs="Times New Roman"/>
                <w:color w:val="000000"/>
                <w:sz w:val="20"/>
                <w:szCs w:val="20"/>
              </w:rPr>
              <w:t xml:space="preserve">                , отсутствующих:</w:t>
            </w:r>
          </w:p>
          <w:p w:rsidR="00755A5E" w:rsidRPr="00E772CC" w:rsidRDefault="00755A5E" w:rsidP="00967D83">
            <w:pPr>
              <w:spacing w:after="0" w:line="240" w:lineRule="auto"/>
              <w:rPr>
                <w:rFonts w:ascii="Times New Roman" w:eastAsia="Times New Roman" w:hAnsi="Times New Roman" w:cs="Times New Roman"/>
                <w:color w:val="000000"/>
                <w:sz w:val="20"/>
                <w:szCs w:val="20"/>
              </w:rPr>
            </w:pPr>
          </w:p>
        </w:tc>
      </w:tr>
      <w:tr w:rsidR="00755A5E" w:rsidRPr="00E772CC" w:rsidTr="00755A5E">
        <w:trPr>
          <w:trHeight w:val="412"/>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E772CC">
              <w:rPr>
                <w:rFonts w:ascii="Times New Roman" w:eastAsia="Times New Roman" w:hAnsi="Times New Roman" w:cs="Times New Roman"/>
                <w:b/>
                <w:color w:val="000000"/>
                <w:sz w:val="20"/>
                <w:szCs w:val="20"/>
              </w:rPr>
              <w:t>Тема урока</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755A5E" w:rsidRDefault="00755A5E" w:rsidP="00967D83">
            <w:pPr>
              <w:autoSpaceDE w:val="0"/>
              <w:autoSpaceDN w:val="0"/>
              <w:adjustRightInd w:val="0"/>
              <w:spacing w:after="0" w:line="240" w:lineRule="auto"/>
              <w:rPr>
                <w:rFonts w:ascii="Times New Roman" w:hAnsi="Times New Roman" w:cs="Times New Roman"/>
                <w:b/>
                <w:sz w:val="20"/>
                <w:szCs w:val="20"/>
              </w:rPr>
            </w:pPr>
            <w:r w:rsidRPr="00E772CC">
              <w:rPr>
                <w:rFonts w:ascii="Times New Roman" w:hAnsi="Times New Roman" w:cs="Times New Roman"/>
                <w:sz w:val="20"/>
                <w:szCs w:val="20"/>
              </w:rPr>
              <w:t xml:space="preserve">  </w:t>
            </w:r>
            <w:r w:rsidRPr="00755A5E">
              <w:rPr>
                <w:rFonts w:ascii="Times New Roman" w:hAnsi="Times New Roman" w:cs="Times New Roman"/>
                <w:b/>
                <w:sz w:val="20"/>
                <w:szCs w:val="20"/>
              </w:rPr>
              <w:t xml:space="preserve">Что такое ЗОЖ                                 </w:t>
            </w:r>
          </w:p>
        </w:tc>
      </w:tr>
      <w:tr w:rsidR="00755A5E" w:rsidRPr="00236EE3" w:rsidTr="00755A5E">
        <w:trPr>
          <w:trHeight w:val="944"/>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E772CC">
              <w:rPr>
                <w:rFonts w:ascii="Times New Roman" w:eastAsia="Times New Roman" w:hAnsi="Times New Roman" w:cs="Times New Roman"/>
                <w:b/>
                <w:color w:val="000000"/>
                <w:sz w:val="20"/>
                <w:szCs w:val="20"/>
              </w:rPr>
              <w:t xml:space="preserve">Цели обучения, </w:t>
            </w:r>
            <w:r w:rsidRPr="00E772CC">
              <w:rPr>
                <w:rFonts w:ascii="Times New Roman" w:eastAsia="Times New Roman" w:hAnsi="Times New Roman" w:cs="Times New Roman"/>
                <w:color w:val="000000"/>
                <w:sz w:val="20"/>
                <w:szCs w:val="20"/>
              </w:rPr>
              <w:t>которые достигаются на данном  уроке (ссылка на учебную программу</w:t>
            </w:r>
            <w:r w:rsidRPr="00E772CC">
              <w:rPr>
                <w:rFonts w:ascii="Times New Roman" w:eastAsia="Times New Roman" w:hAnsi="Times New Roman" w:cs="Times New Roman"/>
                <w:b/>
                <w:color w:val="000000"/>
                <w:sz w:val="20"/>
                <w:szCs w:val="20"/>
              </w:rPr>
              <w:t>)</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hAnsi="Times New Roman" w:cs="Times New Roman"/>
                <w:sz w:val="20"/>
                <w:szCs w:val="20"/>
                <w:lang w:val="kk-KZ"/>
              </w:rPr>
            </w:pPr>
            <w:r w:rsidRPr="00E772CC">
              <w:rPr>
                <w:rFonts w:ascii="Times New Roman" w:hAnsi="Times New Roman" w:cs="Times New Roman"/>
                <w:sz w:val="20"/>
                <w:szCs w:val="20"/>
              </w:rPr>
              <w:t>С</w:t>
            </w:r>
            <w:r w:rsidRPr="00E772CC">
              <w:rPr>
                <w:rFonts w:ascii="Times New Roman" w:hAnsi="Times New Roman" w:cs="Times New Roman"/>
                <w:sz w:val="20"/>
                <w:szCs w:val="20"/>
                <w:lang w:val="kk-KZ"/>
              </w:rPr>
              <w:t>7.1.2.1-понимать значение слов учебно-образовательной тематики.</w:t>
            </w:r>
          </w:p>
          <w:p w:rsidR="00755A5E" w:rsidRPr="00E772CC" w:rsidRDefault="00755A5E" w:rsidP="00967D83">
            <w:pPr>
              <w:spacing w:after="0" w:line="240" w:lineRule="auto"/>
              <w:rPr>
                <w:rFonts w:ascii="Times New Roman" w:hAnsi="Times New Roman" w:cs="Times New Roman"/>
                <w:sz w:val="20"/>
                <w:szCs w:val="20"/>
                <w:lang w:val="kk-KZ"/>
              </w:rPr>
            </w:pPr>
            <w:r w:rsidRPr="00E772CC">
              <w:rPr>
                <w:rFonts w:ascii="Times New Roman" w:hAnsi="Times New Roman" w:cs="Times New Roman"/>
                <w:sz w:val="20"/>
                <w:szCs w:val="20"/>
                <w:lang w:val="kk-KZ"/>
              </w:rPr>
              <w:t>Г 7.2.4.1-создавать аргументированное высказывание (рассуждение с элементами описания и/или повествования) на основе личных впечатлений и наблюдений.</w:t>
            </w:r>
          </w:p>
          <w:p w:rsidR="00755A5E" w:rsidRPr="00236EE3" w:rsidRDefault="00755A5E" w:rsidP="00967D83">
            <w:pPr>
              <w:spacing w:after="0" w:line="240" w:lineRule="auto"/>
              <w:rPr>
                <w:rFonts w:ascii="TimesNewRomanPS-ItalicMT" w:hAnsi="TimesNewRomanPS-ItalicMT" w:cs="TimesNewRomanPS-ItalicMT"/>
                <w:i/>
                <w:iCs/>
                <w:sz w:val="20"/>
                <w:szCs w:val="20"/>
              </w:rPr>
            </w:pPr>
            <w:r w:rsidRPr="00E772CC">
              <w:rPr>
                <w:rFonts w:ascii="Times New Roman" w:hAnsi="Times New Roman" w:cs="Times New Roman"/>
                <w:sz w:val="20"/>
                <w:szCs w:val="20"/>
                <w:lang w:val="kk-KZ"/>
              </w:rPr>
              <w:t>ИЕЯ2 7.5.2.1-использовать простые осложнённые вводными конструкциями, однородными членами предложения</w:t>
            </w:r>
          </w:p>
        </w:tc>
      </w:tr>
      <w:tr w:rsidR="00755A5E" w:rsidRPr="00E772CC" w:rsidTr="00755A5E">
        <w:trPr>
          <w:trHeight w:val="724"/>
        </w:trPr>
        <w:tc>
          <w:tcPr>
            <w:tcW w:w="3113" w:type="dxa"/>
            <w:gridSpan w:val="3"/>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E772CC">
              <w:rPr>
                <w:rFonts w:ascii="Times New Roman" w:eastAsia="Times New Roman" w:hAnsi="Times New Roman" w:cs="Times New Roman"/>
                <w:b/>
                <w:color w:val="000000"/>
                <w:sz w:val="20"/>
                <w:szCs w:val="20"/>
              </w:rPr>
              <w:t>Ожидаемый результат.</w:t>
            </w:r>
          </w:p>
        </w:tc>
        <w:tc>
          <w:tcPr>
            <w:tcW w:w="7661" w:type="dxa"/>
            <w:gridSpan w:val="7"/>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55A5E" w:rsidRPr="00E772CC"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 xml:space="preserve">Все учащиеся смогут:   </w:t>
            </w:r>
            <w:r w:rsidRPr="00E772CC">
              <w:rPr>
                <w:rFonts w:ascii="Times New Roman" w:hAnsi="Times New Roman" w:cs="Times New Roman"/>
                <w:sz w:val="20"/>
                <w:szCs w:val="20"/>
              </w:rPr>
              <w:t>расшифровывать  слово ЗОЖ</w:t>
            </w:r>
            <w:r w:rsidRPr="00E772CC">
              <w:rPr>
                <w:rFonts w:ascii="Times New Roman" w:hAnsi="Times New Roman" w:cs="Times New Roman"/>
                <w:b/>
                <w:sz w:val="20"/>
                <w:szCs w:val="20"/>
              </w:rPr>
              <w:t>,</w:t>
            </w:r>
            <w:r w:rsidRPr="00E772CC">
              <w:rPr>
                <w:rFonts w:ascii="Times New Roman" w:hAnsi="Times New Roman" w:cs="Times New Roman"/>
                <w:sz w:val="20"/>
                <w:szCs w:val="20"/>
                <w:lang w:val="kk-KZ"/>
              </w:rPr>
              <w:t xml:space="preserve">  знать разряды  существительных , распределять их по группам, </w:t>
            </w:r>
            <w:r w:rsidRPr="00E772CC">
              <w:rPr>
                <w:rFonts w:ascii="Times New Roman" w:hAnsi="Times New Roman" w:cs="Times New Roman"/>
                <w:sz w:val="20"/>
                <w:szCs w:val="20"/>
              </w:rPr>
              <w:t>отвечать на вопросы ,  находить ответы в тексте</w:t>
            </w:r>
          </w:p>
        </w:tc>
      </w:tr>
      <w:tr w:rsidR="00755A5E" w:rsidRPr="00E772CC" w:rsidTr="00755A5E">
        <w:trPr>
          <w:trHeight w:val="363"/>
        </w:trPr>
        <w:tc>
          <w:tcPr>
            <w:tcW w:w="3113" w:type="dxa"/>
            <w:gridSpan w:val="3"/>
            <w:vMerge/>
            <w:tcBorders>
              <w:left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b/>
                <w:color w:val="000000"/>
                <w:sz w:val="20"/>
                <w:szCs w:val="20"/>
              </w:rPr>
            </w:pPr>
          </w:p>
        </w:tc>
        <w:tc>
          <w:tcPr>
            <w:tcW w:w="7661" w:type="dxa"/>
            <w:gridSpan w:val="7"/>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55A5E" w:rsidRPr="00E772CC" w:rsidRDefault="00755A5E" w:rsidP="00967D83">
            <w:pPr>
              <w:pStyle w:val="Default"/>
              <w:rPr>
                <w:sz w:val="20"/>
                <w:szCs w:val="20"/>
              </w:rPr>
            </w:pPr>
            <w:r w:rsidRPr="00E772CC">
              <w:rPr>
                <w:b/>
                <w:sz w:val="20"/>
                <w:szCs w:val="20"/>
              </w:rPr>
              <w:t xml:space="preserve">Большинство учащихся смогут:  </w:t>
            </w:r>
            <w:r w:rsidRPr="00E772CC">
              <w:rPr>
                <w:sz w:val="20"/>
                <w:szCs w:val="20"/>
              </w:rPr>
              <w:t xml:space="preserve">высказывать свои оценочные суждения, </w:t>
            </w:r>
            <w:r w:rsidRPr="00E772CC">
              <w:rPr>
                <w:sz w:val="20"/>
                <w:szCs w:val="20"/>
                <w:lang w:val="kk-KZ" w:eastAsia="en-GB"/>
              </w:rPr>
              <w:t>составлять синквейн   на заданную тему;</w:t>
            </w:r>
          </w:p>
        </w:tc>
      </w:tr>
      <w:tr w:rsidR="00755A5E" w:rsidRPr="00E772CC" w:rsidTr="00755A5E">
        <w:trPr>
          <w:trHeight w:val="753"/>
        </w:trPr>
        <w:tc>
          <w:tcPr>
            <w:tcW w:w="3113" w:type="dxa"/>
            <w:gridSpan w:val="3"/>
            <w:vMerge/>
            <w:tcBorders>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b/>
                <w:color w:val="000000"/>
                <w:sz w:val="20"/>
                <w:szCs w:val="20"/>
              </w:rPr>
            </w:pPr>
          </w:p>
        </w:tc>
        <w:tc>
          <w:tcPr>
            <w:tcW w:w="7661" w:type="dxa"/>
            <w:gridSpan w:val="7"/>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rPr>
                <w:rFonts w:ascii="Times New Roman" w:hAnsi="Times New Roman" w:cs="Times New Roman"/>
                <w:sz w:val="20"/>
                <w:szCs w:val="20"/>
              </w:rPr>
            </w:pPr>
            <w:r w:rsidRPr="00E772CC">
              <w:rPr>
                <w:rFonts w:ascii="Times New Roman" w:hAnsi="Times New Roman" w:cs="Times New Roman"/>
                <w:b/>
                <w:sz w:val="20"/>
                <w:szCs w:val="20"/>
              </w:rPr>
              <w:t>Некоторые    учащиеся смогут</w:t>
            </w:r>
            <w:r w:rsidRPr="00E772CC">
              <w:rPr>
                <w:rFonts w:ascii="Times New Roman" w:hAnsi="Times New Roman" w:cs="Times New Roman"/>
                <w:sz w:val="20"/>
                <w:szCs w:val="20"/>
              </w:rPr>
              <w:t>:</w:t>
            </w:r>
          </w:p>
          <w:p w:rsidR="00755A5E" w:rsidRPr="00E772CC" w:rsidRDefault="00755A5E" w:rsidP="00967D83">
            <w:pPr>
              <w:spacing w:after="0" w:line="240" w:lineRule="auto"/>
              <w:rPr>
                <w:rFonts w:ascii="Times New Roman" w:hAnsi="Times New Roman" w:cs="Times New Roman"/>
                <w:sz w:val="20"/>
                <w:szCs w:val="20"/>
                <w:lang w:val="kk-KZ" w:eastAsia="en-GB"/>
              </w:rPr>
            </w:pPr>
            <w:r>
              <w:rPr>
                <w:rFonts w:ascii="Times New Roman" w:hAnsi="Times New Roman" w:cs="Times New Roman"/>
                <w:sz w:val="20"/>
                <w:szCs w:val="20"/>
                <w:lang w:val="kk-KZ" w:eastAsia="en-GB"/>
              </w:rPr>
              <w:t xml:space="preserve"> </w:t>
            </w:r>
            <w:r w:rsidRPr="00E772CC">
              <w:rPr>
                <w:rFonts w:ascii="Times New Roman" w:hAnsi="Times New Roman" w:cs="Times New Roman"/>
                <w:sz w:val="20"/>
                <w:szCs w:val="20"/>
                <w:lang w:val="kk-KZ" w:eastAsia="en-GB"/>
              </w:rPr>
              <w:t xml:space="preserve"> создавать аргументированное высказывание на основе личных впечатлений и наблюдений.</w:t>
            </w:r>
          </w:p>
        </w:tc>
      </w:tr>
      <w:tr w:rsidR="00755A5E" w:rsidRPr="00E772CC" w:rsidTr="00755A5E">
        <w:trPr>
          <w:trHeight w:val="603"/>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b/>
                <w:sz w:val="20"/>
                <w:szCs w:val="20"/>
              </w:rPr>
            </w:pPr>
            <w:r w:rsidRPr="00E772CC">
              <w:rPr>
                <w:rFonts w:ascii="Times New Roman" w:eastAsia="Times New Roman" w:hAnsi="Times New Roman" w:cs="Times New Roman"/>
                <w:b/>
                <w:sz w:val="20"/>
                <w:szCs w:val="20"/>
              </w:rPr>
              <w:t>Языковые цели</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 строить речь логично и последовательно, демонстрируя нормы устной и письменной речи</w:t>
            </w:r>
          </w:p>
          <w:p w:rsidR="00755A5E" w:rsidRPr="00E772CC" w:rsidRDefault="00755A5E" w:rsidP="00967D83">
            <w:pPr>
              <w:spacing w:after="0" w:line="240" w:lineRule="auto"/>
              <w:rPr>
                <w:rFonts w:ascii="Times New Roman" w:hAnsi="Times New Roman" w:cs="Times New Roman"/>
                <w:sz w:val="20"/>
                <w:szCs w:val="20"/>
              </w:rPr>
            </w:pPr>
            <w:proofErr w:type="spellStart"/>
            <w:r w:rsidRPr="00E772CC">
              <w:rPr>
                <w:rFonts w:ascii="Times New Roman" w:hAnsi="Times New Roman" w:cs="Times New Roman"/>
                <w:sz w:val="20"/>
                <w:szCs w:val="20"/>
              </w:rPr>
              <w:t>Полиязычие</w:t>
            </w:r>
            <w:proofErr w:type="spellEnd"/>
            <w:r w:rsidRPr="00E772CC">
              <w:rPr>
                <w:rFonts w:ascii="Times New Roman" w:hAnsi="Times New Roman" w:cs="Times New Roman"/>
                <w:sz w:val="20"/>
                <w:szCs w:val="20"/>
              </w:rPr>
              <w:t xml:space="preserve">: Здоровье – </w:t>
            </w:r>
            <w:proofErr w:type="spellStart"/>
            <w:r w:rsidRPr="00E772CC">
              <w:rPr>
                <w:rFonts w:ascii="Times New Roman" w:hAnsi="Times New Roman" w:cs="Times New Roman"/>
                <w:sz w:val="20"/>
                <w:szCs w:val="20"/>
              </w:rPr>
              <w:t>денсаулық</w:t>
            </w:r>
            <w:proofErr w:type="spellEnd"/>
            <w:r w:rsidRPr="00E772CC">
              <w:rPr>
                <w:rFonts w:ascii="Times New Roman" w:hAnsi="Times New Roman" w:cs="Times New Roman"/>
                <w:sz w:val="20"/>
                <w:szCs w:val="20"/>
              </w:rPr>
              <w:t xml:space="preserve">- </w:t>
            </w:r>
            <w:r w:rsidRPr="00E772CC">
              <w:rPr>
                <w:rFonts w:ascii="Times New Roman" w:hAnsi="Times New Roman" w:cs="Times New Roman"/>
                <w:sz w:val="20"/>
                <w:szCs w:val="20"/>
                <w:lang w:val="en-US"/>
              </w:rPr>
              <w:t>health</w:t>
            </w:r>
            <w:r w:rsidRPr="00E772CC">
              <w:rPr>
                <w:rFonts w:ascii="Times New Roman" w:hAnsi="Times New Roman" w:cs="Times New Roman"/>
                <w:sz w:val="20"/>
                <w:szCs w:val="20"/>
              </w:rPr>
              <w:t xml:space="preserve"> </w:t>
            </w:r>
            <w:proofErr w:type="gramStart"/>
            <w:r w:rsidRPr="00E772CC">
              <w:rPr>
                <w:rFonts w:ascii="Times New Roman" w:hAnsi="Times New Roman" w:cs="Times New Roman"/>
                <w:sz w:val="20"/>
                <w:szCs w:val="20"/>
              </w:rPr>
              <w:t xml:space="preserve">(  </w:t>
            </w:r>
            <w:proofErr w:type="spellStart"/>
            <w:r w:rsidRPr="00E772CC">
              <w:rPr>
                <w:rFonts w:ascii="Times New Roman" w:hAnsi="Times New Roman" w:cs="Times New Roman"/>
                <w:sz w:val="20"/>
                <w:szCs w:val="20"/>
              </w:rPr>
              <w:t>хелс</w:t>
            </w:r>
            <w:proofErr w:type="spellEnd"/>
            <w:proofErr w:type="gramEnd"/>
            <w:r w:rsidRPr="00E772CC">
              <w:rPr>
                <w:rFonts w:ascii="Times New Roman" w:hAnsi="Times New Roman" w:cs="Times New Roman"/>
                <w:sz w:val="20"/>
                <w:szCs w:val="20"/>
              </w:rPr>
              <w:t>)</w:t>
            </w:r>
          </w:p>
          <w:p w:rsidR="00755A5E" w:rsidRDefault="00755A5E" w:rsidP="00967D83">
            <w:pPr>
              <w:spacing w:after="0" w:line="240" w:lineRule="auto"/>
              <w:rPr>
                <w:rFonts w:ascii="Times New Roman" w:hAnsi="Times New Roman" w:cs="Times New Roman"/>
                <w:i/>
                <w:iCs/>
                <w:sz w:val="20"/>
                <w:szCs w:val="20"/>
              </w:rPr>
            </w:pPr>
            <w:r w:rsidRPr="00E772CC">
              <w:rPr>
                <w:rFonts w:ascii="Times New Roman" w:eastAsia="Times New Roman" w:hAnsi="Times New Roman" w:cs="Times New Roman"/>
                <w:b/>
                <w:sz w:val="20"/>
                <w:szCs w:val="20"/>
                <w:lang w:val="kk-KZ"/>
              </w:rPr>
              <w:t>Основные термины и словосочетания</w:t>
            </w:r>
            <w:r w:rsidRPr="00E772CC">
              <w:rPr>
                <w:rFonts w:ascii="Times New Roman" w:hAnsi="Times New Roman" w:cs="Times New Roman"/>
                <w:i/>
                <w:sz w:val="20"/>
                <w:szCs w:val="20"/>
              </w:rPr>
              <w:t>:</w:t>
            </w:r>
            <w:r w:rsidRPr="00E772CC">
              <w:rPr>
                <w:rFonts w:ascii="Times New Roman" w:hAnsi="Times New Roman" w:cs="Times New Roman"/>
                <w:sz w:val="20"/>
                <w:szCs w:val="20"/>
              </w:rPr>
              <w:t xml:space="preserve"> </w:t>
            </w:r>
            <w:r w:rsidRPr="00E772CC">
              <w:rPr>
                <w:rFonts w:ascii="Times New Roman" w:hAnsi="Times New Roman" w:cs="Times New Roman"/>
                <w:b/>
                <w:sz w:val="20"/>
                <w:szCs w:val="20"/>
              </w:rPr>
              <w:t>:</w:t>
            </w:r>
            <w:r w:rsidRPr="00E772CC">
              <w:rPr>
                <w:rFonts w:ascii="Times New Roman" w:hAnsi="Times New Roman" w:cs="Times New Roman"/>
                <w:i/>
                <w:sz w:val="20"/>
                <w:szCs w:val="20"/>
              </w:rPr>
              <w:t xml:space="preserve"> конкретные, вещественные, отвлеченные, собирательные, здоровый образ жизни, положительные эмоции.</w:t>
            </w:r>
            <w:r w:rsidRPr="00E772CC">
              <w:rPr>
                <w:rFonts w:ascii="Times New Roman" w:hAnsi="Times New Roman" w:cs="Times New Roman"/>
                <w:sz w:val="20"/>
                <w:szCs w:val="20"/>
              </w:rPr>
              <w:t xml:space="preserve"> </w:t>
            </w:r>
          </w:p>
          <w:p w:rsidR="00755A5E" w:rsidRPr="00E772CC" w:rsidRDefault="00755A5E" w:rsidP="00967D83">
            <w:pPr>
              <w:spacing w:after="0" w:line="240" w:lineRule="auto"/>
              <w:rPr>
                <w:rFonts w:ascii="Times New Roman" w:hAnsi="Times New Roman" w:cs="Times New Roman"/>
                <w:i/>
                <w:iCs/>
                <w:sz w:val="20"/>
                <w:szCs w:val="20"/>
              </w:rPr>
            </w:pPr>
            <w:r w:rsidRPr="00E772CC">
              <w:rPr>
                <w:rFonts w:ascii="Times New Roman" w:hAnsi="Times New Roman" w:cs="Times New Roman"/>
                <w:b/>
                <w:sz w:val="20"/>
                <w:szCs w:val="20"/>
              </w:rPr>
              <w:t xml:space="preserve">Используемый язык для диалога/письма на уроке: </w:t>
            </w:r>
            <w:r w:rsidRPr="00E772CC">
              <w:rPr>
                <w:rFonts w:ascii="Times New Roman" w:hAnsi="Times New Roman" w:cs="Times New Roman"/>
                <w:sz w:val="20"/>
                <w:szCs w:val="20"/>
              </w:rPr>
              <w:t>русский.</w:t>
            </w:r>
          </w:p>
          <w:p w:rsidR="00755A5E" w:rsidRPr="00E772CC" w:rsidRDefault="00755A5E" w:rsidP="00967D83">
            <w:pPr>
              <w:spacing w:after="0" w:line="240" w:lineRule="auto"/>
              <w:jc w:val="both"/>
              <w:rPr>
                <w:rFonts w:ascii="Times New Roman" w:eastAsia="Times New Roman" w:hAnsi="Times New Roman" w:cs="Times New Roman"/>
                <w:b/>
                <w:sz w:val="20"/>
                <w:szCs w:val="20"/>
                <w:lang w:val="kk-KZ"/>
              </w:rPr>
            </w:pPr>
            <w:r w:rsidRPr="00E772CC">
              <w:rPr>
                <w:rFonts w:ascii="Times New Roman" w:hAnsi="Times New Roman" w:cs="Times New Roman"/>
                <w:b/>
                <w:sz w:val="20"/>
                <w:szCs w:val="20"/>
              </w:rPr>
              <w:t>Вопросы</w:t>
            </w:r>
            <w:r w:rsidRPr="00E772CC">
              <w:rPr>
                <w:rFonts w:ascii="Times New Roman" w:hAnsi="Times New Roman" w:cs="Times New Roman"/>
                <w:b/>
                <w:sz w:val="20"/>
                <w:szCs w:val="20"/>
                <w:lang w:val="kk-KZ"/>
              </w:rPr>
              <w:t xml:space="preserve"> </w:t>
            </w:r>
            <w:r w:rsidRPr="00E772CC">
              <w:rPr>
                <w:rFonts w:ascii="Times New Roman" w:hAnsi="Times New Roman" w:cs="Times New Roman"/>
                <w:b/>
                <w:sz w:val="20"/>
                <w:szCs w:val="20"/>
              </w:rPr>
              <w:t>для обсуждения:</w:t>
            </w:r>
            <w:r>
              <w:rPr>
                <w:rFonts w:ascii="Times New Roman" w:hAnsi="Times New Roman" w:cs="Times New Roman"/>
                <w:sz w:val="20"/>
                <w:szCs w:val="20"/>
              </w:rPr>
              <w:t xml:space="preserve"> Что такое ЗОЖ?</w:t>
            </w:r>
          </w:p>
        </w:tc>
      </w:tr>
      <w:tr w:rsidR="00755A5E" w:rsidRPr="00430BAE" w:rsidTr="00755A5E">
        <w:trPr>
          <w:trHeight w:val="603"/>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hAnsi="Times New Roman" w:cs="Times New Roman"/>
                <w:b/>
                <w:sz w:val="20"/>
                <w:szCs w:val="20"/>
                <w:lang w:val="kk-KZ"/>
              </w:rPr>
            </w:pPr>
            <w:r w:rsidRPr="00E772CC">
              <w:rPr>
                <w:rFonts w:ascii="Times New Roman" w:hAnsi="Times New Roman" w:cs="Times New Roman"/>
                <w:b/>
                <w:sz w:val="20"/>
                <w:szCs w:val="20"/>
                <w:lang w:val="kk-KZ"/>
              </w:rPr>
              <w:t>Критерии успеха</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Default="00755A5E" w:rsidP="00967D83">
            <w:pPr>
              <w:spacing w:after="0" w:line="240" w:lineRule="auto"/>
              <w:rPr>
                <w:rFonts w:ascii="Times New Roman" w:hAnsi="Times New Roman" w:cs="Times New Roman"/>
                <w:sz w:val="20"/>
                <w:szCs w:val="20"/>
              </w:rPr>
            </w:pPr>
            <w:proofErr w:type="gramStart"/>
            <w:r w:rsidRPr="00430BAE">
              <w:rPr>
                <w:rFonts w:ascii="Times New Roman" w:eastAsia="SchoolBookKza" w:hAnsi="Times New Roman" w:cs="Times New Roman"/>
                <w:b/>
                <w:iCs/>
                <w:color w:val="000000" w:themeColor="text1"/>
                <w:sz w:val="20"/>
                <w:szCs w:val="20"/>
              </w:rPr>
              <w:t>А:</w:t>
            </w:r>
            <w:r w:rsidRPr="00E772CC">
              <w:rPr>
                <w:rFonts w:ascii="Times New Roman" w:hAnsi="Times New Roman" w:cs="Times New Roman"/>
                <w:sz w:val="20"/>
                <w:szCs w:val="20"/>
              </w:rPr>
              <w:t>составляет</w:t>
            </w:r>
            <w:proofErr w:type="gramEnd"/>
            <w:r w:rsidRPr="00E772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772CC">
              <w:rPr>
                <w:rFonts w:ascii="Times New Roman" w:hAnsi="Times New Roman" w:cs="Times New Roman"/>
                <w:sz w:val="20"/>
                <w:szCs w:val="20"/>
              </w:rPr>
              <w:t>устный рассказ по рисунку</w:t>
            </w:r>
            <w:r>
              <w:rPr>
                <w:rFonts w:ascii="Times New Roman" w:hAnsi="Times New Roman" w:cs="Times New Roman"/>
                <w:sz w:val="20"/>
                <w:szCs w:val="20"/>
              </w:rPr>
              <w:t>,</w:t>
            </w:r>
          </w:p>
          <w:p w:rsidR="00755A5E" w:rsidRPr="00E772CC" w:rsidRDefault="00755A5E" w:rsidP="00967D83">
            <w:pPr>
              <w:spacing w:after="0" w:line="240" w:lineRule="auto"/>
              <w:rPr>
                <w:rFonts w:ascii="Times New Roman" w:eastAsia="SchoolBookKza" w:hAnsi="Times New Roman" w:cs="Times New Roman"/>
                <w:iCs/>
                <w:color w:val="000000" w:themeColor="text1"/>
                <w:sz w:val="20"/>
                <w:szCs w:val="20"/>
              </w:rPr>
            </w:pPr>
            <w:r w:rsidRPr="00E772CC">
              <w:rPr>
                <w:rFonts w:ascii="Times New Roman" w:eastAsia="SchoolBookKza" w:hAnsi="Times New Roman" w:cs="Times New Roman"/>
                <w:iCs/>
                <w:color w:val="000000" w:themeColor="text1"/>
                <w:sz w:val="20"/>
                <w:szCs w:val="20"/>
              </w:rPr>
              <w:t>распределяет   существительные по разрядам</w:t>
            </w:r>
            <w:r>
              <w:rPr>
                <w:rFonts w:ascii="Times New Roman" w:eastAsia="SchoolBookKza" w:hAnsi="Times New Roman" w:cs="Times New Roman"/>
                <w:iCs/>
                <w:color w:val="000000" w:themeColor="text1"/>
                <w:sz w:val="20"/>
                <w:szCs w:val="20"/>
              </w:rPr>
              <w:t>, допускает 2-3 ошибки</w:t>
            </w:r>
          </w:p>
          <w:p w:rsidR="00755A5E"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 xml:space="preserve"> </w:t>
            </w:r>
            <w:r w:rsidRPr="00430BAE">
              <w:rPr>
                <w:rFonts w:ascii="Times New Roman" w:hAnsi="Times New Roman" w:cs="Times New Roman"/>
                <w:b/>
                <w:sz w:val="20"/>
                <w:szCs w:val="20"/>
              </w:rPr>
              <w:t>В</w:t>
            </w:r>
            <w:r>
              <w:rPr>
                <w:rFonts w:ascii="Times New Roman" w:hAnsi="Times New Roman" w:cs="Times New Roman"/>
                <w:sz w:val="20"/>
                <w:szCs w:val="20"/>
              </w:rPr>
              <w:t>:</w:t>
            </w:r>
            <w:r w:rsidRPr="00E772CC">
              <w:rPr>
                <w:rFonts w:ascii="Times New Roman" w:hAnsi="Times New Roman" w:cs="Times New Roman"/>
                <w:sz w:val="20"/>
                <w:szCs w:val="20"/>
              </w:rPr>
              <w:t xml:space="preserve"> </w:t>
            </w:r>
            <w:proofErr w:type="gramStart"/>
            <w:r w:rsidRPr="00E772CC">
              <w:rPr>
                <w:rFonts w:ascii="Times New Roman" w:hAnsi="Times New Roman" w:cs="Times New Roman"/>
                <w:sz w:val="20"/>
                <w:szCs w:val="20"/>
              </w:rPr>
              <w:t xml:space="preserve">составляет  </w:t>
            </w:r>
            <w:proofErr w:type="spellStart"/>
            <w:r w:rsidRPr="00E772CC">
              <w:rPr>
                <w:rFonts w:ascii="Times New Roman" w:hAnsi="Times New Roman" w:cs="Times New Roman"/>
                <w:sz w:val="20"/>
                <w:szCs w:val="20"/>
              </w:rPr>
              <w:t>синквейн</w:t>
            </w:r>
            <w:proofErr w:type="spellEnd"/>
            <w:proofErr w:type="gramEnd"/>
            <w:r>
              <w:rPr>
                <w:rFonts w:ascii="Times New Roman" w:hAnsi="Times New Roman" w:cs="Times New Roman"/>
                <w:sz w:val="20"/>
                <w:szCs w:val="20"/>
              </w:rPr>
              <w:t xml:space="preserve">, составляет устное выказывание, различает разряды существительных </w:t>
            </w:r>
          </w:p>
          <w:p w:rsidR="00755A5E" w:rsidRDefault="00755A5E" w:rsidP="00967D83">
            <w:pPr>
              <w:spacing w:after="0" w:line="240" w:lineRule="auto"/>
              <w:rPr>
                <w:rFonts w:ascii="Times New Roman" w:hAnsi="Times New Roman" w:cs="Times New Roman"/>
                <w:sz w:val="20"/>
                <w:szCs w:val="20"/>
              </w:rPr>
            </w:pPr>
            <w:r w:rsidRPr="00430BAE">
              <w:rPr>
                <w:rFonts w:ascii="Times New Roman" w:hAnsi="Times New Roman" w:cs="Times New Roman"/>
                <w:b/>
                <w:sz w:val="20"/>
                <w:szCs w:val="20"/>
              </w:rPr>
              <w:t>С:</w:t>
            </w:r>
            <w:r>
              <w:rPr>
                <w:rFonts w:ascii="Times New Roman" w:hAnsi="Times New Roman" w:cs="Times New Roman"/>
                <w:sz w:val="20"/>
                <w:szCs w:val="20"/>
              </w:rPr>
              <w:t xml:space="preserve"> </w:t>
            </w:r>
            <w:proofErr w:type="gramStart"/>
            <w:r w:rsidRPr="00E772CC">
              <w:rPr>
                <w:rFonts w:ascii="Times New Roman" w:hAnsi="Times New Roman" w:cs="Times New Roman"/>
                <w:sz w:val="20"/>
                <w:szCs w:val="20"/>
              </w:rPr>
              <w:t xml:space="preserve">составляет </w:t>
            </w:r>
            <w:r>
              <w:rPr>
                <w:rFonts w:ascii="Times New Roman" w:hAnsi="Times New Roman" w:cs="Times New Roman"/>
                <w:sz w:val="20"/>
                <w:szCs w:val="20"/>
              </w:rPr>
              <w:t xml:space="preserve"> </w:t>
            </w:r>
            <w:r w:rsidRPr="00E772CC">
              <w:rPr>
                <w:rFonts w:ascii="Times New Roman" w:hAnsi="Times New Roman" w:cs="Times New Roman"/>
                <w:sz w:val="20"/>
                <w:szCs w:val="20"/>
              </w:rPr>
              <w:t>устный</w:t>
            </w:r>
            <w:proofErr w:type="gramEnd"/>
            <w:r w:rsidRPr="00E772CC">
              <w:rPr>
                <w:rFonts w:ascii="Times New Roman" w:hAnsi="Times New Roman" w:cs="Times New Roman"/>
                <w:sz w:val="20"/>
                <w:szCs w:val="20"/>
              </w:rPr>
              <w:t xml:space="preserve"> рассказ по рисунку</w:t>
            </w:r>
            <w:r>
              <w:rPr>
                <w:rFonts w:ascii="Times New Roman" w:hAnsi="Times New Roman" w:cs="Times New Roman"/>
                <w:sz w:val="20"/>
                <w:szCs w:val="20"/>
              </w:rPr>
              <w:t xml:space="preserve"> по формуле ПОПС,</w:t>
            </w:r>
          </w:p>
          <w:p w:rsidR="00755A5E" w:rsidRPr="00430BAE" w:rsidRDefault="00755A5E" w:rsidP="00967D83">
            <w:pPr>
              <w:spacing w:after="0" w:line="240" w:lineRule="auto"/>
              <w:rPr>
                <w:rFonts w:ascii="Times New Roman" w:eastAsia="SchoolBookKza" w:hAnsi="Times New Roman" w:cs="Times New Roman"/>
                <w:iCs/>
                <w:color w:val="000000" w:themeColor="text1"/>
                <w:sz w:val="20"/>
                <w:szCs w:val="20"/>
              </w:rPr>
            </w:pPr>
            <w:r>
              <w:rPr>
                <w:rFonts w:ascii="Times New Roman" w:hAnsi="Times New Roman" w:cs="Times New Roman"/>
                <w:sz w:val="20"/>
                <w:szCs w:val="20"/>
              </w:rPr>
              <w:t>приводит аргументы</w:t>
            </w:r>
          </w:p>
        </w:tc>
      </w:tr>
      <w:tr w:rsidR="00755A5E" w:rsidRPr="00E772CC" w:rsidTr="00755A5E">
        <w:trPr>
          <w:trHeight w:val="236"/>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rPr>
            </w:pPr>
            <w:r w:rsidRPr="00E772CC">
              <w:rPr>
                <w:rFonts w:ascii="Times New Roman" w:eastAsia="Times New Roman" w:hAnsi="Times New Roman" w:cs="Times New Roman"/>
                <w:b/>
                <w:color w:val="000000"/>
                <w:sz w:val="20"/>
                <w:szCs w:val="20"/>
              </w:rPr>
              <w:t xml:space="preserve">Привитие ценностей </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hd w:val="clear" w:color="auto" w:fill="FFFFFF"/>
              <w:spacing w:after="0" w:line="240" w:lineRule="auto"/>
              <w:jc w:val="both"/>
              <w:rPr>
                <w:rFonts w:ascii="Times New Roman" w:eastAsia="Times New Roman" w:hAnsi="Times New Roman" w:cs="Times New Roman"/>
                <w:color w:val="000000"/>
                <w:sz w:val="20"/>
                <w:szCs w:val="20"/>
              </w:rPr>
            </w:pPr>
            <w:r w:rsidRPr="00430BAE">
              <w:rPr>
                <w:rFonts w:ascii="Times New Roman" w:hAnsi="Times New Roman" w:cs="Times New Roman"/>
                <w:sz w:val="20"/>
                <w:szCs w:val="20"/>
              </w:rPr>
              <w:t>Ценности, основанные на национальной идее «</w:t>
            </w:r>
            <w:proofErr w:type="spellStart"/>
            <w:r w:rsidRPr="00430BAE">
              <w:rPr>
                <w:rFonts w:ascii="Times New Roman" w:hAnsi="Times New Roman" w:cs="Times New Roman"/>
                <w:sz w:val="20"/>
                <w:szCs w:val="20"/>
              </w:rPr>
              <w:t>Мәңгілік</w:t>
            </w:r>
            <w:proofErr w:type="spellEnd"/>
            <w:r w:rsidRPr="00430BAE">
              <w:rPr>
                <w:rFonts w:ascii="Times New Roman" w:hAnsi="Times New Roman" w:cs="Times New Roman"/>
                <w:sz w:val="20"/>
                <w:szCs w:val="20"/>
              </w:rPr>
              <w:t xml:space="preserve"> ел»:</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прививать здоровый образ жизни, интерес к физической культуре и спорту </w:t>
            </w:r>
          </w:p>
        </w:tc>
      </w:tr>
      <w:tr w:rsidR="00755A5E" w:rsidRPr="00E772CC" w:rsidTr="00755A5E">
        <w:trPr>
          <w:trHeight w:val="215"/>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b/>
                <w:color w:val="000000"/>
                <w:sz w:val="20"/>
                <w:szCs w:val="20"/>
              </w:rPr>
            </w:pPr>
            <w:proofErr w:type="spellStart"/>
            <w:r w:rsidRPr="00E772CC">
              <w:rPr>
                <w:rFonts w:ascii="Times New Roman" w:eastAsia="Times New Roman" w:hAnsi="Times New Roman" w:cs="Times New Roman"/>
                <w:b/>
                <w:color w:val="000000"/>
                <w:sz w:val="20"/>
                <w:szCs w:val="20"/>
              </w:rPr>
              <w:t>Межпредметные</w:t>
            </w:r>
            <w:proofErr w:type="spellEnd"/>
            <w:r w:rsidRPr="00E772CC">
              <w:rPr>
                <w:rFonts w:ascii="Times New Roman" w:eastAsia="Times New Roman" w:hAnsi="Times New Roman" w:cs="Times New Roman"/>
                <w:b/>
                <w:color w:val="000000"/>
                <w:sz w:val="20"/>
                <w:szCs w:val="20"/>
              </w:rPr>
              <w:t xml:space="preserve"> связи</w:t>
            </w:r>
          </w:p>
          <w:p w:rsidR="00755A5E" w:rsidRPr="00E772CC" w:rsidRDefault="00755A5E" w:rsidP="00967D83">
            <w:pPr>
              <w:spacing w:after="0" w:line="240" w:lineRule="auto"/>
              <w:rPr>
                <w:sz w:val="20"/>
                <w:szCs w:val="20"/>
              </w:rPr>
            </w:pP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sz w:val="20"/>
                <w:szCs w:val="20"/>
                <w:lang w:val="kk-KZ"/>
              </w:rPr>
            </w:pPr>
            <w:r w:rsidRPr="00E772CC">
              <w:rPr>
                <w:rFonts w:ascii="Times New Roman" w:eastAsia="Times New Roman" w:hAnsi="Times New Roman" w:cs="Times New Roman"/>
                <w:color w:val="000000"/>
                <w:sz w:val="20"/>
                <w:szCs w:val="20"/>
              </w:rPr>
              <w:t xml:space="preserve"> </w:t>
            </w:r>
            <w:r w:rsidRPr="00E772CC">
              <w:rPr>
                <w:rFonts w:ascii="Times New Roman" w:eastAsia="Times New Roman" w:hAnsi="Times New Roman" w:cs="Times New Roman"/>
                <w:color w:val="000000"/>
                <w:sz w:val="20"/>
                <w:szCs w:val="20"/>
                <w:lang w:val="kk-KZ"/>
              </w:rPr>
              <w:t>Взаимосвязь    с предметами :    казахский язык, самопознание</w:t>
            </w:r>
            <w:r>
              <w:rPr>
                <w:rFonts w:ascii="Times New Roman" w:eastAsia="Times New Roman" w:hAnsi="Times New Roman" w:cs="Times New Roman"/>
                <w:color w:val="000000"/>
                <w:sz w:val="20"/>
                <w:szCs w:val="20"/>
                <w:lang w:val="kk-KZ"/>
              </w:rPr>
              <w:t>,</w:t>
            </w:r>
            <w:r w:rsidRPr="00E772CC">
              <w:rPr>
                <w:rFonts w:ascii="Times New Roman" w:eastAsia="Times New Roman" w:hAnsi="Times New Roman" w:cs="Times New Roman"/>
                <w:color w:val="000000"/>
                <w:sz w:val="20"/>
                <w:szCs w:val="20"/>
                <w:lang w:val="kk-KZ"/>
              </w:rPr>
              <w:t xml:space="preserve"> физическая культура</w:t>
            </w:r>
          </w:p>
        </w:tc>
      </w:tr>
      <w:tr w:rsidR="00755A5E" w:rsidRPr="00E772CC" w:rsidTr="00755A5E">
        <w:trPr>
          <w:trHeight w:val="219"/>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Навыки использования ИКТ</w:t>
            </w: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Calibri" w:hAnsi="Times New Roman" w:cs="Times New Roman"/>
                <w:sz w:val="20"/>
                <w:szCs w:val="20"/>
                <w:lang w:val="kk-KZ"/>
              </w:rPr>
            </w:pPr>
            <w:r w:rsidRPr="00E772CC">
              <w:rPr>
                <w:rFonts w:ascii="Times New Roman" w:eastAsia="Calibri" w:hAnsi="Times New Roman" w:cs="Times New Roman"/>
                <w:sz w:val="20"/>
                <w:szCs w:val="20"/>
                <w:lang w:val="kk-KZ"/>
              </w:rPr>
              <w:t>Не  используется</w:t>
            </w:r>
          </w:p>
        </w:tc>
      </w:tr>
      <w:tr w:rsidR="00755A5E" w:rsidRPr="00E772CC" w:rsidTr="00755A5E">
        <w:trPr>
          <w:trHeight w:val="229"/>
        </w:trPr>
        <w:tc>
          <w:tcPr>
            <w:tcW w:w="31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t>Предварительные знания</w:t>
            </w:r>
          </w:p>
          <w:p w:rsidR="00755A5E" w:rsidRPr="00E772CC" w:rsidRDefault="00755A5E" w:rsidP="00967D83">
            <w:pPr>
              <w:spacing w:after="0" w:line="240" w:lineRule="auto"/>
              <w:rPr>
                <w:rFonts w:ascii="Times New Roman" w:eastAsia="Times New Roman" w:hAnsi="Times New Roman" w:cs="Times New Roman"/>
                <w:b/>
                <w:color w:val="000000"/>
                <w:sz w:val="20"/>
                <w:szCs w:val="20"/>
              </w:rPr>
            </w:pPr>
          </w:p>
        </w:tc>
        <w:tc>
          <w:tcPr>
            <w:tcW w:w="76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pStyle w:val="Default"/>
              <w:rPr>
                <w:sz w:val="20"/>
                <w:szCs w:val="20"/>
                <w:lang w:val="kk-KZ"/>
              </w:rPr>
            </w:pPr>
            <w:r w:rsidRPr="00E772CC">
              <w:rPr>
                <w:color w:val="000000" w:themeColor="text1"/>
                <w:sz w:val="20"/>
                <w:szCs w:val="20"/>
              </w:rPr>
              <w:t xml:space="preserve"> </w:t>
            </w:r>
            <w:r w:rsidRPr="00E772CC">
              <w:rPr>
                <w:sz w:val="20"/>
                <w:szCs w:val="20"/>
              </w:rPr>
              <w:t>Раздел построен на знаниях и навыках, приобретенных в предыдущих классах. Учащиеся умеют слушать, понимать и оценивать содержание аудиовизуальных материалов и различных текстов, читать и отвечать на вопросы по прочитанным текстам, создавать устные высказывания и собственные тексты; принимать участие в обсуждении различных тем.</w:t>
            </w:r>
          </w:p>
        </w:tc>
      </w:tr>
      <w:tr w:rsidR="00755A5E" w:rsidRPr="00E772CC" w:rsidTr="00967D83">
        <w:trPr>
          <w:trHeight w:val="115"/>
        </w:trPr>
        <w:tc>
          <w:tcPr>
            <w:tcW w:w="10774"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jc w:val="center"/>
              <w:rPr>
                <w:sz w:val="20"/>
                <w:szCs w:val="20"/>
              </w:rPr>
            </w:pPr>
            <w:r w:rsidRPr="00E772CC">
              <w:rPr>
                <w:rFonts w:ascii="Times New Roman" w:eastAsia="Times New Roman" w:hAnsi="Times New Roman" w:cs="Times New Roman"/>
                <w:b/>
                <w:color w:val="000000"/>
                <w:sz w:val="20"/>
                <w:szCs w:val="20"/>
              </w:rPr>
              <w:t>Ход урока</w:t>
            </w:r>
          </w:p>
        </w:tc>
      </w:tr>
      <w:tr w:rsidR="00755A5E" w:rsidRPr="00E772CC" w:rsidTr="00967D83">
        <w:trPr>
          <w:trHeight w:val="528"/>
        </w:trPr>
        <w:tc>
          <w:tcPr>
            <w:tcW w:w="2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t>Этапы</w:t>
            </w:r>
          </w:p>
          <w:p w:rsidR="00755A5E" w:rsidRPr="00E772CC" w:rsidRDefault="00755A5E" w:rsidP="00967D83">
            <w:pPr>
              <w:spacing w:after="0" w:line="240" w:lineRule="auto"/>
              <w:jc w:val="center"/>
              <w:rPr>
                <w:sz w:val="20"/>
                <w:szCs w:val="20"/>
              </w:rPr>
            </w:pPr>
            <w:r w:rsidRPr="00E772CC">
              <w:rPr>
                <w:rFonts w:ascii="Times New Roman" w:eastAsia="Times New Roman" w:hAnsi="Times New Roman" w:cs="Times New Roman"/>
                <w:b/>
                <w:color w:val="000000"/>
                <w:sz w:val="20"/>
                <w:szCs w:val="20"/>
              </w:rPr>
              <w:t>урока</w:t>
            </w:r>
          </w:p>
        </w:tc>
        <w:tc>
          <w:tcPr>
            <w:tcW w:w="57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t xml:space="preserve">Запланированная деятельность на уроке </w:t>
            </w:r>
          </w:p>
          <w:p w:rsidR="00755A5E" w:rsidRPr="00E772CC" w:rsidRDefault="00755A5E" w:rsidP="00967D83">
            <w:pPr>
              <w:spacing w:after="0" w:line="240" w:lineRule="auto"/>
              <w:rPr>
                <w:sz w:val="20"/>
                <w:szCs w:val="20"/>
              </w:rPr>
            </w:pP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ind w:left="211" w:hanging="211"/>
              <w:jc w:val="center"/>
              <w:rPr>
                <w:sz w:val="20"/>
                <w:szCs w:val="20"/>
              </w:rPr>
            </w:pPr>
            <w:r w:rsidRPr="00E772CC">
              <w:rPr>
                <w:rFonts w:ascii="Times New Roman" w:eastAsia="Times New Roman" w:hAnsi="Times New Roman" w:cs="Times New Roman"/>
                <w:b/>
                <w:color w:val="000000"/>
                <w:sz w:val="20"/>
                <w:szCs w:val="20"/>
              </w:rPr>
              <w:t>Ресурсы</w:t>
            </w:r>
          </w:p>
        </w:tc>
      </w:tr>
      <w:tr w:rsidR="00755A5E" w:rsidRPr="00E772CC" w:rsidTr="00967D83">
        <w:trPr>
          <w:trHeight w:val="983"/>
        </w:trPr>
        <w:tc>
          <w:tcPr>
            <w:tcW w:w="2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t xml:space="preserve">Начало </w:t>
            </w: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t xml:space="preserve"> урока</w:t>
            </w: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r w:rsidRPr="00E772CC">
              <w:rPr>
                <w:rFonts w:ascii="Times New Roman" w:eastAsia="Times New Roman" w:hAnsi="Times New Roman" w:cs="Times New Roman"/>
                <w:b/>
                <w:color w:val="000000"/>
                <w:sz w:val="20"/>
                <w:szCs w:val="20"/>
              </w:rPr>
              <w:t xml:space="preserve"> мин.</w:t>
            </w:r>
          </w:p>
        </w:tc>
        <w:tc>
          <w:tcPr>
            <w:tcW w:w="57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pStyle w:val="a4"/>
              <w:rPr>
                <w:rFonts w:ascii="Times New Roman" w:hAnsi="Times New Roman" w:cs="Times New Roman"/>
                <w:color w:val="000000"/>
                <w:sz w:val="20"/>
                <w:szCs w:val="20"/>
                <w:lang w:val="kk-KZ"/>
              </w:rPr>
            </w:pPr>
            <w:r w:rsidRPr="00E772CC">
              <w:rPr>
                <w:rStyle w:val="a3"/>
                <w:rFonts w:ascii="Times New Roman" w:hAnsi="Times New Roman" w:cs="Times New Roman"/>
                <w:color w:val="000000"/>
                <w:sz w:val="20"/>
                <w:szCs w:val="20"/>
                <w:lang w:val="kk-KZ"/>
              </w:rPr>
              <w:t>І.</w:t>
            </w:r>
            <w:r w:rsidRPr="00E772CC">
              <w:rPr>
                <w:rStyle w:val="a3"/>
                <w:rFonts w:ascii="Times New Roman" w:hAnsi="Times New Roman" w:cs="Times New Roman"/>
                <w:color w:val="000000"/>
                <w:sz w:val="20"/>
                <w:szCs w:val="20"/>
              </w:rPr>
              <w:t>Организационный момент</w:t>
            </w:r>
            <w:r w:rsidRPr="00E772CC">
              <w:rPr>
                <w:rStyle w:val="a3"/>
                <w:rFonts w:ascii="Times New Roman" w:hAnsi="Times New Roman" w:cs="Times New Roman"/>
                <w:color w:val="000000"/>
                <w:sz w:val="20"/>
                <w:szCs w:val="20"/>
                <w:lang w:val="kk-KZ"/>
              </w:rPr>
              <w:t xml:space="preserve">. Приветствует учеников, </w:t>
            </w:r>
            <w:r w:rsidRPr="00E772CC">
              <w:rPr>
                <w:rFonts w:ascii="Times New Roman" w:hAnsi="Times New Roman" w:cs="Times New Roman"/>
                <w:color w:val="000000"/>
                <w:sz w:val="20"/>
                <w:szCs w:val="20"/>
              </w:rPr>
              <w:t>проверяет готовность к уроку, желает  успеха.</w:t>
            </w:r>
          </w:p>
          <w:p w:rsidR="00755A5E" w:rsidRPr="00E772CC" w:rsidRDefault="00755A5E" w:rsidP="00967D83">
            <w:pPr>
              <w:autoSpaceDE w:val="0"/>
              <w:autoSpaceDN w:val="0"/>
              <w:adjustRightInd w:val="0"/>
              <w:spacing w:after="0" w:line="240" w:lineRule="auto"/>
              <w:rPr>
                <w:rFonts w:ascii="Times New Roman" w:hAnsi="Times New Roman" w:cs="Times New Roman"/>
                <w:b/>
                <w:sz w:val="20"/>
                <w:szCs w:val="20"/>
                <w:lang w:eastAsia="en-GB"/>
              </w:rPr>
            </w:pPr>
            <w:r w:rsidRPr="00E772CC">
              <w:rPr>
                <w:rFonts w:ascii="Times New Roman" w:hAnsi="Times New Roman" w:cs="Times New Roman"/>
                <w:b/>
                <w:sz w:val="20"/>
                <w:szCs w:val="20"/>
                <w:lang w:val="en-US" w:eastAsia="en-GB"/>
              </w:rPr>
              <w:t>II</w:t>
            </w:r>
            <w:r w:rsidRPr="00E772CC">
              <w:rPr>
                <w:rFonts w:ascii="Times New Roman" w:hAnsi="Times New Roman" w:cs="Times New Roman"/>
                <w:b/>
                <w:sz w:val="20"/>
                <w:szCs w:val="20"/>
                <w:lang w:eastAsia="en-GB"/>
              </w:rPr>
              <w:t>. Актуализация знаний.</w:t>
            </w:r>
          </w:p>
          <w:p w:rsidR="00755A5E" w:rsidRPr="00E772CC" w:rsidRDefault="00755A5E" w:rsidP="00967D83">
            <w:pPr>
              <w:autoSpaceDE w:val="0"/>
              <w:autoSpaceDN w:val="0"/>
              <w:adjustRightInd w:val="0"/>
              <w:spacing w:after="0" w:line="240" w:lineRule="auto"/>
              <w:rPr>
                <w:rFonts w:ascii="Times New Roman" w:hAnsi="Times New Roman" w:cs="Times New Roman"/>
                <w:b/>
                <w:sz w:val="20"/>
                <w:szCs w:val="20"/>
                <w:lang w:eastAsia="en-GB"/>
              </w:rPr>
            </w:pPr>
            <w:r w:rsidRPr="00E772CC">
              <w:rPr>
                <w:rFonts w:ascii="Times New Roman" w:hAnsi="Times New Roman" w:cs="Times New Roman"/>
                <w:b/>
                <w:sz w:val="20"/>
                <w:szCs w:val="20"/>
                <w:lang w:eastAsia="en-GB"/>
              </w:rPr>
              <w:t>Проверка домашнего задания</w:t>
            </w:r>
          </w:p>
          <w:p w:rsidR="00755A5E" w:rsidRPr="00E772CC" w:rsidRDefault="00755A5E" w:rsidP="00967D83">
            <w:pPr>
              <w:autoSpaceDE w:val="0"/>
              <w:autoSpaceDN w:val="0"/>
              <w:adjustRightInd w:val="0"/>
              <w:spacing w:after="0" w:line="240" w:lineRule="auto"/>
              <w:rPr>
                <w:rFonts w:ascii="Times New Roman" w:hAnsi="Times New Roman" w:cs="Times New Roman"/>
                <w:sz w:val="20"/>
                <w:szCs w:val="20"/>
                <w:lang w:eastAsia="en-GB"/>
              </w:rPr>
            </w:pPr>
            <w:r w:rsidRPr="00E772CC">
              <w:rPr>
                <w:rFonts w:ascii="Times New Roman" w:hAnsi="Times New Roman" w:cs="Times New Roman"/>
                <w:sz w:val="20"/>
                <w:szCs w:val="20"/>
                <w:lang w:eastAsia="en-GB"/>
              </w:rPr>
              <w:t xml:space="preserve"> Составление букета здоровья</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b/>
                <w:sz w:val="20"/>
                <w:szCs w:val="20"/>
              </w:rPr>
              <w:t>(К)</w:t>
            </w:r>
            <w:r w:rsidRPr="00E772CC">
              <w:rPr>
                <w:rFonts w:ascii="Times New Roman" w:eastAsia="SchoolBookKza" w:hAnsi="Times New Roman" w:cs="Times New Roman"/>
                <w:sz w:val="20"/>
                <w:szCs w:val="20"/>
              </w:rPr>
              <w:t xml:space="preserve"> На доске слово </w:t>
            </w:r>
            <w:proofErr w:type="gramStart"/>
            <w:r w:rsidRPr="00E772CC">
              <w:rPr>
                <w:rFonts w:ascii="Times New Roman" w:eastAsia="SchoolBookKza" w:hAnsi="Times New Roman" w:cs="Times New Roman"/>
                <w:sz w:val="20"/>
                <w:szCs w:val="20"/>
              </w:rPr>
              <w:t>ЗОЖ,  учащиеся</w:t>
            </w:r>
            <w:proofErr w:type="gramEnd"/>
            <w:r w:rsidRPr="00E772CC">
              <w:rPr>
                <w:rFonts w:ascii="Times New Roman" w:eastAsia="SchoolBookKza" w:hAnsi="Times New Roman" w:cs="Times New Roman"/>
                <w:sz w:val="20"/>
                <w:szCs w:val="20"/>
              </w:rPr>
              <w:t xml:space="preserve"> расшифровывают слово ЗОЖ.</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Как вы думаете, о чём пойдет речь на данном уроке.</w:t>
            </w:r>
          </w:p>
          <w:p w:rsidR="00755A5E" w:rsidRPr="00E772CC" w:rsidRDefault="00755A5E" w:rsidP="00967D83">
            <w:pPr>
              <w:spacing w:after="0" w:line="240" w:lineRule="auto"/>
              <w:jc w:val="both"/>
              <w:rPr>
                <w:rFonts w:ascii="Times New Roman" w:hAnsi="Times New Roman" w:cs="Times New Roman"/>
                <w:sz w:val="20"/>
                <w:szCs w:val="20"/>
              </w:rPr>
            </w:pPr>
            <w:r w:rsidRPr="00E772CC">
              <w:rPr>
                <w:rFonts w:ascii="Times New Roman" w:hAnsi="Times New Roman" w:cs="Times New Roman"/>
                <w:b/>
                <w:sz w:val="20"/>
                <w:szCs w:val="20"/>
              </w:rPr>
              <w:t xml:space="preserve">(Деятельность учащихся) К </w:t>
            </w:r>
            <w:r w:rsidRPr="00E772CC">
              <w:rPr>
                <w:rFonts w:ascii="Times New Roman" w:hAnsi="Times New Roman" w:cs="Times New Roman"/>
                <w:sz w:val="20"/>
                <w:szCs w:val="20"/>
              </w:rPr>
              <w:t xml:space="preserve">Учащиеся определяют тему урока. </w:t>
            </w:r>
          </w:p>
          <w:p w:rsidR="00755A5E" w:rsidRPr="00E772CC" w:rsidRDefault="00755A5E" w:rsidP="00967D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Цели</w:t>
            </w:r>
            <w:r w:rsidRPr="00E772CC">
              <w:rPr>
                <w:rFonts w:ascii="Times New Roman" w:hAnsi="Times New Roman" w:cs="Times New Roman"/>
                <w:sz w:val="20"/>
                <w:szCs w:val="20"/>
              </w:rPr>
              <w:t xml:space="preserve"> урока – </w:t>
            </w:r>
            <w:proofErr w:type="gramStart"/>
            <w:r w:rsidRPr="00E772CC">
              <w:rPr>
                <w:rFonts w:ascii="Times New Roman" w:hAnsi="Times New Roman" w:cs="Times New Roman"/>
                <w:sz w:val="20"/>
                <w:szCs w:val="20"/>
              </w:rPr>
              <w:t>узнать  что</w:t>
            </w:r>
            <w:proofErr w:type="gramEnd"/>
            <w:r w:rsidRPr="00E772CC">
              <w:rPr>
                <w:rFonts w:ascii="Times New Roman" w:hAnsi="Times New Roman" w:cs="Times New Roman"/>
                <w:sz w:val="20"/>
                <w:szCs w:val="20"/>
              </w:rPr>
              <w:t xml:space="preserve"> такое ЗОЖ</w:t>
            </w:r>
            <w:r>
              <w:rPr>
                <w:rFonts w:ascii="Times New Roman" w:hAnsi="Times New Roman" w:cs="Times New Roman"/>
                <w:sz w:val="20"/>
                <w:szCs w:val="20"/>
              </w:rPr>
              <w:t>,</w:t>
            </w:r>
            <w:r w:rsidRPr="00E772CC">
              <w:rPr>
                <w:rFonts w:ascii="Times New Roman" w:hAnsi="Times New Roman" w:cs="Times New Roman"/>
                <w:sz w:val="20"/>
                <w:szCs w:val="20"/>
              </w:rPr>
              <w:t xml:space="preserve"> </w:t>
            </w:r>
          </w:p>
          <w:p w:rsidR="00755A5E" w:rsidRPr="00E772CC" w:rsidRDefault="00755A5E" w:rsidP="00967D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E772CC">
              <w:rPr>
                <w:rFonts w:ascii="Times New Roman" w:hAnsi="Times New Roman" w:cs="Times New Roman"/>
                <w:sz w:val="20"/>
                <w:szCs w:val="20"/>
              </w:rPr>
              <w:t>знать на какие группы делятся имена  существительные по значению</w:t>
            </w: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line="240" w:lineRule="auto"/>
              <w:rPr>
                <w:rFonts w:ascii="Times New Roman" w:hAnsi="Times New Roman" w:cs="Times New Roman"/>
                <w:sz w:val="20"/>
                <w:szCs w:val="20"/>
                <w:lang w:val="kk-KZ" w:eastAsia="en-GB"/>
              </w:rPr>
            </w:pPr>
          </w:p>
          <w:p w:rsidR="00755A5E" w:rsidRPr="00E772CC" w:rsidRDefault="00755A5E" w:rsidP="00967D83">
            <w:pPr>
              <w:spacing w:line="240" w:lineRule="auto"/>
              <w:rPr>
                <w:rFonts w:ascii="Times New Roman" w:hAnsi="Times New Roman" w:cs="Times New Roman"/>
                <w:sz w:val="20"/>
                <w:szCs w:val="20"/>
                <w:lang w:val="kk-KZ"/>
              </w:rPr>
            </w:pPr>
            <w:r w:rsidRPr="00E772CC">
              <w:rPr>
                <w:rFonts w:ascii="Times New Roman" w:hAnsi="Times New Roman" w:cs="Times New Roman"/>
                <w:noProof/>
                <w:sz w:val="20"/>
                <w:szCs w:val="20"/>
              </w:rPr>
              <w:drawing>
                <wp:inline distT="0" distB="0" distL="0" distR="0" wp14:anchorId="688B9124" wp14:editId="4D4C107B">
                  <wp:extent cx="1066800" cy="704850"/>
                  <wp:effectExtent l="0" t="0" r="0" b="0"/>
                  <wp:docPr id="47" name="Рисунок 18" descr="C:\Users\Admin\Pictures\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Без названия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tc>
      </w:tr>
      <w:tr w:rsidR="00755A5E" w:rsidRPr="00E772CC" w:rsidTr="00967D83">
        <w:trPr>
          <w:trHeight w:val="528"/>
        </w:trPr>
        <w:tc>
          <w:tcPr>
            <w:tcW w:w="2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roofErr w:type="gramStart"/>
            <w:r w:rsidRPr="00E772CC">
              <w:rPr>
                <w:rFonts w:ascii="Times New Roman" w:eastAsia="Times New Roman" w:hAnsi="Times New Roman" w:cs="Times New Roman"/>
                <w:b/>
                <w:color w:val="000000"/>
                <w:sz w:val="20"/>
                <w:szCs w:val="20"/>
              </w:rPr>
              <w:lastRenderedPageBreak/>
              <w:t>Середина  урока</w:t>
            </w:r>
            <w:proofErr w:type="gramEnd"/>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w:t>
            </w:r>
            <w:r w:rsidRPr="00E772CC">
              <w:rPr>
                <w:rFonts w:ascii="Times New Roman" w:eastAsia="Times New Roman" w:hAnsi="Times New Roman" w:cs="Times New Roman"/>
                <w:b/>
                <w:color w:val="000000"/>
                <w:sz w:val="20"/>
                <w:szCs w:val="20"/>
              </w:rPr>
              <w:t xml:space="preserve"> мин.</w:t>
            </w: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p>
        </w:tc>
        <w:tc>
          <w:tcPr>
            <w:tcW w:w="57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hAnsi="Times New Roman" w:cs="Times New Roman"/>
                <w:b/>
                <w:sz w:val="20"/>
                <w:szCs w:val="20"/>
                <w:lang w:eastAsia="en-GB"/>
              </w:rPr>
            </w:pPr>
            <w:r w:rsidRPr="00E772CC">
              <w:rPr>
                <w:rFonts w:ascii="Times New Roman" w:hAnsi="Times New Roman" w:cs="Times New Roman"/>
                <w:b/>
                <w:sz w:val="20"/>
                <w:szCs w:val="20"/>
                <w:lang w:val="en-US" w:eastAsia="en-GB"/>
              </w:rPr>
              <w:t>III</w:t>
            </w:r>
            <w:r w:rsidRPr="00E772CC">
              <w:rPr>
                <w:rFonts w:ascii="Times New Roman" w:hAnsi="Times New Roman" w:cs="Times New Roman"/>
                <w:b/>
                <w:sz w:val="20"/>
                <w:szCs w:val="20"/>
                <w:lang w:eastAsia="en-GB"/>
              </w:rPr>
              <w:t xml:space="preserve">. Изучение нового материала. </w:t>
            </w:r>
          </w:p>
          <w:p w:rsidR="00755A5E" w:rsidRPr="00E772CC" w:rsidRDefault="00755A5E" w:rsidP="00967D83">
            <w:pPr>
              <w:spacing w:after="0" w:line="240" w:lineRule="auto"/>
              <w:rPr>
                <w:rFonts w:ascii="Times New Roman" w:hAnsi="Times New Roman" w:cs="Times New Roman"/>
                <w:b/>
                <w:sz w:val="20"/>
                <w:szCs w:val="20"/>
                <w:lang w:eastAsia="en-GB"/>
              </w:rPr>
            </w:pPr>
            <w:r w:rsidRPr="00E772CC">
              <w:rPr>
                <w:rFonts w:ascii="Times New Roman" w:hAnsi="Times New Roman" w:cs="Times New Roman"/>
                <w:b/>
                <w:sz w:val="20"/>
                <w:szCs w:val="20"/>
                <w:lang w:eastAsia="en-GB"/>
              </w:rPr>
              <w:t>(</w:t>
            </w:r>
            <w:proofErr w:type="gramStart"/>
            <w:r w:rsidRPr="00E772CC">
              <w:rPr>
                <w:rFonts w:ascii="Times New Roman" w:hAnsi="Times New Roman" w:cs="Times New Roman"/>
                <w:b/>
                <w:sz w:val="20"/>
                <w:szCs w:val="20"/>
                <w:lang w:eastAsia="en-GB"/>
              </w:rPr>
              <w:t>К)</w:t>
            </w:r>
            <w:r w:rsidRPr="00E772CC">
              <w:rPr>
                <w:rFonts w:ascii="Times New Roman" w:hAnsi="Times New Roman" w:cs="Times New Roman"/>
                <w:b/>
                <w:sz w:val="20"/>
                <w:szCs w:val="20"/>
                <w:lang w:val="kk-KZ"/>
              </w:rPr>
              <w:t xml:space="preserve"> </w:t>
            </w:r>
            <w:r w:rsidRPr="00E772CC">
              <w:rPr>
                <w:rFonts w:ascii="Times New Roman" w:hAnsi="Times New Roman" w:cs="Times New Roman"/>
                <w:sz w:val="20"/>
                <w:szCs w:val="20"/>
                <w:lang w:val="kk-KZ"/>
              </w:rPr>
              <w:t xml:space="preserve"> Выразительное</w:t>
            </w:r>
            <w:proofErr w:type="gramEnd"/>
            <w:r w:rsidRPr="00E772CC">
              <w:rPr>
                <w:rFonts w:ascii="Times New Roman" w:hAnsi="Times New Roman" w:cs="Times New Roman"/>
                <w:sz w:val="20"/>
                <w:szCs w:val="20"/>
                <w:lang w:val="kk-KZ"/>
              </w:rPr>
              <w:t xml:space="preserve"> чтение текста учениками.</w:t>
            </w:r>
            <w:r w:rsidRPr="00E772CC">
              <w:rPr>
                <w:rFonts w:ascii="Times New Roman" w:hAnsi="Times New Roman" w:cs="Times New Roman"/>
                <w:b/>
                <w:sz w:val="20"/>
                <w:szCs w:val="20"/>
                <w:lang w:eastAsia="en-GB"/>
              </w:rPr>
              <w:t xml:space="preserve"> </w:t>
            </w:r>
          </w:p>
          <w:p w:rsidR="00755A5E" w:rsidRPr="00E772CC" w:rsidRDefault="00755A5E" w:rsidP="00967D83">
            <w:pPr>
              <w:spacing w:after="0" w:line="240" w:lineRule="auto"/>
              <w:rPr>
                <w:rFonts w:ascii="Times New Roman" w:hAnsi="Times New Roman" w:cs="Times New Roman"/>
                <w:b/>
                <w:sz w:val="20"/>
                <w:szCs w:val="20"/>
                <w:lang w:eastAsia="en-GB"/>
              </w:rPr>
            </w:pPr>
            <w:r w:rsidRPr="00E772CC">
              <w:rPr>
                <w:rFonts w:ascii="Times New Roman" w:hAnsi="Times New Roman" w:cs="Times New Roman"/>
                <w:sz w:val="20"/>
                <w:szCs w:val="20"/>
              </w:rPr>
              <w:t xml:space="preserve"> </w:t>
            </w:r>
            <w:proofErr w:type="spellStart"/>
            <w:r w:rsidRPr="00E772CC">
              <w:rPr>
                <w:rFonts w:ascii="Times New Roman" w:hAnsi="Times New Roman" w:cs="Times New Roman"/>
                <w:b/>
                <w:sz w:val="20"/>
                <w:szCs w:val="20"/>
              </w:rPr>
              <w:t>А</w:t>
            </w:r>
            <w:r w:rsidRPr="00E772CC">
              <w:rPr>
                <w:rFonts w:ascii="Times New Roman" w:hAnsi="Times New Roman" w:cs="Times New Roman"/>
                <w:sz w:val="20"/>
                <w:szCs w:val="20"/>
              </w:rPr>
              <w:t>.Здоровье</w:t>
            </w:r>
            <w:proofErr w:type="spellEnd"/>
            <w:r w:rsidRPr="00E772CC">
              <w:rPr>
                <w:rFonts w:ascii="Times New Roman" w:hAnsi="Times New Roman" w:cs="Times New Roman"/>
                <w:sz w:val="20"/>
                <w:szCs w:val="20"/>
              </w:rPr>
              <w:t xml:space="preserve"> является бесценным достоянием человека. При встречах, расставаниях с близкими людьми мы желаем им крепкого здоровья. С раннего детства необходимо вести активный образ жизни, заниматься физкультурой, и спортом, соблюдать правила личной гигиены. Наука доказала, что человек может прожить до 100 лет при соблюдении норм ЗОЖ.</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b/>
                <w:sz w:val="20"/>
                <w:szCs w:val="20"/>
              </w:rPr>
              <w:t>Б</w:t>
            </w:r>
            <w:r w:rsidRPr="00E772CC">
              <w:rPr>
                <w:rFonts w:ascii="Times New Roman" w:hAnsi="Times New Roman" w:cs="Times New Roman"/>
                <w:sz w:val="20"/>
                <w:szCs w:val="20"/>
              </w:rPr>
              <w:t xml:space="preserve">.  Здоровый образ жизни включает в себя двигательную активность, правильное </w:t>
            </w:r>
            <w:proofErr w:type="gramStart"/>
            <w:r w:rsidRPr="00E772CC">
              <w:rPr>
                <w:rFonts w:ascii="Times New Roman" w:hAnsi="Times New Roman" w:cs="Times New Roman"/>
                <w:sz w:val="20"/>
                <w:szCs w:val="20"/>
              </w:rPr>
              <w:t>питание,  рациональный</w:t>
            </w:r>
            <w:proofErr w:type="gramEnd"/>
            <w:r w:rsidRPr="00E772CC">
              <w:rPr>
                <w:rFonts w:ascii="Times New Roman" w:hAnsi="Times New Roman" w:cs="Times New Roman"/>
                <w:sz w:val="20"/>
                <w:szCs w:val="20"/>
              </w:rPr>
              <w:t xml:space="preserve"> режим труда и отдыха, отказ от вредных привычек, закаливание, любовь к природе и её сохранение, положительные эмоции. Здоровье помогает нам в учёбе, в работе. Крепкое здоровье является основным условием счастливой жизни.</w:t>
            </w:r>
          </w:p>
          <w:p w:rsidR="00755A5E" w:rsidRPr="00E772CC" w:rsidRDefault="00755A5E" w:rsidP="00967D83">
            <w:pPr>
              <w:spacing w:after="0" w:line="240" w:lineRule="auto"/>
              <w:jc w:val="both"/>
              <w:rPr>
                <w:rFonts w:ascii="Times New Roman" w:hAnsi="Times New Roman" w:cs="Times New Roman"/>
                <w:sz w:val="20"/>
                <w:szCs w:val="20"/>
                <w:lang w:eastAsia="en-GB"/>
              </w:rPr>
            </w:pPr>
            <w:r w:rsidRPr="00E772CC">
              <w:rPr>
                <w:rFonts w:ascii="Times New Roman" w:hAnsi="Times New Roman" w:cs="Times New Roman"/>
                <w:sz w:val="20"/>
                <w:szCs w:val="20"/>
                <w:lang w:eastAsia="en-GB"/>
              </w:rPr>
              <w:t xml:space="preserve">Прием </w:t>
            </w:r>
            <w:r w:rsidRPr="00E772CC">
              <w:rPr>
                <w:rFonts w:ascii="Times New Roman" w:hAnsi="Times New Roman" w:cs="Times New Roman"/>
                <w:b/>
                <w:sz w:val="20"/>
                <w:szCs w:val="20"/>
                <w:lang w:eastAsia="en-GB"/>
              </w:rPr>
              <w:t xml:space="preserve">В </w:t>
            </w:r>
            <w:r w:rsidRPr="00E772CC">
              <w:rPr>
                <w:rFonts w:ascii="Times New Roman" w:hAnsi="Times New Roman" w:cs="Times New Roman"/>
                <w:sz w:val="20"/>
                <w:szCs w:val="20"/>
                <w:lang w:eastAsia="en-GB"/>
              </w:rPr>
              <w:t xml:space="preserve">и </w:t>
            </w:r>
            <w:proofErr w:type="gramStart"/>
            <w:r w:rsidRPr="00E772CC">
              <w:rPr>
                <w:rFonts w:ascii="Times New Roman" w:hAnsi="Times New Roman" w:cs="Times New Roman"/>
                <w:b/>
                <w:sz w:val="20"/>
                <w:szCs w:val="20"/>
                <w:lang w:eastAsia="en-GB"/>
              </w:rPr>
              <w:t>О</w:t>
            </w:r>
            <w:proofErr w:type="gramEnd"/>
            <w:r w:rsidRPr="00E772CC">
              <w:rPr>
                <w:rFonts w:ascii="Times New Roman" w:hAnsi="Times New Roman" w:cs="Times New Roman"/>
                <w:b/>
                <w:sz w:val="20"/>
                <w:szCs w:val="20"/>
                <w:lang w:eastAsia="en-GB"/>
              </w:rPr>
              <w:t xml:space="preserve"> </w:t>
            </w:r>
            <w:r w:rsidRPr="00E772CC">
              <w:rPr>
                <w:rFonts w:ascii="Times New Roman" w:hAnsi="Times New Roman" w:cs="Times New Roman"/>
                <w:sz w:val="20"/>
                <w:szCs w:val="20"/>
                <w:lang w:eastAsia="en-GB"/>
              </w:rPr>
              <w:t>(вопрос и ответ)</w:t>
            </w:r>
          </w:p>
          <w:p w:rsidR="00755A5E" w:rsidRPr="00E772CC" w:rsidRDefault="00755A5E" w:rsidP="00967D83">
            <w:pPr>
              <w:spacing w:after="0" w:line="240" w:lineRule="auto"/>
              <w:jc w:val="both"/>
              <w:rPr>
                <w:rFonts w:ascii="Times New Roman" w:hAnsi="Times New Roman" w:cs="Times New Roman"/>
                <w:sz w:val="20"/>
                <w:szCs w:val="20"/>
                <w:lang w:eastAsia="en-GB"/>
              </w:rPr>
            </w:pPr>
            <w:r w:rsidRPr="00E772CC">
              <w:rPr>
                <w:rFonts w:ascii="Times New Roman" w:hAnsi="Times New Roman" w:cs="Times New Roman"/>
                <w:sz w:val="20"/>
                <w:szCs w:val="20"/>
                <w:lang w:eastAsia="en-GB"/>
              </w:rPr>
              <w:t xml:space="preserve">О чем говорится в </w:t>
            </w:r>
            <w:proofErr w:type="gramStart"/>
            <w:r w:rsidRPr="00E772CC">
              <w:rPr>
                <w:rFonts w:ascii="Times New Roman" w:hAnsi="Times New Roman" w:cs="Times New Roman"/>
                <w:sz w:val="20"/>
                <w:szCs w:val="20"/>
                <w:lang w:eastAsia="en-GB"/>
              </w:rPr>
              <w:t>данных  текс</w:t>
            </w:r>
            <w:r w:rsidRPr="00E772CC">
              <w:rPr>
                <w:rFonts w:ascii="Times New Roman" w:hAnsi="Times New Roman" w:cs="Times New Roman"/>
                <w:sz w:val="20"/>
                <w:szCs w:val="20"/>
                <w:lang w:val="kk-KZ" w:eastAsia="en-GB"/>
              </w:rPr>
              <w:t>т</w:t>
            </w:r>
            <w:r w:rsidRPr="00E772CC">
              <w:rPr>
                <w:rFonts w:ascii="Times New Roman" w:hAnsi="Times New Roman" w:cs="Times New Roman"/>
                <w:sz w:val="20"/>
                <w:szCs w:val="20"/>
                <w:lang w:eastAsia="en-GB"/>
              </w:rPr>
              <w:t>ах</w:t>
            </w:r>
            <w:proofErr w:type="gramEnd"/>
            <w:r w:rsidRPr="00E772CC">
              <w:rPr>
                <w:rFonts w:ascii="Times New Roman" w:hAnsi="Times New Roman" w:cs="Times New Roman"/>
                <w:sz w:val="20"/>
                <w:szCs w:val="20"/>
                <w:lang w:eastAsia="en-GB"/>
              </w:rPr>
              <w:t>?</w:t>
            </w:r>
          </w:p>
          <w:p w:rsidR="00755A5E" w:rsidRPr="00E772CC" w:rsidRDefault="00755A5E" w:rsidP="00967D83">
            <w:pPr>
              <w:spacing w:after="0" w:line="240" w:lineRule="auto"/>
              <w:jc w:val="both"/>
              <w:rPr>
                <w:rFonts w:ascii="Times New Roman" w:hAnsi="Times New Roman" w:cs="Times New Roman"/>
                <w:sz w:val="20"/>
                <w:szCs w:val="20"/>
                <w:lang w:eastAsia="en-GB"/>
              </w:rPr>
            </w:pPr>
            <w:r w:rsidRPr="00E772CC">
              <w:rPr>
                <w:rFonts w:ascii="Times New Roman" w:hAnsi="Times New Roman" w:cs="Times New Roman"/>
                <w:sz w:val="20"/>
                <w:szCs w:val="20"/>
                <w:lang w:eastAsia="en-GB"/>
              </w:rPr>
              <w:t>Какова основная мысль текста?</w:t>
            </w:r>
          </w:p>
          <w:p w:rsidR="00755A5E" w:rsidRPr="00E772CC" w:rsidRDefault="00755A5E" w:rsidP="00967D83">
            <w:pPr>
              <w:spacing w:after="0" w:line="240" w:lineRule="auto"/>
              <w:jc w:val="both"/>
              <w:rPr>
                <w:rFonts w:ascii="Times New Roman" w:hAnsi="Times New Roman" w:cs="Times New Roman"/>
                <w:sz w:val="20"/>
                <w:szCs w:val="20"/>
                <w:lang w:eastAsia="en-GB"/>
              </w:rPr>
            </w:pPr>
            <w:r w:rsidRPr="00E772CC">
              <w:rPr>
                <w:rFonts w:ascii="Times New Roman" w:hAnsi="Times New Roman" w:cs="Times New Roman"/>
                <w:sz w:val="20"/>
                <w:szCs w:val="20"/>
                <w:lang w:eastAsia="en-GB"/>
              </w:rPr>
              <w:t xml:space="preserve">Найдите предложение, </w:t>
            </w:r>
            <w:r w:rsidRPr="00E772CC">
              <w:rPr>
                <w:rFonts w:ascii="Times New Roman" w:hAnsi="Times New Roman" w:cs="Times New Roman"/>
                <w:sz w:val="20"/>
                <w:szCs w:val="20"/>
                <w:lang w:val="kk-KZ" w:eastAsia="en-GB"/>
              </w:rPr>
              <w:t xml:space="preserve">в </w:t>
            </w:r>
            <w:r w:rsidRPr="00E772CC">
              <w:rPr>
                <w:rFonts w:ascii="Times New Roman" w:hAnsi="Times New Roman" w:cs="Times New Roman"/>
                <w:sz w:val="20"/>
                <w:szCs w:val="20"/>
                <w:lang w:eastAsia="en-GB"/>
              </w:rPr>
              <w:t>котором отражена основная мысль текста</w:t>
            </w:r>
          </w:p>
          <w:p w:rsidR="00755A5E" w:rsidRPr="00E772CC" w:rsidRDefault="00755A5E" w:rsidP="00967D83">
            <w:pPr>
              <w:pStyle w:val="Default"/>
              <w:rPr>
                <w:sz w:val="20"/>
                <w:szCs w:val="20"/>
              </w:rPr>
            </w:pPr>
            <w:r w:rsidRPr="00E772CC">
              <w:rPr>
                <w:sz w:val="20"/>
                <w:szCs w:val="20"/>
                <w:lang w:eastAsia="en-GB"/>
              </w:rPr>
              <w:t>Текст А</w:t>
            </w:r>
            <w:r w:rsidRPr="00E772CC">
              <w:rPr>
                <w:sz w:val="20"/>
                <w:szCs w:val="20"/>
              </w:rPr>
              <w:t xml:space="preserve"> Здоровье является бесценным достоянием человека</w:t>
            </w:r>
          </w:p>
          <w:p w:rsidR="00755A5E" w:rsidRPr="00E772CC" w:rsidRDefault="00755A5E" w:rsidP="00967D83">
            <w:pPr>
              <w:pStyle w:val="Default"/>
              <w:rPr>
                <w:sz w:val="20"/>
                <w:szCs w:val="20"/>
              </w:rPr>
            </w:pPr>
            <w:r w:rsidRPr="00E772CC">
              <w:rPr>
                <w:sz w:val="20"/>
                <w:szCs w:val="20"/>
              </w:rPr>
              <w:t>Текст Б</w:t>
            </w:r>
          </w:p>
          <w:p w:rsidR="00755A5E" w:rsidRPr="00E772CC" w:rsidRDefault="00755A5E" w:rsidP="00967D83">
            <w:pPr>
              <w:pStyle w:val="Default"/>
              <w:rPr>
                <w:sz w:val="20"/>
                <w:szCs w:val="20"/>
                <w:lang w:eastAsia="en-GB"/>
              </w:rPr>
            </w:pPr>
            <w:r w:rsidRPr="00E772CC">
              <w:rPr>
                <w:sz w:val="20"/>
                <w:szCs w:val="20"/>
              </w:rPr>
              <w:t>Крепкое здоровье является основным условием счастливой жизни.</w:t>
            </w:r>
          </w:p>
          <w:p w:rsidR="00755A5E" w:rsidRPr="00E772CC" w:rsidRDefault="00755A5E" w:rsidP="00967D83">
            <w:pPr>
              <w:pStyle w:val="Default"/>
              <w:rPr>
                <w:sz w:val="20"/>
                <w:szCs w:val="20"/>
              </w:rPr>
            </w:pPr>
            <w:r w:rsidRPr="00E772CC">
              <w:rPr>
                <w:sz w:val="20"/>
                <w:szCs w:val="20"/>
                <w:lang w:eastAsia="en-GB"/>
              </w:rPr>
              <w:t>О чем вы подумали, когда прочитали данные тексты?</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b/>
                <w:sz w:val="20"/>
                <w:szCs w:val="20"/>
              </w:rPr>
              <w:t xml:space="preserve">(И) </w:t>
            </w:r>
            <w:r w:rsidRPr="00E772CC">
              <w:rPr>
                <w:rFonts w:ascii="Times New Roman" w:hAnsi="Times New Roman" w:cs="Times New Roman"/>
                <w:sz w:val="20"/>
                <w:szCs w:val="20"/>
              </w:rPr>
              <w:t xml:space="preserve">Рассмотрите </w:t>
            </w:r>
            <w:proofErr w:type="spellStart"/>
            <w:proofErr w:type="gramStart"/>
            <w:r w:rsidRPr="00E772CC">
              <w:rPr>
                <w:rFonts w:ascii="Times New Roman" w:hAnsi="Times New Roman" w:cs="Times New Roman"/>
                <w:sz w:val="20"/>
                <w:szCs w:val="20"/>
              </w:rPr>
              <w:t>картинки.Составьте</w:t>
            </w:r>
            <w:proofErr w:type="spellEnd"/>
            <w:proofErr w:type="gramEnd"/>
            <w:r w:rsidRPr="00E772CC">
              <w:rPr>
                <w:rFonts w:ascii="Times New Roman" w:hAnsi="Times New Roman" w:cs="Times New Roman"/>
                <w:sz w:val="20"/>
                <w:szCs w:val="20"/>
              </w:rPr>
              <w:t xml:space="preserve"> высказывание  по картинке</w:t>
            </w:r>
          </w:p>
          <w:p w:rsidR="00755A5E" w:rsidRPr="00E772CC" w:rsidRDefault="00755A5E" w:rsidP="00967D83">
            <w:pPr>
              <w:spacing w:after="0" w:line="240" w:lineRule="auto"/>
              <w:rPr>
                <w:rFonts w:ascii="Times New Roman" w:hAnsi="Times New Roman" w:cs="Times New Roman"/>
                <w:sz w:val="20"/>
                <w:szCs w:val="20"/>
              </w:rPr>
            </w:pPr>
            <w:proofErr w:type="gramStart"/>
            <w:r w:rsidRPr="00430BAE">
              <w:rPr>
                <w:rFonts w:ascii="Times New Roman" w:hAnsi="Times New Roman" w:cs="Times New Roman"/>
                <w:b/>
                <w:sz w:val="20"/>
                <w:szCs w:val="20"/>
              </w:rPr>
              <w:t>С:</w:t>
            </w:r>
            <w:r w:rsidRPr="00E772CC">
              <w:rPr>
                <w:rFonts w:ascii="Times New Roman" w:hAnsi="Times New Roman" w:cs="Times New Roman"/>
                <w:sz w:val="20"/>
                <w:szCs w:val="20"/>
              </w:rPr>
              <w:t>Более</w:t>
            </w:r>
            <w:proofErr w:type="gramEnd"/>
            <w:r w:rsidRPr="00E772CC">
              <w:rPr>
                <w:rFonts w:ascii="Times New Roman" w:hAnsi="Times New Roman" w:cs="Times New Roman"/>
                <w:sz w:val="20"/>
                <w:szCs w:val="20"/>
              </w:rPr>
              <w:t xml:space="preserve"> сильные составляют  высказывание по формуле ПОПС</w:t>
            </w:r>
          </w:p>
          <w:p w:rsidR="00755A5E" w:rsidRPr="00E772CC" w:rsidRDefault="00755A5E" w:rsidP="00967D83">
            <w:pPr>
              <w:spacing w:after="0" w:line="240" w:lineRule="auto"/>
              <w:rPr>
                <w:rFonts w:ascii="Times New Roman" w:hAnsi="Times New Roman" w:cs="Times New Roman"/>
                <w:b/>
                <w:sz w:val="20"/>
                <w:szCs w:val="20"/>
                <w:lang w:val="kk-KZ"/>
              </w:rPr>
            </w:pPr>
            <w:r w:rsidRPr="00E772CC">
              <w:rPr>
                <w:rFonts w:ascii="Times New Roman" w:hAnsi="Times New Roman" w:cs="Times New Roman"/>
                <w:b/>
                <w:sz w:val="20"/>
                <w:szCs w:val="20"/>
                <w:lang w:val="kk-KZ"/>
              </w:rPr>
              <w:t>Критерий оценивания:</w:t>
            </w:r>
          </w:p>
          <w:p w:rsidR="00755A5E" w:rsidRPr="00E772CC" w:rsidRDefault="00755A5E" w:rsidP="00967D83">
            <w:pPr>
              <w:spacing w:after="0" w:line="240" w:lineRule="auto"/>
              <w:rPr>
                <w:rFonts w:ascii="Times New Roman" w:hAnsi="Times New Roman" w:cs="Times New Roman"/>
                <w:sz w:val="20"/>
                <w:szCs w:val="20"/>
                <w:lang w:val="kk-KZ"/>
              </w:rPr>
            </w:pPr>
            <w:r w:rsidRPr="00E772CC">
              <w:rPr>
                <w:rFonts w:ascii="Times New Roman" w:hAnsi="Times New Roman" w:cs="Times New Roman"/>
                <w:sz w:val="20"/>
                <w:szCs w:val="20"/>
                <w:lang w:val="kk-KZ"/>
              </w:rPr>
              <w:t>Умеет создавать высказывание на основе картинки</w:t>
            </w:r>
          </w:p>
          <w:p w:rsidR="00755A5E" w:rsidRPr="00E772CC" w:rsidRDefault="00755A5E" w:rsidP="00967D83">
            <w:pPr>
              <w:tabs>
                <w:tab w:val="right" w:pos="7039"/>
              </w:tabs>
              <w:spacing w:after="0" w:line="240" w:lineRule="auto"/>
              <w:rPr>
                <w:rFonts w:ascii="Times New Roman" w:hAnsi="Times New Roman" w:cs="Times New Roman"/>
                <w:b/>
                <w:sz w:val="20"/>
                <w:szCs w:val="20"/>
              </w:rPr>
            </w:pPr>
            <w:r w:rsidRPr="00E772CC">
              <w:rPr>
                <w:rFonts w:ascii="Times New Roman" w:hAnsi="Times New Roman" w:cs="Times New Roman"/>
                <w:b/>
                <w:sz w:val="20"/>
                <w:szCs w:val="20"/>
                <w:lang w:val="kk-KZ"/>
              </w:rPr>
              <w:t>Дескриптор:</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-составляет устный рассказ по рисунку</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 приводит 2-3 аргумента</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 xml:space="preserve">-соблюдает орфоэпические нормы </w:t>
            </w:r>
          </w:p>
          <w:p w:rsidR="00755A5E" w:rsidRDefault="00755A5E" w:rsidP="00967D83">
            <w:pPr>
              <w:spacing w:after="0" w:line="240" w:lineRule="auto"/>
              <w:rPr>
                <w:rFonts w:ascii="Times New Roman" w:hAnsi="Times New Roman" w:cs="Times New Roman"/>
                <w:sz w:val="20"/>
                <w:szCs w:val="20"/>
              </w:rPr>
            </w:pPr>
            <w:r w:rsidRPr="00430BAE">
              <w:rPr>
                <w:rFonts w:ascii="Times New Roman" w:hAnsi="Times New Roman" w:cs="Times New Roman"/>
                <w:b/>
                <w:sz w:val="20"/>
                <w:szCs w:val="20"/>
              </w:rPr>
              <w:t>А:</w:t>
            </w:r>
            <w:r>
              <w:rPr>
                <w:rFonts w:ascii="Times New Roman" w:hAnsi="Times New Roman" w:cs="Times New Roman"/>
                <w:sz w:val="20"/>
                <w:szCs w:val="20"/>
              </w:rPr>
              <w:t xml:space="preserve"> </w:t>
            </w:r>
            <w:r w:rsidRPr="00E772CC">
              <w:rPr>
                <w:rFonts w:ascii="Times New Roman" w:hAnsi="Times New Roman" w:cs="Times New Roman"/>
                <w:sz w:val="20"/>
                <w:szCs w:val="20"/>
              </w:rPr>
              <w:t>Менее сильные составляют высказывание на основе иллюстрации</w:t>
            </w:r>
          </w:p>
          <w:p w:rsidR="00755A5E" w:rsidRPr="00E772CC" w:rsidRDefault="00755A5E" w:rsidP="00967D83">
            <w:pPr>
              <w:spacing w:after="0" w:line="240" w:lineRule="auto"/>
              <w:rPr>
                <w:rFonts w:ascii="Times New Roman" w:hAnsi="Times New Roman" w:cs="Times New Roman"/>
                <w:b/>
                <w:sz w:val="20"/>
                <w:szCs w:val="20"/>
                <w:lang w:val="kk-KZ"/>
              </w:rPr>
            </w:pPr>
            <w:r w:rsidRPr="00E772CC">
              <w:rPr>
                <w:rFonts w:ascii="Times New Roman" w:hAnsi="Times New Roman" w:cs="Times New Roman"/>
                <w:b/>
                <w:sz w:val="20"/>
                <w:szCs w:val="20"/>
                <w:lang w:val="kk-KZ"/>
              </w:rPr>
              <w:t>Критерий оценивания:</w:t>
            </w:r>
          </w:p>
          <w:p w:rsidR="00755A5E" w:rsidRPr="00E772CC" w:rsidRDefault="00755A5E" w:rsidP="00967D83">
            <w:pPr>
              <w:spacing w:after="0" w:line="240" w:lineRule="auto"/>
              <w:rPr>
                <w:rFonts w:ascii="Times New Roman" w:hAnsi="Times New Roman" w:cs="Times New Roman"/>
                <w:sz w:val="20"/>
                <w:szCs w:val="20"/>
                <w:lang w:val="kk-KZ"/>
              </w:rPr>
            </w:pPr>
            <w:r w:rsidRPr="00E772CC">
              <w:rPr>
                <w:rFonts w:ascii="Times New Roman" w:hAnsi="Times New Roman" w:cs="Times New Roman"/>
                <w:sz w:val="20"/>
                <w:szCs w:val="20"/>
                <w:lang w:val="kk-KZ"/>
              </w:rPr>
              <w:t>Умеет создавать высказывание на основе картинки</w:t>
            </w:r>
          </w:p>
          <w:p w:rsidR="00755A5E" w:rsidRPr="00E772CC" w:rsidRDefault="00755A5E" w:rsidP="00967D83">
            <w:pPr>
              <w:tabs>
                <w:tab w:val="right" w:pos="7039"/>
              </w:tabs>
              <w:spacing w:after="0" w:line="240" w:lineRule="auto"/>
              <w:rPr>
                <w:rFonts w:ascii="Times New Roman" w:hAnsi="Times New Roman" w:cs="Times New Roman"/>
                <w:b/>
                <w:sz w:val="20"/>
                <w:szCs w:val="20"/>
              </w:rPr>
            </w:pPr>
            <w:r w:rsidRPr="00E772CC">
              <w:rPr>
                <w:rFonts w:ascii="Times New Roman" w:hAnsi="Times New Roman" w:cs="Times New Roman"/>
                <w:b/>
                <w:sz w:val="20"/>
                <w:szCs w:val="20"/>
                <w:lang w:val="kk-KZ"/>
              </w:rPr>
              <w:t>Дескриптор:</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-сост</w:t>
            </w:r>
            <w:r>
              <w:rPr>
                <w:rFonts w:ascii="Times New Roman" w:hAnsi="Times New Roman" w:cs="Times New Roman"/>
                <w:sz w:val="20"/>
                <w:szCs w:val="20"/>
              </w:rPr>
              <w:t>авляет устный рассказ по рисунку</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 xml:space="preserve">-соблюдает орфоэпические нормы </w:t>
            </w:r>
          </w:p>
          <w:p w:rsidR="00755A5E" w:rsidRPr="00E772CC" w:rsidRDefault="00755A5E" w:rsidP="00967D83">
            <w:pPr>
              <w:spacing w:after="0" w:line="240" w:lineRule="auto"/>
              <w:rPr>
                <w:rFonts w:ascii="Times New Roman" w:hAnsi="Times New Roman" w:cs="Times New Roman"/>
                <w:b/>
                <w:sz w:val="20"/>
                <w:szCs w:val="20"/>
                <w:lang w:val="kk-KZ" w:eastAsia="en-GB"/>
              </w:rPr>
            </w:pPr>
            <w:r w:rsidRPr="00E772CC">
              <w:rPr>
                <w:rFonts w:ascii="Times New Roman" w:hAnsi="Times New Roman" w:cs="Times New Roman"/>
                <w:b/>
                <w:sz w:val="20"/>
                <w:szCs w:val="20"/>
              </w:rPr>
              <w:t>(И)</w:t>
            </w:r>
            <w:r w:rsidRPr="00E772CC">
              <w:rPr>
                <w:rFonts w:ascii="Times New Roman" w:hAnsi="Times New Roman" w:cs="Times New Roman"/>
                <w:sz w:val="20"/>
                <w:szCs w:val="20"/>
              </w:rPr>
              <w:t>Самостоятельное изучение теоретического материала</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По значению существительные делятся на группы:</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 xml:space="preserve">1) </w:t>
            </w:r>
            <w:r w:rsidRPr="00E772CC">
              <w:rPr>
                <w:rFonts w:ascii="Times New Roman" w:eastAsia="SchoolBookKza" w:hAnsi="Times New Roman" w:cs="Times New Roman"/>
                <w:b/>
                <w:bCs/>
                <w:sz w:val="20"/>
                <w:szCs w:val="20"/>
              </w:rPr>
              <w:t xml:space="preserve">конкретные </w:t>
            </w:r>
            <w:r w:rsidRPr="00E772CC">
              <w:rPr>
                <w:rFonts w:ascii="Times New Roman" w:eastAsia="SchoolBookKza" w:hAnsi="Times New Roman" w:cs="Times New Roman"/>
                <w:sz w:val="20"/>
                <w:szCs w:val="20"/>
              </w:rPr>
              <w:t xml:space="preserve">– называют конкретные предметы живой или неживой природы: </w:t>
            </w:r>
            <w:r w:rsidRPr="00E772CC">
              <w:rPr>
                <w:rFonts w:ascii="Times New Roman" w:eastAsia="SchoolBookKza" w:hAnsi="Times New Roman" w:cs="Times New Roman"/>
                <w:i/>
                <w:iCs/>
                <w:sz w:val="20"/>
                <w:szCs w:val="20"/>
              </w:rPr>
              <w:t>турист, спортсмен, рыба, аэропорт, самолёт</w:t>
            </w:r>
            <w:r w:rsidRPr="00E772CC">
              <w:rPr>
                <w:rFonts w:ascii="Times New Roman" w:eastAsia="SchoolBookKza" w:hAnsi="Times New Roman" w:cs="Times New Roman"/>
                <w:sz w:val="20"/>
                <w:szCs w:val="20"/>
              </w:rPr>
              <w:t>;</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i/>
                <w:iCs/>
                <w:sz w:val="20"/>
                <w:szCs w:val="20"/>
              </w:rPr>
            </w:pPr>
            <w:r w:rsidRPr="00E772CC">
              <w:rPr>
                <w:rFonts w:ascii="Times New Roman" w:eastAsia="SchoolBookKza" w:hAnsi="Times New Roman" w:cs="Times New Roman"/>
                <w:sz w:val="20"/>
                <w:szCs w:val="20"/>
              </w:rPr>
              <w:t xml:space="preserve">2) </w:t>
            </w:r>
            <w:r w:rsidRPr="00E772CC">
              <w:rPr>
                <w:rFonts w:ascii="Times New Roman" w:eastAsia="SchoolBookKza" w:hAnsi="Times New Roman" w:cs="Times New Roman"/>
                <w:b/>
                <w:bCs/>
                <w:sz w:val="20"/>
                <w:szCs w:val="20"/>
              </w:rPr>
              <w:t xml:space="preserve">вещественные </w:t>
            </w:r>
            <w:r w:rsidRPr="00E772CC">
              <w:rPr>
                <w:rFonts w:ascii="Times New Roman" w:eastAsia="SchoolBookKza" w:hAnsi="Times New Roman" w:cs="Times New Roman"/>
                <w:sz w:val="20"/>
                <w:szCs w:val="20"/>
              </w:rPr>
              <w:t xml:space="preserve">– называют различные вещества: </w:t>
            </w:r>
            <w:r w:rsidRPr="00E772CC">
              <w:rPr>
                <w:rFonts w:ascii="Times New Roman" w:eastAsia="SchoolBookKza" w:hAnsi="Times New Roman" w:cs="Times New Roman"/>
                <w:i/>
                <w:iCs/>
                <w:sz w:val="20"/>
                <w:szCs w:val="20"/>
              </w:rPr>
              <w:t xml:space="preserve">нефть, </w:t>
            </w:r>
            <w:proofErr w:type="spellStart"/>
            <w:proofErr w:type="gramStart"/>
            <w:r w:rsidRPr="00E772CC">
              <w:rPr>
                <w:rFonts w:ascii="Times New Roman" w:eastAsia="SchoolBookKza" w:hAnsi="Times New Roman" w:cs="Times New Roman"/>
                <w:i/>
                <w:iCs/>
                <w:sz w:val="20"/>
                <w:szCs w:val="20"/>
              </w:rPr>
              <w:t>бензин,воздух</w:t>
            </w:r>
            <w:proofErr w:type="spellEnd"/>
            <w:proofErr w:type="gramEnd"/>
            <w:r w:rsidRPr="00E772CC">
              <w:rPr>
                <w:rFonts w:ascii="Times New Roman" w:eastAsia="SchoolBookKza" w:hAnsi="Times New Roman" w:cs="Times New Roman"/>
                <w:i/>
                <w:iCs/>
                <w:sz w:val="20"/>
                <w:szCs w:val="20"/>
              </w:rPr>
              <w:t>, масло, сахар, пшеница, серебро</w:t>
            </w:r>
            <w:r w:rsidRPr="00E772CC">
              <w:rPr>
                <w:rFonts w:ascii="Times New Roman" w:eastAsia="SchoolBookKza" w:hAnsi="Times New Roman" w:cs="Times New Roman"/>
                <w:sz w:val="20"/>
                <w:szCs w:val="20"/>
              </w:rPr>
              <w:t>;</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 xml:space="preserve">3) </w:t>
            </w:r>
            <w:r w:rsidRPr="00E772CC">
              <w:rPr>
                <w:rFonts w:ascii="Times New Roman" w:eastAsia="SchoolBookKza" w:hAnsi="Times New Roman" w:cs="Times New Roman"/>
                <w:b/>
                <w:bCs/>
                <w:sz w:val="20"/>
                <w:szCs w:val="20"/>
              </w:rPr>
              <w:t xml:space="preserve">отвлечённые </w:t>
            </w:r>
            <w:r w:rsidRPr="00E772CC">
              <w:rPr>
                <w:rFonts w:ascii="Times New Roman" w:eastAsia="SchoolBookKza" w:hAnsi="Times New Roman" w:cs="Times New Roman"/>
                <w:sz w:val="20"/>
                <w:szCs w:val="20"/>
              </w:rPr>
              <w:t xml:space="preserve">– называют понятия и явления, воспринимаемые мысленно: </w:t>
            </w:r>
            <w:r w:rsidRPr="00E772CC">
              <w:rPr>
                <w:rFonts w:ascii="Times New Roman" w:eastAsia="SchoolBookKza" w:hAnsi="Times New Roman" w:cs="Times New Roman"/>
                <w:i/>
                <w:iCs/>
                <w:sz w:val="20"/>
                <w:szCs w:val="20"/>
              </w:rPr>
              <w:t>здоровье, постулат, эмоция, цель, вера</w:t>
            </w:r>
            <w:r w:rsidRPr="00E772CC">
              <w:rPr>
                <w:rFonts w:ascii="Times New Roman" w:eastAsia="SchoolBookKza" w:hAnsi="Times New Roman" w:cs="Times New Roman"/>
                <w:sz w:val="20"/>
                <w:szCs w:val="20"/>
              </w:rPr>
              <w:t>;</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 xml:space="preserve">4) </w:t>
            </w:r>
            <w:r w:rsidRPr="00E772CC">
              <w:rPr>
                <w:rFonts w:ascii="Times New Roman" w:eastAsia="SchoolBookKza" w:hAnsi="Times New Roman" w:cs="Times New Roman"/>
                <w:b/>
                <w:bCs/>
                <w:sz w:val="20"/>
                <w:szCs w:val="20"/>
              </w:rPr>
              <w:t xml:space="preserve">собирательные </w:t>
            </w:r>
            <w:r w:rsidRPr="00E772CC">
              <w:rPr>
                <w:rFonts w:ascii="Times New Roman" w:eastAsia="SchoolBookKza" w:hAnsi="Times New Roman" w:cs="Times New Roman"/>
                <w:sz w:val="20"/>
                <w:szCs w:val="20"/>
              </w:rPr>
              <w:t xml:space="preserve">– называют множество одинаковых предметов как одно целое: </w:t>
            </w:r>
            <w:r w:rsidRPr="00E772CC">
              <w:rPr>
                <w:rFonts w:ascii="Times New Roman" w:eastAsia="SchoolBookKza" w:hAnsi="Times New Roman" w:cs="Times New Roman"/>
                <w:i/>
                <w:iCs/>
                <w:sz w:val="20"/>
                <w:szCs w:val="20"/>
              </w:rPr>
              <w:t>студенчество, молодёжь, детвора, листва</w:t>
            </w:r>
            <w:r w:rsidRPr="00E772CC">
              <w:rPr>
                <w:rFonts w:ascii="Times New Roman" w:eastAsia="SchoolBookKza" w:hAnsi="Times New Roman" w:cs="Times New Roman"/>
                <w:sz w:val="20"/>
                <w:szCs w:val="20"/>
              </w:rPr>
              <w:t>.</w:t>
            </w:r>
          </w:p>
          <w:p w:rsidR="00755A5E" w:rsidRPr="00E772CC" w:rsidRDefault="00755A5E" w:rsidP="00967D83">
            <w:pPr>
              <w:spacing w:after="0" w:line="240" w:lineRule="auto"/>
              <w:rPr>
                <w:rFonts w:ascii="Times New Roman" w:hAnsi="Times New Roman" w:cs="Times New Roman"/>
                <w:bCs/>
                <w:sz w:val="20"/>
                <w:szCs w:val="20"/>
              </w:rPr>
            </w:pPr>
            <w:r w:rsidRPr="00E772CC">
              <w:rPr>
                <w:rFonts w:ascii="Times New Roman" w:hAnsi="Times New Roman" w:cs="Times New Roman"/>
                <w:b/>
                <w:bCs/>
                <w:sz w:val="20"/>
                <w:szCs w:val="20"/>
              </w:rPr>
              <w:t xml:space="preserve">К (Деятельность учащихся) </w:t>
            </w:r>
            <w:r w:rsidRPr="00E772CC">
              <w:rPr>
                <w:rFonts w:ascii="Times New Roman" w:hAnsi="Times New Roman" w:cs="Times New Roman"/>
                <w:bCs/>
                <w:sz w:val="20"/>
                <w:szCs w:val="20"/>
              </w:rPr>
              <w:t>Учащиеся заполняют таблицу, распределяя существительные по группам:</w:t>
            </w:r>
          </w:p>
          <w:p w:rsidR="00755A5E" w:rsidRPr="00E772CC" w:rsidRDefault="00755A5E" w:rsidP="00967D83">
            <w:pPr>
              <w:spacing w:after="0" w:line="240" w:lineRule="auto"/>
              <w:rPr>
                <w:rFonts w:ascii="Times New Roman" w:hAnsi="Times New Roman" w:cs="Times New Roman"/>
                <w:bCs/>
                <w:sz w:val="20"/>
                <w:szCs w:val="20"/>
              </w:rPr>
            </w:pPr>
            <w:r w:rsidRPr="00E772CC">
              <w:rPr>
                <w:rFonts w:ascii="Times New Roman" w:hAnsi="Times New Roman" w:cs="Times New Roman"/>
                <w:bCs/>
                <w:sz w:val="20"/>
                <w:szCs w:val="20"/>
              </w:rPr>
              <w:t>конкретные, вещественные, отвлечённые, собирательные.</w:t>
            </w:r>
          </w:p>
          <w:p w:rsidR="00755A5E" w:rsidRPr="00430BAE" w:rsidRDefault="00755A5E" w:rsidP="00967D83">
            <w:pPr>
              <w:spacing w:after="0" w:line="240" w:lineRule="auto"/>
              <w:rPr>
                <w:rFonts w:ascii="Times New Roman" w:hAnsi="Times New Roman" w:cs="Times New Roman"/>
                <w:b/>
                <w:sz w:val="20"/>
                <w:szCs w:val="20"/>
              </w:rPr>
            </w:pPr>
            <w:proofErr w:type="gramStart"/>
            <w:r w:rsidRPr="00430BAE">
              <w:rPr>
                <w:rFonts w:ascii="Times New Roman" w:hAnsi="Times New Roman" w:cs="Times New Roman"/>
                <w:b/>
                <w:bCs/>
                <w:sz w:val="20"/>
                <w:szCs w:val="20"/>
              </w:rPr>
              <w:t>Взаимопроверка  по</w:t>
            </w:r>
            <w:proofErr w:type="gramEnd"/>
            <w:r w:rsidRPr="00430BAE">
              <w:rPr>
                <w:rFonts w:ascii="Times New Roman" w:hAnsi="Times New Roman" w:cs="Times New Roman"/>
                <w:b/>
                <w:bCs/>
                <w:sz w:val="20"/>
                <w:szCs w:val="20"/>
              </w:rPr>
              <w:t xml:space="preserve"> образцу</w:t>
            </w:r>
          </w:p>
          <w:p w:rsidR="00755A5E" w:rsidRPr="00E772CC" w:rsidRDefault="00755A5E" w:rsidP="00967D83">
            <w:pPr>
              <w:spacing w:after="0" w:line="240" w:lineRule="auto"/>
              <w:rPr>
                <w:rFonts w:ascii="Times New Roman" w:hAnsi="Times New Roman" w:cs="Times New Roman"/>
                <w:b/>
                <w:sz w:val="20"/>
                <w:szCs w:val="20"/>
              </w:rPr>
            </w:pPr>
            <w:r w:rsidRPr="00E772CC">
              <w:rPr>
                <w:rFonts w:ascii="Times New Roman" w:hAnsi="Times New Roman" w:cs="Times New Roman"/>
                <w:b/>
                <w:sz w:val="20"/>
                <w:szCs w:val="20"/>
              </w:rPr>
              <w:t xml:space="preserve">Критерий оценивания                 </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b/>
                <w:sz w:val="20"/>
                <w:szCs w:val="20"/>
              </w:rPr>
              <w:t>-</w:t>
            </w:r>
            <w:proofErr w:type="gramStart"/>
            <w:r w:rsidRPr="00E772CC">
              <w:rPr>
                <w:rFonts w:ascii="Times New Roman" w:hAnsi="Times New Roman" w:cs="Times New Roman"/>
                <w:sz w:val="20"/>
                <w:szCs w:val="20"/>
              </w:rPr>
              <w:t>выписывает  конкретные</w:t>
            </w:r>
            <w:proofErr w:type="gramEnd"/>
            <w:r w:rsidRPr="00E772CC">
              <w:rPr>
                <w:rFonts w:ascii="Times New Roman" w:hAnsi="Times New Roman" w:cs="Times New Roman"/>
                <w:sz w:val="20"/>
                <w:szCs w:val="20"/>
              </w:rPr>
              <w:t xml:space="preserve">             </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w:t>
            </w:r>
            <w:proofErr w:type="gramStart"/>
            <w:r w:rsidRPr="00E772CC">
              <w:rPr>
                <w:rFonts w:ascii="Times New Roman" w:hAnsi="Times New Roman" w:cs="Times New Roman"/>
                <w:sz w:val="20"/>
                <w:szCs w:val="20"/>
              </w:rPr>
              <w:t>выписывает  вещественные</w:t>
            </w:r>
            <w:proofErr w:type="gramEnd"/>
            <w:r w:rsidRPr="00E772CC">
              <w:rPr>
                <w:rFonts w:ascii="Times New Roman" w:hAnsi="Times New Roman" w:cs="Times New Roman"/>
                <w:sz w:val="20"/>
                <w:szCs w:val="20"/>
              </w:rPr>
              <w:t xml:space="preserve"> </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 выписывает отвлеченные</w:t>
            </w:r>
          </w:p>
          <w:p w:rsidR="00755A5E" w:rsidRPr="00E772CC" w:rsidRDefault="00755A5E" w:rsidP="00967D83">
            <w:pPr>
              <w:spacing w:after="0" w:line="240" w:lineRule="auto"/>
              <w:rPr>
                <w:rFonts w:ascii="Times New Roman" w:hAnsi="Times New Roman" w:cs="Times New Roman"/>
                <w:sz w:val="20"/>
                <w:szCs w:val="20"/>
              </w:rPr>
            </w:pPr>
            <w:r w:rsidRPr="00E772CC">
              <w:rPr>
                <w:rFonts w:ascii="Times New Roman" w:hAnsi="Times New Roman" w:cs="Times New Roman"/>
                <w:sz w:val="20"/>
                <w:szCs w:val="20"/>
              </w:rPr>
              <w:t>-выписывает собирательные</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 xml:space="preserve"> (</w:t>
            </w:r>
            <w:proofErr w:type="gramStart"/>
            <w:r w:rsidRPr="00E772CC">
              <w:rPr>
                <w:rFonts w:ascii="Times New Roman" w:eastAsia="SchoolBookKza" w:hAnsi="Times New Roman" w:cs="Times New Roman"/>
                <w:b/>
                <w:sz w:val="20"/>
                <w:szCs w:val="20"/>
              </w:rPr>
              <w:t>Г</w:t>
            </w:r>
            <w:r w:rsidRPr="00E772CC">
              <w:rPr>
                <w:rFonts w:ascii="Times New Roman" w:eastAsia="SchoolBookKza" w:hAnsi="Times New Roman" w:cs="Times New Roman"/>
                <w:sz w:val="20"/>
                <w:szCs w:val="20"/>
              </w:rPr>
              <w:t>)  составить</w:t>
            </w:r>
            <w:proofErr w:type="gramEnd"/>
            <w:r w:rsidRPr="00E772CC">
              <w:rPr>
                <w:rFonts w:ascii="Times New Roman" w:eastAsia="SchoolBookKza" w:hAnsi="Times New Roman" w:cs="Times New Roman"/>
                <w:sz w:val="20"/>
                <w:szCs w:val="20"/>
              </w:rPr>
              <w:t xml:space="preserve"> </w:t>
            </w:r>
            <w:proofErr w:type="spellStart"/>
            <w:r w:rsidRPr="00E772CC">
              <w:rPr>
                <w:rFonts w:ascii="Times New Roman" w:eastAsia="SchoolBookKza" w:hAnsi="Times New Roman" w:cs="Times New Roman"/>
                <w:sz w:val="20"/>
                <w:szCs w:val="20"/>
              </w:rPr>
              <w:t>синквейн</w:t>
            </w:r>
            <w:proofErr w:type="spellEnd"/>
            <w:r w:rsidRPr="00E772CC">
              <w:rPr>
                <w:rFonts w:ascii="Times New Roman" w:eastAsia="SchoolBookKza" w:hAnsi="Times New Roman" w:cs="Times New Roman"/>
                <w:sz w:val="20"/>
                <w:szCs w:val="20"/>
              </w:rPr>
              <w:t xml:space="preserve"> к слову </w:t>
            </w:r>
            <w:r w:rsidRPr="00E772CC">
              <w:rPr>
                <w:rFonts w:ascii="Times New Roman" w:eastAsia="SchoolBookKza" w:hAnsi="Times New Roman" w:cs="Times New Roman"/>
                <w:i/>
                <w:iCs/>
                <w:sz w:val="20"/>
                <w:szCs w:val="20"/>
              </w:rPr>
              <w:t>здоровье</w:t>
            </w:r>
            <w:r w:rsidRPr="00E772CC">
              <w:rPr>
                <w:rFonts w:ascii="Times New Roman" w:eastAsia="SchoolBookKza" w:hAnsi="Times New Roman" w:cs="Times New Roman"/>
                <w:sz w:val="20"/>
                <w:szCs w:val="20"/>
              </w:rPr>
              <w:t>.</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lastRenderedPageBreak/>
              <w:t xml:space="preserve"> </w:t>
            </w:r>
            <w:r w:rsidRPr="00E772CC">
              <w:rPr>
                <w:rFonts w:ascii="Times New Roman" w:eastAsia="SchoolBookKza" w:hAnsi="Times New Roman" w:cs="Times New Roman"/>
                <w:i/>
                <w:iCs/>
                <w:sz w:val="20"/>
                <w:szCs w:val="20"/>
              </w:rPr>
              <w:t>Здоровье</w:t>
            </w:r>
            <w:r w:rsidRPr="00E772CC">
              <w:rPr>
                <w:rFonts w:ascii="Times New Roman" w:eastAsia="SchoolBookKza" w:hAnsi="Times New Roman" w:cs="Times New Roman"/>
                <w:sz w:val="20"/>
                <w:szCs w:val="20"/>
              </w:rPr>
              <w:t>.</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sz w:val="20"/>
                <w:szCs w:val="20"/>
              </w:rPr>
            </w:pPr>
            <w:r w:rsidRPr="00E772CC">
              <w:rPr>
                <w:rFonts w:ascii="Times New Roman" w:eastAsia="SchoolBookKza" w:hAnsi="Times New Roman" w:cs="Times New Roman"/>
                <w:sz w:val="20"/>
                <w:szCs w:val="20"/>
              </w:rPr>
              <w:t xml:space="preserve"> </w:t>
            </w:r>
            <w:r w:rsidRPr="00E772CC">
              <w:rPr>
                <w:rFonts w:ascii="Times New Roman" w:eastAsia="SchoolBookKza" w:hAnsi="Times New Roman" w:cs="Times New Roman"/>
                <w:i/>
                <w:iCs/>
                <w:sz w:val="20"/>
                <w:szCs w:val="20"/>
              </w:rPr>
              <w:t>Крепкое, слабое</w:t>
            </w:r>
            <w:r w:rsidRPr="00E772CC">
              <w:rPr>
                <w:rFonts w:ascii="Times New Roman" w:eastAsia="SchoolBookKza" w:hAnsi="Times New Roman" w:cs="Times New Roman"/>
                <w:sz w:val="20"/>
                <w:szCs w:val="20"/>
              </w:rPr>
              <w:t>.</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i/>
                <w:sz w:val="20"/>
                <w:szCs w:val="20"/>
              </w:rPr>
            </w:pPr>
            <w:r w:rsidRPr="00E772CC">
              <w:rPr>
                <w:rFonts w:ascii="Times New Roman" w:eastAsia="SchoolBookKza" w:hAnsi="Times New Roman" w:cs="Times New Roman"/>
                <w:sz w:val="20"/>
                <w:szCs w:val="20"/>
              </w:rPr>
              <w:t xml:space="preserve"> </w:t>
            </w:r>
            <w:r w:rsidRPr="00E772CC">
              <w:rPr>
                <w:rFonts w:ascii="Times New Roman" w:hAnsi="Times New Roman" w:cs="Times New Roman"/>
                <w:i/>
                <w:color w:val="444444"/>
                <w:sz w:val="20"/>
                <w:szCs w:val="20"/>
              </w:rPr>
              <w:t>Сохраняется, поддерживается, нарушается.</w:t>
            </w:r>
          </w:p>
          <w:p w:rsidR="00755A5E" w:rsidRPr="00E772CC" w:rsidRDefault="00755A5E" w:rsidP="00967D83">
            <w:pPr>
              <w:autoSpaceDE w:val="0"/>
              <w:autoSpaceDN w:val="0"/>
              <w:adjustRightInd w:val="0"/>
              <w:spacing w:after="0" w:line="240" w:lineRule="auto"/>
              <w:rPr>
                <w:rFonts w:ascii="Times New Roman" w:eastAsia="SchoolBookKza" w:hAnsi="Times New Roman" w:cs="Times New Roman"/>
                <w:i/>
                <w:sz w:val="20"/>
                <w:szCs w:val="20"/>
              </w:rPr>
            </w:pPr>
            <w:r w:rsidRPr="00E772CC">
              <w:rPr>
                <w:rFonts w:ascii="Times New Roman" w:hAnsi="Times New Roman" w:cs="Times New Roman"/>
                <w:i/>
                <w:color w:val="444444"/>
                <w:sz w:val="20"/>
                <w:szCs w:val="20"/>
              </w:rPr>
              <w:t>Здоровье дороже золота</w:t>
            </w:r>
            <w:r w:rsidRPr="00E772CC">
              <w:rPr>
                <w:rFonts w:ascii="Verdana" w:hAnsi="Verdana"/>
                <w:i/>
                <w:color w:val="444444"/>
                <w:sz w:val="20"/>
                <w:szCs w:val="20"/>
              </w:rPr>
              <w:t>.</w:t>
            </w:r>
          </w:p>
          <w:p w:rsidR="00755A5E" w:rsidRPr="00E772CC" w:rsidRDefault="00755A5E" w:rsidP="00967D83">
            <w:pPr>
              <w:pStyle w:val="a6"/>
              <w:shd w:val="clear" w:color="auto" w:fill="FFFFFF"/>
              <w:spacing w:before="0" w:beforeAutospacing="0" w:after="0" w:afterAutospacing="0"/>
              <w:rPr>
                <w:color w:val="444444"/>
                <w:sz w:val="20"/>
                <w:szCs w:val="20"/>
              </w:rPr>
            </w:pPr>
            <w:r w:rsidRPr="00E772CC">
              <w:rPr>
                <w:i/>
                <w:color w:val="444444"/>
                <w:sz w:val="20"/>
                <w:szCs w:val="20"/>
              </w:rPr>
              <w:t>Самочувствие</w:t>
            </w:r>
            <w:r w:rsidRPr="00E772CC">
              <w:rPr>
                <w:color w:val="444444"/>
                <w:sz w:val="20"/>
                <w:szCs w:val="20"/>
              </w:rPr>
              <w:t>.</w:t>
            </w:r>
            <w:bookmarkStart w:id="0" w:name="_GoBack"/>
            <w:bookmarkEnd w:id="0"/>
          </w:p>
          <w:p w:rsidR="00755A5E" w:rsidRPr="00E772CC" w:rsidRDefault="00755A5E" w:rsidP="00967D83">
            <w:pPr>
              <w:pStyle w:val="a6"/>
              <w:shd w:val="clear" w:color="auto" w:fill="FFFFFF"/>
              <w:spacing w:before="0" w:beforeAutospacing="0" w:after="0" w:afterAutospacing="0"/>
              <w:rPr>
                <w:b/>
                <w:color w:val="444444"/>
                <w:sz w:val="20"/>
                <w:szCs w:val="20"/>
              </w:rPr>
            </w:pPr>
            <w:r w:rsidRPr="00E772CC">
              <w:rPr>
                <w:b/>
                <w:color w:val="444444"/>
                <w:sz w:val="20"/>
                <w:szCs w:val="20"/>
              </w:rPr>
              <w:t>Критерий оценивания</w:t>
            </w:r>
          </w:p>
          <w:p w:rsidR="00755A5E" w:rsidRPr="00E772CC" w:rsidRDefault="00755A5E" w:rsidP="00967D83">
            <w:pPr>
              <w:pStyle w:val="a6"/>
              <w:shd w:val="clear" w:color="auto" w:fill="FFFFFF"/>
              <w:spacing w:before="0" w:beforeAutospacing="0" w:after="0" w:afterAutospacing="0"/>
              <w:rPr>
                <w:color w:val="444444"/>
                <w:sz w:val="20"/>
                <w:szCs w:val="20"/>
              </w:rPr>
            </w:pPr>
            <w:proofErr w:type="gramStart"/>
            <w:r w:rsidRPr="00E772CC">
              <w:rPr>
                <w:color w:val="444444"/>
                <w:sz w:val="20"/>
                <w:szCs w:val="20"/>
              </w:rPr>
              <w:t xml:space="preserve">Составляет  </w:t>
            </w:r>
            <w:proofErr w:type="spellStart"/>
            <w:r w:rsidRPr="00E772CC">
              <w:rPr>
                <w:color w:val="444444"/>
                <w:sz w:val="20"/>
                <w:szCs w:val="20"/>
              </w:rPr>
              <w:t>синквейн</w:t>
            </w:r>
            <w:proofErr w:type="spellEnd"/>
            <w:proofErr w:type="gramEnd"/>
          </w:p>
          <w:p w:rsidR="00755A5E" w:rsidRPr="00E772CC" w:rsidRDefault="00755A5E" w:rsidP="00967D83">
            <w:pPr>
              <w:pStyle w:val="a6"/>
              <w:shd w:val="clear" w:color="auto" w:fill="FFFFFF"/>
              <w:spacing w:before="0" w:beforeAutospacing="0" w:after="0" w:afterAutospacing="0"/>
              <w:rPr>
                <w:b/>
                <w:color w:val="444444"/>
                <w:sz w:val="20"/>
                <w:szCs w:val="20"/>
              </w:rPr>
            </w:pPr>
            <w:r w:rsidRPr="00E772CC">
              <w:rPr>
                <w:b/>
                <w:color w:val="444444"/>
                <w:sz w:val="20"/>
                <w:szCs w:val="20"/>
              </w:rPr>
              <w:t>Дескриптор:</w:t>
            </w:r>
          </w:p>
          <w:p w:rsidR="00755A5E" w:rsidRPr="00E772CC" w:rsidRDefault="00755A5E" w:rsidP="00967D83">
            <w:pPr>
              <w:pStyle w:val="a6"/>
              <w:shd w:val="clear" w:color="auto" w:fill="FFFFFF"/>
              <w:spacing w:before="0" w:beforeAutospacing="0" w:after="0" w:afterAutospacing="0"/>
              <w:rPr>
                <w:color w:val="444444"/>
                <w:sz w:val="20"/>
                <w:szCs w:val="20"/>
              </w:rPr>
            </w:pPr>
            <w:r w:rsidRPr="00E772CC">
              <w:rPr>
                <w:color w:val="444444"/>
                <w:sz w:val="20"/>
                <w:szCs w:val="20"/>
              </w:rPr>
              <w:t xml:space="preserve">Правильно </w:t>
            </w:r>
            <w:proofErr w:type="gramStart"/>
            <w:r w:rsidRPr="00E772CC">
              <w:rPr>
                <w:color w:val="444444"/>
                <w:sz w:val="20"/>
                <w:szCs w:val="20"/>
              </w:rPr>
              <w:t>подбирает  два</w:t>
            </w:r>
            <w:proofErr w:type="gramEnd"/>
            <w:r w:rsidRPr="00E772CC">
              <w:rPr>
                <w:color w:val="444444"/>
                <w:sz w:val="20"/>
                <w:szCs w:val="20"/>
              </w:rPr>
              <w:t xml:space="preserve"> прилагательных</w:t>
            </w:r>
          </w:p>
          <w:p w:rsidR="00755A5E" w:rsidRPr="00E772CC" w:rsidRDefault="00755A5E" w:rsidP="00967D83">
            <w:pPr>
              <w:pStyle w:val="a6"/>
              <w:shd w:val="clear" w:color="auto" w:fill="FFFFFF"/>
              <w:spacing w:before="0" w:beforeAutospacing="0" w:after="0" w:afterAutospacing="0"/>
              <w:rPr>
                <w:color w:val="444444"/>
                <w:sz w:val="20"/>
                <w:szCs w:val="20"/>
              </w:rPr>
            </w:pPr>
            <w:r w:rsidRPr="00E772CC">
              <w:rPr>
                <w:color w:val="444444"/>
                <w:sz w:val="20"/>
                <w:szCs w:val="20"/>
              </w:rPr>
              <w:t>Правильно подбирает три глагола</w:t>
            </w:r>
          </w:p>
          <w:p w:rsidR="00755A5E" w:rsidRPr="00E772CC" w:rsidRDefault="00755A5E" w:rsidP="00967D83">
            <w:pPr>
              <w:pStyle w:val="a6"/>
              <w:shd w:val="clear" w:color="auto" w:fill="FFFFFF"/>
              <w:spacing w:before="0" w:beforeAutospacing="0" w:after="0" w:afterAutospacing="0"/>
              <w:rPr>
                <w:color w:val="444444"/>
                <w:sz w:val="20"/>
                <w:szCs w:val="20"/>
              </w:rPr>
            </w:pPr>
            <w:r w:rsidRPr="00E772CC">
              <w:rPr>
                <w:color w:val="444444"/>
                <w:sz w:val="20"/>
                <w:szCs w:val="20"/>
              </w:rPr>
              <w:t>Правильно составляет предложение</w:t>
            </w:r>
          </w:p>
          <w:p w:rsidR="00755A5E" w:rsidRPr="00E772CC" w:rsidRDefault="00755A5E" w:rsidP="00967D83">
            <w:pPr>
              <w:pStyle w:val="a6"/>
              <w:shd w:val="clear" w:color="auto" w:fill="FFFFFF"/>
              <w:spacing w:before="0" w:beforeAutospacing="0" w:after="0" w:afterAutospacing="0"/>
              <w:rPr>
                <w:color w:val="444444"/>
                <w:sz w:val="20"/>
                <w:szCs w:val="20"/>
              </w:rPr>
            </w:pPr>
            <w:r w:rsidRPr="00E772CC">
              <w:rPr>
                <w:color w:val="444444"/>
                <w:sz w:val="20"/>
                <w:szCs w:val="20"/>
              </w:rPr>
              <w:t>Подбирает синоним</w:t>
            </w:r>
          </w:p>
          <w:p w:rsidR="00755A5E" w:rsidRPr="00430BAE" w:rsidRDefault="00755A5E" w:rsidP="00967D83">
            <w:pPr>
              <w:pStyle w:val="a6"/>
              <w:shd w:val="clear" w:color="auto" w:fill="FFFFFF"/>
              <w:spacing w:before="0" w:beforeAutospacing="0" w:after="0" w:afterAutospacing="0"/>
              <w:rPr>
                <w:b/>
                <w:color w:val="444444"/>
                <w:sz w:val="20"/>
                <w:szCs w:val="20"/>
              </w:rPr>
            </w:pPr>
            <w:r w:rsidRPr="00E772CC">
              <w:rPr>
                <w:b/>
                <w:color w:val="444444"/>
                <w:sz w:val="20"/>
                <w:szCs w:val="20"/>
              </w:rPr>
              <w:t xml:space="preserve">ФО </w:t>
            </w:r>
            <w:r>
              <w:rPr>
                <w:b/>
                <w:color w:val="444444"/>
                <w:sz w:val="20"/>
                <w:szCs w:val="20"/>
              </w:rPr>
              <w:t>«</w:t>
            </w:r>
            <w:r w:rsidRPr="00E772CC">
              <w:rPr>
                <w:b/>
                <w:color w:val="444444"/>
                <w:sz w:val="20"/>
                <w:szCs w:val="20"/>
              </w:rPr>
              <w:t>Две звезды одно пожелание</w:t>
            </w:r>
            <w:r>
              <w:rPr>
                <w:b/>
                <w:color w:val="444444"/>
                <w:sz w:val="20"/>
                <w:szCs w:val="20"/>
              </w:rPr>
              <w:t>»</w:t>
            </w: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Times New Roman" w:eastAsia="Times New Roman" w:hAnsi="Times New Roman" w:cs="Times New Roman"/>
                <w:color w:val="000000"/>
                <w:sz w:val="20"/>
                <w:szCs w:val="20"/>
              </w:rPr>
            </w:pPr>
          </w:p>
          <w:p w:rsidR="00755A5E" w:rsidRPr="00E772CC" w:rsidRDefault="00755A5E" w:rsidP="00967D83">
            <w:pPr>
              <w:spacing w:after="0" w:line="240" w:lineRule="auto"/>
              <w:rPr>
                <w:rFonts w:ascii="Times New Roman" w:eastAsia="Times New Roman" w:hAnsi="Times New Roman" w:cs="Times New Roman"/>
                <w:color w:val="000000"/>
                <w:sz w:val="20"/>
                <w:szCs w:val="20"/>
              </w:rPr>
            </w:pPr>
          </w:p>
          <w:p w:rsidR="00755A5E" w:rsidRPr="00E772CC" w:rsidRDefault="00755A5E" w:rsidP="00967D83">
            <w:pPr>
              <w:spacing w:after="0" w:line="240" w:lineRule="auto"/>
              <w:rPr>
                <w:rFonts w:ascii="Times New Roman" w:eastAsia="Times New Roman" w:hAnsi="Times New Roman" w:cs="Times New Roman"/>
                <w:color w:val="000000"/>
                <w:sz w:val="20"/>
                <w:szCs w:val="20"/>
              </w:rPr>
            </w:pPr>
          </w:p>
          <w:p w:rsidR="00755A5E" w:rsidRPr="00E772CC" w:rsidRDefault="00755A5E" w:rsidP="00967D83">
            <w:pPr>
              <w:spacing w:after="0" w:line="240" w:lineRule="auto"/>
              <w:rPr>
                <w:rFonts w:ascii="Times New Roman" w:eastAsia="Times New Roman" w:hAnsi="Times New Roman" w:cs="Times New Roman"/>
                <w:color w:val="000000"/>
                <w:sz w:val="20"/>
                <w:szCs w:val="20"/>
              </w:rPr>
            </w:pPr>
          </w:p>
          <w:p w:rsidR="00755A5E" w:rsidRPr="00E772CC" w:rsidRDefault="00755A5E" w:rsidP="00967D83">
            <w:pPr>
              <w:spacing w:after="0" w:line="240" w:lineRule="auto"/>
              <w:rPr>
                <w:rFonts w:ascii="Times New Roman" w:eastAsia="Times New Roman" w:hAnsi="Times New Roman" w:cs="Times New Roman"/>
                <w:color w:val="000000"/>
                <w:sz w:val="20"/>
                <w:szCs w:val="20"/>
              </w:rPr>
            </w:pPr>
            <w:r w:rsidRPr="00E772CC">
              <w:rPr>
                <w:rFonts w:ascii="Times New Roman" w:eastAsia="Times New Roman" w:hAnsi="Times New Roman" w:cs="Times New Roman"/>
                <w:color w:val="000000"/>
                <w:sz w:val="20"/>
                <w:szCs w:val="20"/>
              </w:rPr>
              <w:t>Раздаточный материал</w:t>
            </w:r>
          </w:p>
          <w:p w:rsidR="00755A5E" w:rsidRPr="00E772CC" w:rsidRDefault="00755A5E" w:rsidP="00967D83">
            <w:pPr>
              <w:spacing w:after="0" w:line="240" w:lineRule="auto"/>
              <w:rPr>
                <w:rFonts w:ascii="Times New Roman" w:eastAsia="Times New Roman" w:hAnsi="Times New Roman" w:cs="Times New Roman"/>
                <w:color w:val="000000"/>
                <w:sz w:val="20"/>
                <w:szCs w:val="20"/>
              </w:rPr>
            </w:pPr>
          </w:p>
          <w:p w:rsidR="00755A5E" w:rsidRPr="00E772CC" w:rsidRDefault="00755A5E" w:rsidP="00967D83">
            <w:pPr>
              <w:spacing w:after="0" w:line="240" w:lineRule="auto"/>
              <w:rPr>
                <w:rFonts w:ascii="Times New Roman" w:eastAsia="Times New Roman" w:hAnsi="Times New Roman" w:cs="Times New Roman"/>
                <w:color w:val="000000"/>
                <w:sz w:val="20"/>
                <w:szCs w:val="20"/>
              </w:rPr>
            </w:pPr>
          </w:p>
          <w:p w:rsidR="00755A5E" w:rsidRPr="00E772CC" w:rsidRDefault="00755A5E" w:rsidP="00967D83">
            <w:pPr>
              <w:spacing w:after="0" w:line="240" w:lineRule="auto"/>
              <w:rPr>
                <w:rFonts w:ascii="Times New Roman" w:eastAsia="Times New Roman" w:hAnsi="Times New Roman" w:cs="Times New Roman"/>
                <w:color w:val="000000"/>
                <w:sz w:val="20"/>
                <w:szCs w:val="20"/>
                <w:lang w:val="kk-KZ"/>
              </w:rPr>
            </w:pPr>
            <w:r w:rsidRPr="00E772CC">
              <w:rPr>
                <w:rFonts w:ascii="Times New Roman" w:eastAsia="Times New Roman" w:hAnsi="Times New Roman" w:cs="Times New Roman"/>
                <w:color w:val="000000"/>
                <w:sz w:val="20"/>
                <w:szCs w:val="20"/>
                <w:lang w:val="kk-KZ"/>
              </w:rPr>
              <w:t>картинки</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noProof/>
                <w:sz w:val="20"/>
                <w:szCs w:val="20"/>
              </w:rPr>
              <w:drawing>
                <wp:inline distT="0" distB="0" distL="0" distR="0" wp14:anchorId="29F9693B" wp14:editId="6046CE2E">
                  <wp:extent cx="1552575" cy="1504950"/>
                  <wp:effectExtent l="0" t="0" r="9525" b="0"/>
                  <wp:docPr id="12" name="Рисунок 12" descr="Картинки по запросу &quot;здоровый образ жизн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доровый образ жизни&quot;&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635" cy="1505008"/>
                          </a:xfrm>
                          <a:prstGeom prst="rect">
                            <a:avLst/>
                          </a:prstGeom>
                          <a:noFill/>
                          <a:ln>
                            <a:noFill/>
                          </a:ln>
                        </pic:spPr>
                      </pic:pic>
                    </a:graphicData>
                  </a:graphic>
                </wp:inline>
              </w:drawing>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noProof/>
                <w:sz w:val="20"/>
                <w:szCs w:val="20"/>
              </w:rPr>
              <w:drawing>
                <wp:inline distT="0" distB="0" distL="0" distR="0" wp14:anchorId="17609B12" wp14:editId="7029CBA4">
                  <wp:extent cx="1514475" cy="1313791"/>
                  <wp:effectExtent l="0" t="0" r="0" b="0"/>
                  <wp:docPr id="20" name="Рисунок 20" descr="Картинки по запросу &quot;здоровый образ жизн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доровый образ жизни&quo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55" cy="1327306"/>
                          </a:xfrm>
                          <a:prstGeom prst="rect">
                            <a:avLst/>
                          </a:prstGeom>
                          <a:noFill/>
                          <a:ln>
                            <a:noFill/>
                          </a:ln>
                        </pic:spPr>
                      </pic:pic>
                    </a:graphicData>
                  </a:graphic>
                </wp:inline>
              </w:drawing>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Учебник</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Стр.101-102</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Учебник</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Упражнение 166</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 xml:space="preserve">   </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образец</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r w:rsidRPr="00E772CC">
              <w:rPr>
                <w:rFonts w:ascii="Times New Roman" w:eastAsia="TimesNewRomanPSMT" w:hAnsi="Times New Roman" w:cs="Times New Roman"/>
                <w:bCs/>
                <w:sz w:val="20"/>
                <w:szCs w:val="20"/>
                <w:lang w:val="kk-KZ"/>
              </w:rPr>
              <w:t>Дескриптор</w:t>
            </w: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p w:rsidR="00755A5E" w:rsidRPr="00E772CC" w:rsidRDefault="00755A5E" w:rsidP="00967D83">
            <w:pPr>
              <w:autoSpaceDE w:val="0"/>
              <w:autoSpaceDN w:val="0"/>
              <w:adjustRightInd w:val="0"/>
              <w:spacing w:after="0" w:line="240" w:lineRule="auto"/>
              <w:rPr>
                <w:rFonts w:ascii="Times New Roman" w:eastAsia="TimesNewRomanPSMT" w:hAnsi="Times New Roman" w:cs="Times New Roman"/>
                <w:bCs/>
                <w:sz w:val="20"/>
                <w:szCs w:val="20"/>
                <w:lang w:val="kk-KZ"/>
              </w:rPr>
            </w:pPr>
          </w:p>
        </w:tc>
      </w:tr>
      <w:tr w:rsidR="00755A5E" w:rsidRPr="00E772CC" w:rsidTr="00967D83">
        <w:trPr>
          <w:gridAfter w:val="1"/>
          <w:wAfter w:w="42" w:type="dxa"/>
          <w:trHeight w:val="1476"/>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lastRenderedPageBreak/>
              <w:t xml:space="preserve">Конец </w:t>
            </w:r>
          </w:p>
          <w:p w:rsidR="00755A5E" w:rsidRPr="00E772CC" w:rsidRDefault="00755A5E" w:rsidP="00967D83">
            <w:pPr>
              <w:spacing w:after="0" w:line="240" w:lineRule="auto"/>
              <w:jc w:val="center"/>
              <w:rPr>
                <w:rFonts w:ascii="Times New Roman" w:eastAsia="Times New Roman" w:hAnsi="Times New Roman" w:cs="Times New Roman"/>
                <w:b/>
                <w:color w:val="000000"/>
                <w:sz w:val="20"/>
                <w:szCs w:val="20"/>
              </w:rPr>
            </w:pPr>
            <w:r w:rsidRPr="00E772CC">
              <w:rPr>
                <w:rFonts w:ascii="Times New Roman" w:eastAsia="Times New Roman" w:hAnsi="Times New Roman" w:cs="Times New Roman"/>
                <w:b/>
                <w:color w:val="000000"/>
                <w:sz w:val="20"/>
                <w:szCs w:val="20"/>
              </w:rPr>
              <w:t>урока</w:t>
            </w:r>
          </w:p>
          <w:p w:rsidR="00755A5E" w:rsidRPr="00E772CC" w:rsidRDefault="00755A5E" w:rsidP="00967D83">
            <w:pPr>
              <w:spacing w:after="0" w:line="240" w:lineRule="auto"/>
              <w:rPr>
                <w:sz w:val="20"/>
                <w:szCs w:val="20"/>
              </w:rPr>
            </w:pPr>
            <w:r w:rsidRPr="00E772CC">
              <w:rPr>
                <w:rFonts w:ascii="Times New Roman" w:eastAsia="Times New Roman" w:hAnsi="Times New Roman" w:cs="Times New Roman"/>
                <w:color w:val="000000"/>
                <w:sz w:val="20"/>
                <w:szCs w:val="20"/>
              </w:rPr>
              <w:t>5 мин.</w:t>
            </w:r>
          </w:p>
        </w:tc>
        <w:tc>
          <w:tcPr>
            <w:tcW w:w="569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Default="00755A5E" w:rsidP="00967D83">
            <w:pPr>
              <w:pStyle w:val="Default"/>
              <w:rPr>
                <w:b/>
                <w:sz w:val="20"/>
                <w:szCs w:val="20"/>
              </w:rPr>
            </w:pPr>
            <w:r w:rsidRPr="00E772CC">
              <w:rPr>
                <w:b/>
                <w:sz w:val="20"/>
                <w:szCs w:val="20"/>
              </w:rPr>
              <w:t>Итог урока</w:t>
            </w:r>
          </w:p>
          <w:p w:rsidR="00755A5E"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Рефлексия</w:t>
            </w:r>
          </w:p>
          <w:p w:rsidR="00755A5E" w:rsidRPr="00226B07" w:rsidRDefault="00755A5E" w:rsidP="00967D83">
            <w:pPr>
              <w:pStyle w:val="Default"/>
              <w:rPr>
                <w:sz w:val="20"/>
                <w:szCs w:val="20"/>
              </w:rPr>
            </w:pPr>
            <w:r w:rsidRPr="00226B07">
              <w:rPr>
                <w:sz w:val="20"/>
                <w:szCs w:val="20"/>
              </w:rPr>
              <w:t>Какую цель мы поставили сегодня на уроке?</w:t>
            </w:r>
          </w:p>
          <w:p w:rsidR="00755A5E" w:rsidRPr="00226B07" w:rsidRDefault="00755A5E" w:rsidP="00967D83">
            <w:pPr>
              <w:spacing w:after="0"/>
              <w:rPr>
                <w:rFonts w:ascii="Times New Roman" w:hAnsi="Times New Roman" w:cs="Times New Roman"/>
                <w:b/>
                <w:sz w:val="20"/>
                <w:szCs w:val="20"/>
              </w:rPr>
            </w:pPr>
            <w:r w:rsidRPr="00226B07">
              <w:rPr>
                <w:rFonts w:ascii="Times New Roman" w:hAnsi="Times New Roman" w:cs="Times New Roman"/>
                <w:sz w:val="20"/>
                <w:szCs w:val="20"/>
              </w:rPr>
              <w:t>Достигли мы целей, которые ставили в начале</w:t>
            </w:r>
            <w:r w:rsidRPr="00226B07">
              <w:rPr>
                <w:rFonts w:ascii="Times New Roman" w:hAnsi="Times New Roman" w:cs="Times New Roman"/>
                <w:spacing w:val="-5"/>
                <w:sz w:val="20"/>
                <w:szCs w:val="20"/>
              </w:rPr>
              <w:t xml:space="preserve"> </w:t>
            </w:r>
            <w:r w:rsidRPr="00226B07">
              <w:rPr>
                <w:rFonts w:ascii="Times New Roman" w:hAnsi="Times New Roman" w:cs="Times New Roman"/>
                <w:sz w:val="20"/>
                <w:szCs w:val="20"/>
              </w:rPr>
              <w:t>урока?</w:t>
            </w:r>
          </w:p>
          <w:p w:rsidR="00755A5E" w:rsidRPr="00E772CC" w:rsidRDefault="00755A5E" w:rsidP="00967D83">
            <w:pPr>
              <w:pStyle w:val="Default"/>
              <w:rPr>
                <w:rFonts w:eastAsia="SchoolBookKza"/>
                <w:sz w:val="20"/>
                <w:szCs w:val="20"/>
              </w:rPr>
            </w:pPr>
            <w:r w:rsidRPr="00E772CC">
              <w:rPr>
                <w:b/>
                <w:sz w:val="20"/>
                <w:szCs w:val="20"/>
              </w:rPr>
              <w:t xml:space="preserve">Домашнее </w:t>
            </w:r>
            <w:proofErr w:type="spellStart"/>
            <w:r w:rsidRPr="00E772CC">
              <w:rPr>
                <w:b/>
                <w:sz w:val="20"/>
                <w:szCs w:val="20"/>
              </w:rPr>
              <w:t>задание.</w:t>
            </w:r>
            <w:r w:rsidRPr="00E772CC">
              <w:rPr>
                <w:rFonts w:eastAsia="Times New Roman"/>
                <w:sz w:val="20"/>
                <w:szCs w:val="20"/>
                <w:lang w:eastAsia="en-GB"/>
              </w:rPr>
              <w:t>Для</w:t>
            </w:r>
            <w:proofErr w:type="spellEnd"/>
            <w:r w:rsidRPr="00E772CC">
              <w:rPr>
                <w:rFonts w:eastAsia="Times New Roman"/>
                <w:sz w:val="20"/>
                <w:szCs w:val="20"/>
                <w:lang w:eastAsia="en-GB"/>
              </w:rPr>
              <w:t xml:space="preserve"> самостоятельного изучения предлагается «УС» зад.1</w:t>
            </w:r>
          </w:p>
        </w:tc>
        <w:tc>
          <w:tcPr>
            <w:tcW w:w="26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A5E" w:rsidRPr="00E772CC" w:rsidRDefault="00755A5E" w:rsidP="00967D83">
            <w:pPr>
              <w:spacing w:after="0" w:line="240" w:lineRule="auto"/>
              <w:rPr>
                <w:rFonts w:ascii="Calibri" w:eastAsia="Calibri" w:hAnsi="Calibri" w:cs="Calibri"/>
                <w:sz w:val="20"/>
                <w:szCs w:val="20"/>
                <w:highlight w:val="yellow"/>
              </w:rPr>
            </w:pPr>
          </w:p>
          <w:p w:rsidR="00755A5E" w:rsidRPr="00E772CC" w:rsidRDefault="00755A5E" w:rsidP="00967D83">
            <w:pPr>
              <w:spacing w:after="0" w:line="240" w:lineRule="auto"/>
              <w:rPr>
                <w:rFonts w:ascii="Calibri" w:eastAsia="Calibri" w:hAnsi="Calibri" w:cs="Calibri"/>
                <w:sz w:val="20"/>
                <w:szCs w:val="20"/>
                <w:highlight w:val="yellow"/>
              </w:rPr>
            </w:pPr>
          </w:p>
          <w:p w:rsidR="00755A5E" w:rsidRPr="00E772CC" w:rsidRDefault="00755A5E" w:rsidP="00967D83">
            <w:pPr>
              <w:spacing w:after="0" w:line="240" w:lineRule="auto"/>
              <w:rPr>
                <w:rFonts w:ascii="Calibri" w:eastAsia="Calibri" w:hAnsi="Calibri" w:cs="Calibri"/>
                <w:sz w:val="20"/>
                <w:szCs w:val="20"/>
                <w:highlight w:val="yellow"/>
              </w:rPr>
            </w:pPr>
          </w:p>
          <w:p w:rsidR="00755A5E" w:rsidRPr="00E772CC" w:rsidRDefault="00755A5E" w:rsidP="00967D83">
            <w:pPr>
              <w:spacing w:after="0" w:line="240" w:lineRule="auto"/>
              <w:rPr>
                <w:rFonts w:ascii="Times New Roman" w:eastAsia="Calibri" w:hAnsi="Times New Roman" w:cs="Times New Roman"/>
                <w:sz w:val="20"/>
                <w:szCs w:val="20"/>
                <w:highlight w:val="yellow"/>
              </w:rPr>
            </w:pPr>
          </w:p>
        </w:tc>
      </w:tr>
      <w:tr w:rsidR="00755A5E" w:rsidRPr="00E772CC" w:rsidTr="0096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3"/>
        </w:trPr>
        <w:tc>
          <w:tcPr>
            <w:tcW w:w="10774" w:type="dxa"/>
            <w:gridSpan w:val="10"/>
          </w:tcPr>
          <w:p w:rsidR="00755A5E" w:rsidRPr="00E772CC" w:rsidRDefault="00755A5E" w:rsidP="00967D83">
            <w:pPr>
              <w:spacing w:after="0"/>
              <w:rPr>
                <w:rFonts w:ascii="Times New Roman" w:hAnsi="Times New Roman" w:cs="Times New Roman"/>
                <w:sz w:val="20"/>
                <w:szCs w:val="20"/>
              </w:rPr>
            </w:pPr>
            <w:r w:rsidRPr="00E772CC">
              <w:rPr>
                <w:rFonts w:ascii="Times New Roman" w:hAnsi="Times New Roman" w:cs="Times New Roman"/>
                <w:sz w:val="20"/>
                <w:szCs w:val="20"/>
              </w:rPr>
              <w:t>дополнительная информация</w:t>
            </w:r>
          </w:p>
        </w:tc>
      </w:tr>
      <w:tr w:rsidR="00755A5E" w:rsidRPr="00E772CC" w:rsidTr="0096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98"/>
        </w:trPr>
        <w:tc>
          <w:tcPr>
            <w:tcW w:w="3993" w:type="dxa"/>
            <w:gridSpan w:val="4"/>
          </w:tcPr>
          <w:p w:rsidR="00755A5E" w:rsidRPr="00E772CC" w:rsidRDefault="00755A5E" w:rsidP="00967D83">
            <w:pPr>
              <w:spacing w:after="0"/>
              <w:rPr>
                <w:rFonts w:ascii="Times New Roman" w:hAnsi="Times New Roman" w:cs="Times New Roman"/>
                <w:sz w:val="20"/>
                <w:szCs w:val="20"/>
              </w:rPr>
            </w:pPr>
            <w:r w:rsidRPr="00E772CC">
              <w:rPr>
                <w:rFonts w:ascii="Times New Roman" w:hAnsi="Times New Roman" w:cs="Times New Roman"/>
                <w:sz w:val="20"/>
                <w:szCs w:val="20"/>
              </w:rPr>
              <w:t xml:space="preserve">дифференциация. Как вы планируете поддерживать учащихся? Как вы планируете стимулировать способных </w:t>
            </w:r>
            <w:r>
              <w:rPr>
                <w:rFonts w:ascii="Times New Roman" w:hAnsi="Times New Roman" w:cs="Times New Roman"/>
                <w:sz w:val="20"/>
                <w:szCs w:val="20"/>
              </w:rPr>
              <w:t>уч.?</w:t>
            </w:r>
          </w:p>
        </w:tc>
        <w:tc>
          <w:tcPr>
            <w:tcW w:w="3031" w:type="dxa"/>
            <w:gridSpan w:val="2"/>
          </w:tcPr>
          <w:p w:rsidR="00755A5E" w:rsidRPr="00E772CC" w:rsidRDefault="00755A5E" w:rsidP="00967D83">
            <w:pPr>
              <w:spacing w:after="0"/>
              <w:rPr>
                <w:rFonts w:ascii="Times New Roman" w:hAnsi="Times New Roman" w:cs="Times New Roman"/>
                <w:sz w:val="20"/>
                <w:szCs w:val="20"/>
              </w:rPr>
            </w:pPr>
            <w:r w:rsidRPr="00E772CC">
              <w:rPr>
                <w:rFonts w:ascii="Times New Roman" w:hAnsi="Times New Roman" w:cs="Times New Roman"/>
                <w:sz w:val="20"/>
                <w:szCs w:val="20"/>
              </w:rPr>
              <w:t>оценивание. Как вы планируете увидеть приобретенные знания учащихся?</w:t>
            </w:r>
          </w:p>
        </w:tc>
        <w:tc>
          <w:tcPr>
            <w:tcW w:w="3750" w:type="dxa"/>
            <w:gridSpan w:val="4"/>
          </w:tcPr>
          <w:p w:rsidR="00755A5E" w:rsidRPr="00E772CC" w:rsidRDefault="00755A5E" w:rsidP="00967D83">
            <w:pPr>
              <w:spacing w:after="0"/>
              <w:rPr>
                <w:rFonts w:ascii="Times New Roman" w:hAnsi="Times New Roman" w:cs="Times New Roman"/>
                <w:sz w:val="20"/>
                <w:szCs w:val="20"/>
              </w:rPr>
            </w:pPr>
            <w:proofErr w:type="spellStart"/>
            <w:r w:rsidRPr="00E772CC">
              <w:rPr>
                <w:rFonts w:ascii="Times New Roman" w:hAnsi="Times New Roman" w:cs="Times New Roman"/>
                <w:sz w:val="20"/>
                <w:szCs w:val="20"/>
              </w:rPr>
              <w:t>межпредметные</w:t>
            </w:r>
            <w:proofErr w:type="spellEnd"/>
            <w:r w:rsidRPr="00E772CC">
              <w:rPr>
                <w:rFonts w:ascii="Times New Roman" w:hAnsi="Times New Roman" w:cs="Times New Roman"/>
                <w:sz w:val="20"/>
                <w:szCs w:val="20"/>
              </w:rPr>
              <w:t xml:space="preserve"> связи, соблюдение СанПиН ИКТ компетентность. Связи с ценностями</w:t>
            </w:r>
          </w:p>
        </w:tc>
      </w:tr>
      <w:tr w:rsidR="00755A5E" w:rsidRPr="00E772CC" w:rsidTr="0096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60"/>
        </w:trPr>
        <w:tc>
          <w:tcPr>
            <w:tcW w:w="3993" w:type="dxa"/>
            <w:gridSpan w:val="4"/>
          </w:tcPr>
          <w:p w:rsidR="00755A5E" w:rsidRPr="00E772CC" w:rsidRDefault="00755A5E" w:rsidP="00967D83">
            <w:pPr>
              <w:spacing w:after="0"/>
              <w:rPr>
                <w:rFonts w:ascii="Times New Roman" w:hAnsi="Times New Roman" w:cs="Times New Roman"/>
                <w:sz w:val="20"/>
                <w:szCs w:val="20"/>
                <w:lang w:val="kk-KZ"/>
              </w:rPr>
            </w:pPr>
            <w:r w:rsidRPr="00E772CC">
              <w:rPr>
                <w:rFonts w:ascii="Times New Roman" w:hAnsi="Times New Roman" w:cs="Times New Roman"/>
                <w:sz w:val="20"/>
                <w:szCs w:val="20"/>
                <w:lang w:val="kk-KZ"/>
              </w:rPr>
              <w:t>Запланирована  классная, , индивидуальная</w:t>
            </w:r>
            <w:r>
              <w:rPr>
                <w:rFonts w:ascii="Times New Roman" w:hAnsi="Times New Roman" w:cs="Times New Roman"/>
                <w:sz w:val="20"/>
                <w:szCs w:val="20"/>
                <w:lang w:val="kk-KZ"/>
              </w:rPr>
              <w:t>,групповая</w:t>
            </w:r>
            <w:r w:rsidRPr="00E772CC">
              <w:rPr>
                <w:rFonts w:ascii="Times New Roman" w:hAnsi="Times New Roman" w:cs="Times New Roman"/>
                <w:sz w:val="20"/>
                <w:szCs w:val="20"/>
                <w:lang w:val="kk-KZ"/>
              </w:rPr>
              <w:t xml:space="preserve"> работа</w:t>
            </w:r>
          </w:p>
        </w:tc>
        <w:tc>
          <w:tcPr>
            <w:tcW w:w="3031" w:type="dxa"/>
            <w:gridSpan w:val="2"/>
          </w:tcPr>
          <w:p w:rsidR="00755A5E" w:rsidRPr="00E772CC" w:rsidRDefault="00755A5E" w:rsidP="00967D83">
            <w:pPr>
              <w:spacing w:after="0"/>
              <w:rPr>
                <w:rFonts w:ascii="Times New Roman" w:hAnsi="Times New Roman" w:cs="Times New Roman"/>
                <w:sz w:val="20"/>
                <w:szCs w:val="20"/>
                <w:lang w:val="kk-KZ"/>
              </w:rPr>
            </w:pPr>
            <w:r w:rsidRPr="00E772CC">
              <w:rPr>
                <w:rFonts w:ascii="Times New Roman" w:hAnsi="Times New Roman" w:cs="Times New Roman"/>
                <w:sz w:val="20"/>
                <w:szCs w:val="20"/>
              </w:rPr>
              <w:t xml:space="preserve">Предусмотрено </w:t>
            </w:r>
            <w:proofErr w:type="spellStart"/>
            <w:r>
              <w:rPr>
                <w:rFonts w:ascii="Times New Roman" w:hAnsi="Times New Roman" w:cs="Times New Roman"/>
                <w:sz w:val="20"/>
                <w:szCs w:val="20"/>
              </w:rPr>
              <w:t>самооценивание</w:t>
            </w:r>
            <w:proofErr w:type="spellEnd"/>
            <w:r>
              <w:rPr>
                <w:rFonts w:ascii="Times New Roman" w:hAnsi="Times New Roman" w:cs="Times New Roman"/>
                <w:sz w:val="20"/>
                <w:szCs w:val="20"/>
              </w:rPr>
              <w:t xml:space="preserve">, </w:t>
            </w:r>
            <w:proofErr w:type="spellStart"/>
            <w:r w:rsidRPr="00E772CC">
              <w:rPr>
                <w:rFonts w:ascii="Times New Roman" w:hAnsi="Times New Roman" w:cs="Times New Roman"/>
                <w:sz w:val="20"/>
                <w:szCs w:val="20"/>
              </w:rPr>
              <w:t>взаимооценивание</w:t>
            </w:r>
            <w:proofErr w:type="spellEnd"/>
            <w:r w:rsidRPr="00E772CC">
              <w:rPr>
                <w:rFonts w:ascii="Times New Roman" w:hAnsi="Times New Roman" w:cs="Times New Roman"/>
                <w:sz w:val="20"/>
                <w:szCs w:val="20"/>
              </w:rPr>
              <w:t xml:space="preserve"> </w:t>
            </w:r>
            <w:r>
              <w:rPr>
                <w:rFonts w:ascii="Times New Roman" w:hAnsi="Times New Roman" w:cs="Times New Roman"/>
                <w:sz w:val="20"/>
                <w:szCs w:val="20"/>
              </w:rPr>
              <w:t>,</w:t>
            </w:r>
            <w:r w:rsidRPr="00E772CC">
              <w:rPr>
                <w:rFonts w:ascii="Times New Roman" w:hAnsi="Times New Roman" w:cs="Times New Roman"/>
                <w:sz w:val="20"/>
                <w:szCs w:val="20"/>
              </w:rPr>
              <w:t xml:space="preserve">оценивание по составленным  критериям </w:t>
            </w:r>
          </w:p>
        </w:tc>
        <w:tc>
          <w:tcPr>
            <w:tcW w:w="3750" w:type="dxa"/>
            <w:gridSpan w:val="4"/>
          </w:tcPr>
          <w:p w:rsidR="00755A5E" w:rsidRPr="00E772CC" w:rsidRDefault="00755A5E" w:rsidP="00967D83">
            <w:pPr>
              <w:shd w:val="clear" w:color="auto" w:fill="FFFFFF"/>
              <w:spacing w:after="0" w:line="240" w:lineRule="auto"/>
              <w:jc w:val="both"/>
              <w:rPr>
                <w:rFonts w:ascii="Calibri" w:eastAsia="Times New Roman" w:hAnsi="Calibri" w:cs="Arial"/>
                <w:color w:val="000000"/>
                <w:sz w:val="20"/>
                <w:szCs w:val="20"/>
              </w:rPr>
            </w:pPr>
            <w:r w:rsidRPr="00E772CC">
              <w:rPr>
                <w:rFonts w:ascii="Times New Roman" w:eastAsia="Times New Roman" w:hAnsi="Times New Roman" w:cs="Times New Roman"/>
                <w:color w:val="000000"/>
                <w:sz w:val="20"/>
                <w:szCs w:val="20"/>
                <w:lang w:val="kk-KZ"/>
              </w:rPr>
              <w:t>Прививать здоровый образ жизни</w:t>
            </w:r>
          </w:p>
        </w:tc>
      </w:tr>
      <w:tr w:rsidR="00755A5E" w:rsidRPr="00E772CC" w:rsidTr="00967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90"/>
        </w:trPr>
        <w:tc>
          <w:tcPr>
            <w:tcW w:w="3993" w:type="dxa"/>
            <w:gridSpan w:val="4"/>
          </w:tcPr>
          <w:p w:rsidR="00755A5E" w:rsidRPr="00E772CC"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Итоговая оценка</w:t>
            </w:r>
          </w:p>
          <w:p w:rsidR="00755A5E" w:rsidRPr="00E772CC" w:rsidRDefault="00755A5E" w:rsidP="00967D83">
            <w:pPr>
              <w:spacing w:after="0"/>
              <w:rPr>
                <w:rFonts w:ascii="Times New Roman" w:hAnsi="Times New Roman" w:cs="Times New Roman"/>
                <w:sz w:val="20"/>
                <w:szCs w:val="20"/>
              </w:rPr>
            </w:pPr>
            <w:r w:rsidRPr="00E772CC">
              <w:rPr>
                <w:rFonts w:ascii="Times New Roman" w:hAnsi="Times New Roman" w:cs="Times New Roman"/>
                <w:sz w:val="20"/>
                <w:szCs w:val="20"/>
              </w:rPr>
              <w:t xml:space="preserve">Какие два аспекта в обучении прошли очень </w:t>
            </w:r>
            <w:proofErr w:type="gramStart"/>
            <w:r w:rsidRPr="00E772CC">
              <w:rPr>
                <w:rFonts w:ascii="Times New Roman" w:hAnsi="Times New Roman" w:cs="Times New Roman"/>
                <w:sz w:val="20"/>
                <w:szCs w:val="20"/>
              </w:rPr>
              <w:t>хорошо( с</w:t>
            </w:r>
            <w:proofErr w:type="gramEnd"/>
            <w:r w:rsidRPr="00E772CC">
              <w:rPr>
                <w:rFonts w:ascii="Times New Roman" w:hAnsi="Times New Roman" w:cs="Times New Roman"/>
                <w:sz w:val="20"/>
                <w:szCs w:val="20"/>
              </w:rPr>
              <w:t xml:space="preserve"> учетом преподавания и учения)?</w:t>
            </w:r>
          </w:p>
          <w:p w:rsidR="00755A5E" w:rsidRPr="00E772CC" w:rsidRDefault="00755A5E" w:rsidP="00967D83">
            <w:pPr>
              <w:spacing w:after="0"/>
              <w:rPr>
                <w:rFonts w:ascii="Times New Roman" w:hAnsi="Times New Roman" w:cs="Times New Roman"/>
                <w:sz w:val="20"/>
                <w:szCs w:val="20"/>
              </w:rPr>
            </w:pPr>
            <w:r w:rsidRPr="00E772CC">
              <w:rPr>
                <w:rFonts w:ascii="Times New Roman" w:hAnsi="Times New Roman" w:cs="Times New Roman"/>
                <w:sz w:val="20"/>
                <w:szCs w:val="20"/>
              </w:rPr>
              <w:t>Какие два обстоятельства могли бы улучшить урок( с учетом преподавания и учения</w:t>
            </w:r>
          </w:p>
        </w:tc>
        <w:tc>
          <w:tcPr>
            <w:tcW w:w="6781" w:type="dxa"/>
            <w:gridSpan w:val="6"/>
          </w:tcPr>
          <w:p w:rsidR="00755A5E" w:rsidRPr="00E772CC"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1.</w:t>
            </w:r>
          </w:p>
          <w:p w:rsidR="00755A5E" w:rsidRPr="00E772CC" w:rsidRDefault="00755A5E" w:rsidP="00967D83">
            <w:pPr>
              <w:spacing w:after="0"/>
              <w:rPr>
                <w:rFonts w:ascii="Times New Roman" w:hAnsi="Times New Roman" w:cs="Times New Roman"/>
                <w:b/>
                <w:sz w:val="20"/>
                <w:szCs w:val="20"/>
              </w:rPr>
            </w:pPr>
          </w:p>
          <w:p w:rsidR="00755A5E" w:rsidRPr="00E772CC"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2.</w:t>
            </w:r>
          </w:p>
          <w:p w:rsidR="00755A5E" w:rsidRPr="00E772CC" w:rsidRDefault="00755A5E" w:rsidP="00967D83">
            <w:pPr>
              <w:spacing w:after="0"/>
              <w:rPr>
                <w:rFonts w:ascii="Times New Roman" w:hAnsi="Times New Roman" w:cs="Times New Roman"/>
                <w:b/>
                <w:sz w:val="20"/>
                <w:szCs w:val="20"/>
              </w:rPr>
            </w:pPr>
          </w:p>
          <w:p w:rsidR="00755A5E" w:rsidRPr="00E772CC"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1.</w:t>
            </w:r>
          </w:p>
          <w:p w:rsidR="00755A5E" w:rsidRPr="00E772CC" w:rsidRDefault="00755A5E" w:rsidP="00967D83">
            <w:pPr>
              <w:spacing w:after="0"/>
              <w:rPr>
                <w:rFonts w:ascii="Times New Roman" w:hAnsi="Times New Roman" w:cs="Times New Roman"/>
                <w:b/>
                <w:sz w:val="20"/>
                <w:szCs w:val="20"/>
              </w:rPr>
            </w:pPr>
          </w:p>
          <w:p w:rsidR="00755A5E" w:rsidRPr="00E772CC" w:rsidRDefault="00755A5E" w:rsidP="00967D83">
            <w:pPr>
              <w:spacing w:after="0"/>
              <w:rPr>
                <w:rFonts w:ascii="Times New Roman" w:hAnsi="Times New Roman" w:cs="Times New Roman"/>
                <w:b/>
                <w:sz w:val="20"/>
                <w:szCs w:val="20"/>
              </w:rPr>
            </w:pPr>
            <w:r w:rsidRPr="00E772CC">
              <w:rPr>
                <w:rFonts w:ascii="Times New Roman" w:hAnsi="Times New Roman" w:cs="Times New Roman"/>
                <w:b/>
                <w:sz w:val="20"/>
                <w:szCs w:val="20"/>
              </w:rPr>
              <w:t>2.</w:t>
            </w:r>
          </w:p>
        </w:tc>
      </w:tr>
    </w:tbl>
    <w:p w:rsidR="00353856" w:rsidRDefault="00353856"/>
    <w:sectPr w:rsidR="00353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SchoolBookKza">
    <w:altName w:val="MS Mincho"/>
    <w:panose1 w:val="00000000000000000000"/>
    <w:charset w:val="80"/>
    <w:family w:val="auto"/>
    <w:notTrueType/>
    <w:pitch w:val="default"/>
    <w:sig w:usb0="00000000"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DE"/>
    <w:rsid w:val="00353856"/>
    <w:rsid w:val="00755A5E"/>
    <w:rsid w:val="00C8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410E"/>
  <w15:chartTrackingRefBased/>
  <w15:docId w15:val="{4CFA6B99-FCDC-4624-84FC-F8C0ACAB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5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5A5E"/>
    <w:rPr>
      <w:b/>
      <w:bCs/>
    </w:rPr>
  </w:style>
  <w:style w:type="paragraph" w:styleId="a4">
    <w:name w:val="No Spacing"/>
    <w:link w:val="a5"/>
    <w:uiPriority w:val="1"/>
    <w:qFormat/>
    <w:rsid w:val="00755A5E"/>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755A5E"/>
    <w:rPr>
      <w:rFonts w:eastAsiaTheme="minorEastAsia"/>
      <w:lang w:eastAsia="ru-RU"/>
    </w:rPr>
  </w:style>
  <w:style w:type="paragraph" w:customStyle="1" w:styleId="Default">
    <w:name w:val="Default"/>
    <w:qFormat/>
    <w:rsid w:val="00755A5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unhideWhenUsed/>
    <w:qFormat/>
    <w:rsid w:val="0075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6"/>
    <w:uiPriority w:val="99"/>
    <w:locked/>
    <w:rsid w:val="00755A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Company>Reanimator Extreme Edition</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2020-10-19T13:59:00Z</dcterms:created>
  <dcterms:modified xsi:type="dcterms:W3CDTF">2020-10-19T14:00:00Z</dcterms:modified>
</cp:coreProperties>
</file>