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E0966" w14:textId="16DCDAA3" w:rsidR="0017663B" w:rsidRPr="0017663B" w:rsidRDefault="002D1099" w:rsidP="0017663B">
      <w:pPr>
        <w:spacing w:after="0" w:line="240" w:lineRule="auto"/>
        <w:jc w:val="center"/>
        <w:rPr>
          <w:rFonts w:ascii="Times New Roman" w:hAnsi="Times New Roman" w:cs="Times New Roman"/>
          <w:b/>
          <w:sz w:val="28"/>
          <w:szCs w:val="24"/>
          <w:lang w:val="kk-KZ"/>
        </w:rPr>
      </w:pPr>
      <w:r>
        <w:rPr>
          <w:rFonts w:ascii="Times New Roman" w:hAnsi="Times New Roman" w:cs="Times New Roman"/>
          <w:b/>
          <w:sz w:val="28"/>
          <w:szCs w:val="24"/>
          <w:lang w:val="kk-KZ"/>
        </w:rPr>
        <w:t>ФИЗИКАЛЫҚ ЕСЕПТЕРДІ</w:t>
      </w:r>
      <w:r w:rsidR="005A70E4">
        <w:rPr>
          <w:rFonts w:ascii="Times New Roman" w:hAnsi="Times New Roman" w:cs="Times New Roman"/>
          <w:b/>
          <w:sz w:val="28"/>
          <w:szCs w:val="24"/>
          <w:lang w:val="kk-KZ"/>
        </w:rPr>
        <w:t xml:space="preserve"> КОМПЬЮТЕРДЕ МОДЕЛ</w:t>
      </w:r>
      <w:r w:rsidR="00867BFC">
        <w:rPr>
          <w:rFonts w:ascii="Times New Roman" w:hAnsi="Times New Roman" w:cs="Times New Roman"/>
          <w:b/>
          <w:sz w:val="28"/>
          <w:szCs w:val="24"/>
          <w:lang w:val="kk-KZ"/>
        </w:rPr>
        <w:t>Ь</w:t>
      </w:r>
      <w:r w:rsidR="005A70E4">
        <w:rPr>
          <w:rFonts w:ascii="Times New Roman" w:hAnsi="Times New Roman" w:cs="Times New Roman"/>
          <w:b/>
          <w:sz w:val="28"/>
          <w:szCs w:val="24"/>
          <w:lang w:val="kk-KZ"/>
        </w:rPr>
        <w:t>ДЕУ</w:t>
      </w:r>
    </w:p>
    <w:p w14:paraId="274B505E" w14:textId="77777777" w:rsidR="0017663B" w:rsidRDefault="0017663B" w:rsidP="000C4728">
      <w:pPr>
        <w:spacing w:after="0" w:line="240" w:lineRule="auto"/>
        <w:jc w:val="center"/>
        <w:rPr>
          <w:rFonts w:ascii="Times New Roman" w:hAnsi="Times New Roman" w:cs="Times New Roman"/>
          <w:b/>
          <w:sz w:val="24"/>
          <w:szCs w:val="24"/>
          <w:lang w:val="kk-KZ"/>
        </w:rPr>
      </w:pPr>
    </w:p>
    <w:p w14:paraId="0F56F67A" w14:textId="3FC58EB4" w:rsidR="0017663B" w:rsidRPr="0017663B" w:rsidRDefault="005A70E4" w:rsidP="0028519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Торгаутова А.Н.</w:t>
      </w:r>
    </w:p>
    <w:p w14:paraId="163A4F02" w14:textId="77777777" w:rsidR="00C91D73" w:rsidRPr="0017663B" w:rsidRDefault="0017663B" w:rsidP="00285193">
      <w:pPr>
        <w:spacing w:after="0" w:line="240" w:lineRule="auto"/>
        <w:jc w:val="center"/>
        <w:rPr>
          <w:rFonts w:ascii="Times New Roman" w:hAnsi="Times New Roman" w:cs="Times New Roman"/>
          <w:b/>
          <w:sz w:val="24"/>
          <w:szCs w:val="24"/>
          <w:lang w:val="kk-KZ"/>
        </w:rPr>
      </w:pPr>
      <w:r w:rsidRPr="0017663B">
        <w:rPr>
          <w:rFonts w:ascii="Times New Roman" w:hAnsi="Times New Roman" w:cs="Times New Roman"/>
          <w:b/>
          <w:sz w:val="24"/>
          <w:szCs w:val="24"/>
          <w:lang w:val="kk-KZ"/>
        </w:rPr>
        <w:t xml:space="preserve">Ғылыми жетекші: </w:t>
      </w:r>
      <w:r w:rsidR="005A70E4">
        <w:rPr>
          <w:rFonts w:ascii="Times New Roman" w:hAnsi="Times New Roman" w:cs="Times New Roman"/>
          <w:b/>
          <w:sz w:val="24"/>
          <w:szCs w:val="24"/>
          <w:lang w:val="kk-KZ"/>
        </w:rPr>
        <w:t xml:space="preserve">Оразымбетова Г.Х. </w:t>
      </w:r>
    </w:p>
    <w:p w14:paraId="55F5CB67" w14:textId="77777777" w:rsidR="000715D0" w:rsidRPr="0017663B" w:rsidRDefault="000715D0" w:rsidP="00285193">
      <w:pPr>
        <w:spacing w:after="0" w:line="240" w:lineRule="auto"/>
        <w:jc w:val="center"/>
        <w:rPr>
          <w:rFonts w:ascii="Times New Roman" w:hAnsi="Times New Roman" w:cs="Times New Roman"/>
          <w:b/>
          <w:sz w:val="24"/>
          <w:szCs w:val="24"/>
          <w:lang w:val="kk-KZ"/>
        </w:rPr>
      </w:pPr>
      <w:r w:rsidRPr="0017663B">
        <w:rPr>
          <w:rFonts w:ascii="Times New Roman" w:hAnsi="Times New Roman" w:cs="Times New Roman"/>
          <w:b/>
          <w:sz w:val="24"/>
          <w:szCs w:val="24"/>
          <w:lang w:val="kk-KZ"/>
        </w:rPr>
        <w:t>М</w:t>
      </w:r>
      <w:r w:rsidR="0017663B" w:rsidRPr="0017663B">
        <w:rPr>
          <w:rFonts w:ascii="Times New Roman" w:hAnsi="Times New Roman" w:cs="Times New Roman"/>
          <w:b/>
          <w:sz w:val="24"/>
          <w:szCs w:val="24"/>
          <w:lang w:val="kk-KZ"/>
        </w:rPr>
        <w:t>.Х.Дулати атындағы Тараз</w:t>
      </w:r>
      <w:r w:rsidRPr="0017663B">
        <w:rPr>
          <w:rFonts w:ascii="Times New Roman" w:hAnsi="Times New Roman" w:cs="Times New Roman"/>
          <w:b/>
          <w:sz w:val="24"/>
          <w:szCs w:val="24"/>
          <w:lang w:val="kk-KZ"/>
        </w:rPr>
        <w:t xml:space="preserve"> университеті</w:t>
      </w:r>
      <w:r w:rsidR="00D241D8" w:rsidRPr="0017663B">
        <w:rPr>
          <w:rFonts w:ascii="Times New Roman" w:hAnsi="Times New Roman" w:cs="Times New Roman"/>
          <w:b/>
          <w:sz w:val="24"/>
          <w:szCs w:val="24"/>
          <w:lang w:val="kk-KZ"/>
        </w:rPr>
        <w:t>, Тараз қ.</w:t>
      </w:r>
      <w:r w:rsidR="0017663B" w:rsidRPr="0017663B">
        <w:rPr>
          <w:rFonts w:ascii="Times New Roman" w:hAnsi="Times New Roman" w:cs="Times New Roman"/>
          <w:b/>
          <w:sz w:val="24"/>
          <w:szCs w:val="24"/>
          <w:lang w:val="kk-KZ"/>
        </w:rPr>
        <w:t>, Қазақстан Республикасы</w:t>
      </w:r>
    </w:p>
    <w:p w14:paraId="518919CA" w14:textId="4B2C507D" w:rsidR="009917D4" w:rsidRDefault="00285193" w:rsidP="00285193">
      <w:pPr>
        <w:spacing w:after="0" w:line="240" w:lineRule="auto"/>
        <w:jc w:val="center"/>
        <w:rPr>
          <w:rFonts w:ascii="Times New Roman" w:hAnsi="Times New Roman" w:cs="Times New Roman"/>
          <w:b/>
          <w:sz w:val="24"/>
          <w:szCs w:val="24"/>
          <w:lang w:val="kk-KZ"/>
        </w:rPr>
      </w:pPr>
      <w:r w:rsidRPr="00285193">
        <w:rPr>
          <w:rFonts w:ascii="Times New Roman" w:hAnsi="Times New Roman" w:cs="Times New Roman"/>
          <w:b/>
          <w:sz w:val="24"/>
          <w:szCs w:val="24"/>
          <w:lang w:val="kk-KZ"/>
        </w:rPr>
        <w:t xml:space="preserve"> </w:t>
      </w:r>
      <w:hyperlink r:id="rId9" w:history="1">
        <w:r w:rsidRPr="00941E88">
          <w:rPr>
            <w:rStyle w:val="a3"/>
            <w:rFonts w:ascii="Times New Roman" w:hAnsi="Times New Roman" w:cs="Times New Roman"/>
            <w:b/>
            <w:sz w:val="24"/>
            <w:szCs w:val="24"/>
            <w:lang w:val="kk-KZ"/>
          </w:rPr>
          <w:t>Awepta@mail.ru</w:t>
        </w:r>
      </w:hyperlink>
    </w:p>
    <w:p w14:paraId="13AF3F64" w14:textId="77777777" w:rsidR="00285193" w:rsidRPr="00285193" w:rsidRDefault="00285193" w:rsidP="00285193">
      <w:pPr>
        <w:spacing w:after="0" w:line="240" w:lineRule="auto"/>
        <w:jc w:val="center"/>
        <w:rPr>
          <w:rFonts w:ascii="Times New Roman" w:hAnsi="Times New Roman" w:cs="Times New Roman"/>
          <w:b/>
          <w:sz w:val="24"/>
          <w:szCs w:val="24"/>
          <w:lang w:val="kk-KZ"/>
        </w:rPr>
      </w:pPr>
    </w:p>
    <w:p w14:paraId="451F8D1C" w14:textId="77777777" w:rsidR="000715D0" w:rsidRDefault="000715D0" w:rsidP="007228C0">
      <w:pPr>
        <w:spacing w:after="0" w:line="240" w:lineRule="auto"/>
        <w:rPr>
          <w:rFonts w:ascii="Times New Roman" w:hAnsi="Times New Roman" w:cs="Times New Roman"/>
          <w:b/>
          <w:sz w:val="24"/>
          <w:szCs w:val="24"/>
          <w:lang w:val="kk-KZ"/>
        </w:rPr>
      </w:pPr>
    </w:p>
    <w:p w14:paraId="66754456" w14:textId="77777777" w:rsidR="0017663B" w:rsidRPr="00285193" w:rsidRDefault="00A47E28" w:rsidP="0017663B">
      <w:pPr>
        <w:spacing w:after="0" w:line="240" w:lineRule="auto"/>
        <w:jc w:val="center"/>
        <w:rPr>
          <w:rFonts w:ascii="Times New Roman" w:hAnsi="Times New Roman" w:cs="Times New Roman"/>
          <w:b/>
          <w:sz w:val="24"/>
          <w:szCs w:val="24"/>
          <w:lang w:val="kk-KZ"/>
        </w:rPr>
      </w:pPr>
      <w:r w:rsidRPr="00285193">
        <w:rPr>
          <w:rFonts w:ascii="Times New Roman" w:hAnsi="Times New Roman" w:cs="Times New Roman"/>
          <w:b/>
          <w:sz w:val="24"/>
          <w:szCs w:val="24"/>
          <w:lang w:val="kk-KZ"/>
        </w:rPr>
        <w:t>Аннотация</w:t>
      </w:r>
    </w:p>
    <w:p w14:paraId="3BCB76ED" w14:textId="77777777" w:rsidR="008F25DC" w:rsidRDefault="00285193" w:rsidP="00867BFC">
      <w:pPr>
        <w:spacing w:after="0" w:line="240" w:lineRule="auto"/>
        <w:ind w:firstLine="709"/>
        <w:jc w:val="both"/>
        <w:rPr>
          <w:rFonts w:ascii="Times New Roman" w:hAnsi="Times New Roman" w:cs="Times New Roman"/>
          <w:sz w:val="24"/>
          <w:szCs w:val="24"/>
          <w:lang w:val="kk-KZ"/>
        </w:rPr>
      </w:pPr>
      <w:r w:rsidRPr="00285193">
        <w:rPr>
          <w:rFonts w:ascii="Times New Roman" w:hAnsi="Times New Roman" w:cs="Times New Roman"/>
          <w:sz w:val="24"/>
          <w:szCs w:val="24"/>
          <w:lang w:val="kk-KZ"/>
        </w:rPr>
        <w:t xml:space="preserve">Аталған жұмыс </w:t>
      </w:r>
      <w:r w:rsidR="00867BFC">
        <w:rPr>
          <w:rFonts w:ascii="Times New Roman" w:hAnsi="Times New Roman" w:cs="Times New Roman"/>
          <w:sz w:val="24"/>
          <w:szCs w:val="24"/>
          <w:lang w:val="kk-KZ"/>
        </w:rPr>
        <w:t>ф</w:t>
      </w:r>
      <w:r w:rsidR="00867BFC" w:rsidRPr="00867BFC">
        <w:rPr>
          <w:rFonts w:ascii="Times New Roman" w:hAnsi="Times New Roman" w:cs="Times New Roman"/>
          <w:sz w:val="24"/>
          <w:szCs w:val="24"/>
          <w:lang w:val="kk-KZ"/>
        </w:rPr>
        <w:t>изикалық құбы</w:t>
      </w:r>
      <w:r w:rsidR="00867BFC">
        <w:rPr>
          <w:rFonts w:ascii="Times New Roman" w:hAnsi="Times New Roman" w:cs="Times New Roman"/>
          <w:sz w:val="24"/>
          <w:szCs w:val="24"/>
          <w:lang w:val="kk-KZ"/>
        </w:rPr>
        <w:t>лыстарды компьютерге модельдеудің</w:t>
      </w:r>
      <w:r w:rsidR="00867BFC" w:rsidRPr="00867BFC">
        <w:rPr>
          <w:rFonts w:ascii="Times New Roman" w:hAnsi="Times New Roman" w:cs="Times New Roman"/>
          <w:sz w:val="24"/>
          <w:szCs w:val="24"/>
          <w:lang w:val="kk-KZ"/>
        </w:rPr>
        <w:t xml:space="preserve"> ғылым саласында қолданылатын заманауи әдіс</w:t>
      </w:r>
      <w:r w:rsidR="00867BFC">
        <w:rPr>
          <w:rFonts w:ascii="Times New Roman" w:hAnsi="Times New Roman" w:cs="Times New Roman"/>
          <w:sz w:val="24"/>
          <w:szCs w:val="24"/>
          <w:lang w:val="kk-KZ"/>
        </w:rPr>
        <w:t>і</w:t>
      </w:r>
      <w:r w:rsidR="00867BFC" w:rsidRPr="00867BFC">
        <w:rPr>
          <w:rFonts w:ascii="Times New Roman" w:hAnsi="Times New Roman" w:cs="Times New Roman"/>
          <w:sz w:val="24"/>
          <w:szCs w:val="24"/>
          <w:lang w:val="kk-KZ"/>
        </w:rPr>
        <w:t>. Бұл зерттеу физикалық заңдардың нақты жүйелерге қалай әсер ететінін анықтау үшін математикалық және компьютерлік модельдерді пайдаланады. Модельдеу арқылы күрделі процестер, мысалы, климаттың өзгеруі, ағынды механика, немесе материалдардың қасиеттері сияқты тақырыптар тереңірек зерттеледі.</w:t>
      </w:r>
      <w:r w:rsidR="007228C0">
        <w:rPr>
          <w:rFonts w:ascii="Times New Roman" w:hAnsi="Times New Roman" w:cs="Times New Roman"/>
          <w:sz w:val="24"/>
          <w:szCs w:val="24"/>
          <w:lang w:val="kk-KZ"/>
        </w:rPr>
        <w:t xml:space="preserve"> </w:t>
      </w:r>
      <w:r w:rsidR="007228C0" w:rsidRPr="007228C0">
        <w:rPr>
          <w:rFonts w:ascii="Times New Roman" w:hAnsi="Times New Roman" w:cs="Times New Roman"/>
          <w:sz w:val="24"/>
          <w:szCs w:val="24"/>
          <w:lang w:val="kk-KZ"/>
        </w:rPr>
        <w:t>Компьютерлік модельдеу туралы білімді меңгеру студенттер мен зерттеушілерге заманауи технологиялардың даму үрдісінде бәсекеге қабілетті болуға мүмкіндік береді. Осылайша, физикалық құбылыстарды компьютерлік модельдеу – инновация мен ғылыми прогресс үшін маңызды құрал.</w:t>
      </w:r>
      <w:r w:rsidR="00867BFC" w:rsidRPr="00867BFC">
        <w:rPr>
          <w:rFonts w:ascii="Times New Roman" w:hAnsi="Times New Roman" w:cs="Times New Roman"/>
          <w:sz w:val="24"/>
          <w:szCs w:val="24"/>
          <w:lang w:val="kk-KZ"/>
        </w:rPr>
        <w:t xml:space="preserve"> </w:t>
      </w:r>
    </w:p>
    <w:p w14:paraId="079E3A38" w14:textId="1FD5DD97" w:rsidR="00A47E28" w:rsidRPr="00914116" w:rsidRDefault="00285193" w:rsidP="00867BFC">
      <w:pPr>
        <w:spacing w:after="0" w:line="240" w:lineRule="auto"/>
        <w:ind w:firstLine="709"/>
        <w:jc w:val="both"/>
        <w:rPr>
          <w:rFonts w:ascii="Times New Roman" w:hAnsi="Times New Roman" w:cs="Times New Roman"/>
          <w:b/>
          <w:sz w:val="24"/>
          <w:szCs w:val="24"/>
          <w:lang w:val="kk-KZ"/>
        </w:rPr>
      </w:pPr>
      <w:r w:rsidRPr="00285193">
        <w:rPr>
          <w:rFonts w:ascii="Times New Roman" w:hAnsi="Times New Roman" w:cs="Times New Roman"/>
          <w:b/>
          <w:sz w:val="24"/>
          <w:szCs w:val="24"/>
          <w:lang w:val="kk-KZ"/>
        </w:rPr>
        <w:t>Кілттік сөздер:</w:t>
      </w:r>
      <w:r w:rsidRPr="00285193">
        <w:rPr>
          <w:rFonts w:ascii="Times New Roman" w:hAnsi="Times New Roman" w:cs="Times New Roman"/>
          <w:sz w:val="24"/>
          <w:szCs w:val="24"/>
          <w:lang w:val="kk-KZ"/>
        </w:rPr>
        <w:t xml:space="preserve"> </w:t>
      </w:r>
      <w:r w:rsidR="002D1099">
        <w:rPr>
          <w:rFonts w:ascii="Times New Roman" w:hAnsi="Times New Roman" w:cs="Times New Roman"/>
          <w:sz w:val="24"/>
          <w:szCs w:val="24"/>
          <w:lang w:val="kk-KZ"/>
        </w:rPr>
        <w:t>физика, кинематика</w:t>
      </w:r>
      <w:r w:rsidR="008F25DC">
        <w:rPr>
          <w:rFonts w:ascii="Times New Roman" w:hAnsi="Times New Roman" w:cs="Times New Roman"/>
          <w:sz w:val="24"/>
          <w:szCs w:val="24"/>
          <w:lang w:val="kk-KZ"/>
        </w:rPr>
        <w:t>, зерттеу, компьютер, құбылыс</w:t>
      </w:r>
      <w:r w:rsidR="00A97949">
        <w:rPr>
          <w:rFonts w:ascii="Times New Roman" w:hAnsi="Times New Roman" w:cs="Times New Roman"/>
          <w:sz w:val="24"/>
          <w:szCs w:val="24"/>
          <w:lang w:val="kk-KZ"/>
        </w:rPr>
        <w:t>,</w:t>
      </w:r>
      <w:r w:rsidR="00A97949" w:rsidRPr="00A97949">
        <w:rPr>
          <w:rFonts w:ascii="Times New Roman" w:hAnsi="Times New Roman" w:cs="Times New Roman"/>
          <w:sz w:val="24"/>
          <w:szCs w:val="24"/>
          <w:lang w:val="kk-KZ"/>
        </w:rPr>
        <w:t xml:space="preserve"> </w:t>
      </w:r>
      <w:r w:rsidRPr="00285193">
        <w:rPr>
          <w:rFonts w:ascii="Times New Roman" w:hAnsi="Times New Roman" w:cs="Times New Roman"/>
          <w:sz w:val="24"/>
          <w:szCs w:val="24"/>
          <w:lang w:val="kk-KZ"/>
        </w:rPr>
        <w:t>автоматтандыру</w:t>
      </w:r>
      <w:r w:rsidR="00470039">
        <w:rPr>
          <w:rFonts w:ascii="Times New Roman" w:hAnsi="Times New Roman" w:cs="Times New Roman"/>
          <w:sz w:val="24"/>
          <w:szCs w:val="24"/>
          <w:lang w:val="kk-KZ"/>
        </w:rPr>
        <w:t>, алгоритм</w:t>
      </w:r>
      <w:r w:rsidR="008F25DC">
        <w:rPr>
          <w:rFonts w:ascii="Times New Roman" w:hAnsi="Times New Roman" w:cs="Times New Roman"/>
          <w:sz w:val="24"/>
          <w:szCs w:val="24"/>
          <w:lang w:val="kk-KZ"/>
        </w:rPr>
        <w:t>,</w:t>
      </w:r>
      <w:r w:rsidR="008F25DC" w:rsidRPr="008F25DC">
        <w:rPr>
          <w:rFonts w:ascii="Times New Roman" w:hAnsi="Times New Roman" w:cs="Times New Roman"/>
          <w:sz w:val="24"/>
          <w:szCs w:val="24"/>
          <w:lang w:val="kk-KZ"/>
        </w:rPr>
        <w:t xml:space="preserve"> phyton</w:t>
      </w:r>
      <w:r w:rsidR="008F25DC">
        <w:rPr>
          <w:rFonts w:ascii="Times New Roman" w:hAnsi="Times New Roman" w:cs="Times New Roman"/>
          <w:sz w:val="24"/>
          <w:szCs w:val="24"/>
          <w:lang w:val="kk-KZ"/>
        </w:rPr>
        <w:t xml:space="preserve"> </w:t>
      </w:r>
      <w:r w:rsidRPr="00285193">
        <w:rPr>
          <w:rFonts w:ascii="Times New Roman" w:hAnsi="Times New Roman" w:cs="Times New Roman"/>
          <w:sz w:val="24"/>
          <w:szCs w:val="24"/>
          <w:lang w:val="kk-KZ"/>
        </w:rPr>
        <w:t>.</w:t>
      </w:r>
    </w:p>
    <w:p w14:paraId="5C2C1AD5" w14:textId="77777777" w:rsidR="003F3813" w:rsidRDefault="003F3813" w:rsidP="00A97949">
      <w:pPr>
        <w:spacing w:after="0" w:line="240" w:lineRule="auto"/>
        <w:jc w:val="both"/>
        <w:rPr>
          <w:rFonts w:ascii="Times New Roman" w:hAnsi="Times New Roman" w:cs="Times New Roman"/>
          <w:b/>
          <w:sz w:val="24"/>
          <w:szCs w:val="24"/>
          <w:lang w:val="kk-KZ"/>
        </w:rPr>
      </w:pPr>
    </w:p>
    <w:p w14:paraId="230E48D4" w14:textId="10669E1C" w:rsidR="005A70E4" w:rsidRPr="005A70E4" w:rsidRDefault="00A97949" w:rsidP="005A70E4">
      <w:pPr>
        <w:spacing w:after="0" w:line="240" w:lineRule="auto"/>
        <w:ind w:firstLine="709"/>
        <w:jc w:val="both"/>
        <w:rPr>
          <w:rFonts w:ascii="Times New Roman" w:hAnsi="Times New Roman"/>
          <w:bCs/>
          <w:sz w:val="24"/>
          <w:szCs w:val="28"/>
          <w:lang w:val="kk-KZ"/>
        </w:rPr>
      </w:pPr>
      <w:r w:rsidRPr="00D253A1">
        <w:rPr>
          <w:rFonts w:ascii="Times New Roman" w:hAnsi="Times New Roman" w:cs="Times New Roman"/>
          <w:sz w:val="24"/>
          <w:szCs w:val="24"/>
          <w:lang w:val="kk-KZ"/>
        </w:rPr>
        <w:t>Зерттеу жұмысының өзектілігі:</w:t>
      </w:r>
      <w:r>
        <w:rPr>
          <w:rFonts w:ascii="Times New Roman" w:hAnsi="Times New Roman" w:cs="Times New Roman"/>
          <w:b/>
          <w:sz w:val="24"/>
          <w:szCs w:val="24"/>
          <w:lang w:val="kk-KZ"/>
        </w:rPr>
        <w:t xml:space="preserve"> </w:t>
      </w:r>
      <w:r w:rsidR="002D1099">
        <w:rPr>
          <w:rFonts w:ascii="Times New Roman" w:hAnsi="Times New Roman"/>
          <w:bCs/>
          <w:sz w:val="24"/>
          <w:szCs w:val="28"/>
          <w:lang w:val="kk-KZ"/>
        </w:rPr>
        <w:t>Физикалық есептерді</w:t>
      </w:r>
      <w:r w:rsidR="005A70E4" w:rsidRPr="005A70E4">
        <w:rPr>
          <w:rFonts w:ascii="Times New Roman" w:hAnsi="Times New Roman"/>
          <w:bCs/>
          <w:sz w:val="24"/>
          <w:szCs w:val="28"/>
          <w:lang w:val="kk-KZ"/>
        </w:rPr>
        <w:t xml:space="preserve"> компьютерде модельдеудің маңызы. Компьютерлік модельдеу эксперименттерді жүргізудің қажеттілігін төмендетеді, нәтижесінде уақыт пен ресурстарды үнемдеуге көптеген артықшылықтарды береді. Модельдеу әртүрлі физикалық құбылыстардың күрделілігін түсінуге, болжам  жасауға және эксперименттік зерттеулерді тиімді жүргізуге көмектеседі. Физикалық модельдер арқылы нақты мәселелерді (энергия тиімділігі) зерттеу және шешу жолдарын табады, бұл заманауи қоғамның тұрақты дамуына үлес қосады. Нақтырақ айта кеткенде, физикадағы шешімі қиын есептер, анықталған интеграл, арифметикалық функция, зертханалық жұмыс, графикалық интерфейс, эксперименттік жұмыстарды айтуға болады.</w:t>
      </w:r>
    </w:p>
    <w:p w14:paraId="760CB29F" w14:textId="355F756E" w:rsidR="005A70E4" w:rsidRDefault="003F3813" w:rsidP="008D3F0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Жұмыстың м</w:t>
      </w:r>
      <w:r w:rsidR="00A97949" w:rsidRPr="00A97949">
        <w:rPr>
          <w:rFonts w:ascii="Times New Roman" w:hAnsi="Times New Roman" w:cs="Times New Roman"/>
          <w:sz w:val="24"/>
          <w:szCs w:val="24"/>
          <w:lang w:val="kk-KZ"/>
        </w:rPr>
        <w:t>ақсаты</w:t>
      </w:r>
      <w:r>
        <w:rPr>
          <w:rFonts w:ascii="Times New Roman" w:hAnsi="Times New Roman" w:cs="Times New Roman"/>
          <w:sz w:val="24"/>
          <w:szCs w:val="24"/>
          <w:lang w:val="kk-KZ"/>
        </w:rPr>
        <w:t xml:space="preserve"> - </w:t>
      </w:r>
      <w:r w:rsidR="005A70E4" w:rsidRPr="005A70E4">
        <w:rPr>
          <w:rFonts w:ascii="Times New Roman" w:hAnsi="Times New Roman" w:cs="Times New Roman"/>
          <w:sz w:val="24"/>
          <w:szCs w:val="24"/>
          <w:lang w:val="kk-KZ"/>
        </w:rPr>
        <w:t>Физика ғылымының негізгі заңдылықтарын және принциптерін математикалық және компьютерлік модельдеу арқылы</w:t>
      </w:r>
      <w:r w:rsidR="002D1099">
        <w:rPr>
          <w:rFonts w:ascii="Times New Roman" w:hAnsi="Times New Roman" w:cs="Times New Roman"/>
          <w:sz w:val="24"/>
          <w:szCs w:val="24"/>
          <w:lang w:val="kk-KZ"/>
        </w:rPr>
        <w:t xml:space="preserve"> қолдану. Физикалық есептерді</w:t>
      </w:r>
      <w:r w:rsidR="005A70E4" w:rsidRPr="005A70E4">
        <w:rPr>
          <w:rFonts w:ascii="Times New Roman" w:hAnsi="Times New Roman" w:cs="Times New Roman"/>
          <w:sz w:val="24"/>
          <w:szCs w:val="24"/>
          <w:lang w:val="kk-KZ"/>
        </w:rPr>
        <w:t xml:space="preserve"> модельдеу үшін қажетті математикалық және есептеу әдістерін меңгеруі, Python программалық құралын қолдану арқылы эксперименттік деректерді салыстыру барысында модельдердің дәлдігін бағалау.</w:t>
      </w:r>
    </w:p>
    <w:p w14:paraId="602D7426" w14:textId="77777777" w:rsidR="00A97949" w:rsidRPr="00A97949" w:rsidRDefault="003F3813" w:rsidP="005A70E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Жұмыстың әдістері:</w:t>
      </w:r>
    </w:p>
    <w:p w14:paraId="4ACDAF58" w14:textId="79377032" w:rsidR="005A70E4" w:rsidRPr="005A70E4" w:rsidRDefault="002D1099" w:rsidP="005A70E4">
      <w:pPr>
        <w:spacing w:after="0" w:line="240" w:lineRule="auto"/>
        <w:jc w:val="both"/>
        <w:rPr>
          <w:rFonts w:ascii="Times New Roman" w:hAnsi="Times New Roman" w:cs="Times New Roman"/>
          <w:sz w:val="24"/>
          <w:szCs w:val="24"/>
          <w:lang w:val="kk-KZ"/>
        </w:rPr>
      </w:pPr>
      <w:bookmarkStart w:id="0" w:name="_Toc124368363"/>
      <w:bookmarkStart w:id="1" w:name="_Toc124370148"/>
      <w:bookmarkStart w:id="2" w:name="_Toc124589559"/>
      <w:r>
        <w:rPr>
          <w:rFonts w:ascii="Times New Roman" w:hAnsi="Times New Roman" w:cs="Times New Roman"/>
          <w:sz w:val="24"/>
          <w:szCs w:val="24"/>
          <w:lang w:val="kk-KZ"/>
        </w:rPr>
        <w:t>1.Физикалық есептерді</w:t>
      </w:r>
      <w:r w:rsidR="005A70E4" w:rsidRPr="005A70E4">
        <w:rPr>
          <w:rFonts w:ascii="Times New Roman" w:hAnsi="Times New Roman" w:cs="Times New Roman"/>
          <w:sz w:val="24"/>
          <w:szCs w:val="24"/>
          <w:lang w:val="kk-KZ"/>
        </w:rPr>
        <w:t xml:space="preserve"> теориялық негіздерін зерттеу</w:t>
      </w:r>
    </w:p>
    <w:p w14:paraId="4FCC9F21" w14:textId="73F73F60" w:rsidR="00181D9B" w:rsidRDefault="002D1099" w:rsidP="005A70E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2.Физикалық есептерді</w:t>
      </w:r>
      <w:r w:rsidR="005A70E4" w:rsidRPr="005A70E4">
        <w:rPr>
          <w:rFonts w:ascii="Times New Roman" w:hAnsi="Times New Roman" w:cs="Times New Roman"/>
          <w:sz w:val="24"/>
          <w:szCs w:val="24"/>
          <w:lang w:val="kk-KZ"/>
        </w:rPr>
        <w:t xml:space="preserve"> модельдеу үшін қолданылатын математикалық әдістер мен алгоритмдерді зерттеу</w:t>
      </w:r>
    </w:p>
    <w:p w14:paraId="78019EDC" w14:textId="77777777" w:rsidR="005A70E4" w:rsidRDefault="005A70E4" w:rsidP="005A70E4">
      <w:pPr>
        <w:spacing w:after="0" w:line="240" w:lineRule="auto"/>
        <w:jc w:val="both"/>
        <w:rPr>
          <w:rFonts w:ascii="Times New Roman" w:hAnsi="Times New Roman" w:cs="Times New Roman"/>
          <w:b/>
          <w:sz w:val="24"/>
          <w:szCs w:val="24"/>
          <w:lang w:val="kk-KZ"/>
        </w:rPr>
      </w:pPr>
    </w:p>
    <w:p w14:paraId="71385102" w14:textId="7213AA4E" w:rsidR="008D3F00" w:rsidRPr="008D3F00" w:rsidRDefault="002D1099" w:rsidP="008D3F00">
      <w:pPr>
        <w:spacing w:after="0"/>
        <w:ind w:firstLine="709"/>
        <w:jc w:val="both"/>
        <w:rPr>
          <w:rFonts w:ascii="Times New Roman" w:hAnsi="Times New Roman"/>
          <w:color w:val="000000" w:themeColor="text1"/>
          <w:sz w:val="24"/>
          <w:szCs w:val="28"/>
          <w:lang w:val="kk-KZ"/>
        </w:rPr>
      </w:pPr>
      <w:r>
        <w:rPr>
          <w:rFonts w:ascii="Times New Roman" w:hAnsi="Times New Roman"/>
          <w:sz w:val="24"/>
          <w:szCs w:val="28"/>
          <w:lang w:val="kk-KZ"/>
        </w:rPr>
        <w:t>Физикалық есептерді</w:t>
      </w:r>
      <w:bookmarkStart w:id="3" w:name="_GoBack"/>
      <w:bookmarkEnd w:id="3"/>
      <w:r w:rsidR="008D3F00" w:rsidRPr="008D3F00">
        <w:rPr>
          <w:rFonts w:ascii="Times New Roman" w:hAnsi="Times New Roman"/>
          <w:sz w:val="24"/>
          <w:szCs w:val="28"/>
          <w:lang w:val="kk-KZ"/>
        </w:rPr>
        <w:t xml:space="preserve"> модельдеу – бұл нақты әлемдегі физикалық процестер мен құбылыстарды түсіну және зерттеу мақсатында олардың математикалық немесе компьютерлік модельдерін құру және талдау әдісі. Модельдеу ғылым мен техникадағы маңызды құрал болып табылады, өйткені ол күрделі құбылыстарды жеңілдетіп, олардың негізгі сипаттарын бөліп көрсетуге мүмкіндік береді. Модельдеу дегеніміз — нақты физикалық жүйені немесе құбылысты абстрактілі түрде бейнелейтін математикалық немесе компьютерлік модель құру. Бұл модельдер зерттеліп жатқан жүйенің кейбір негізгі қасиеттерін сақтап, оны жеңілдетеді. Осылайша, модельдің көмегімен күрделі физикалық процестерді басқаруға, зерттеуге және түсінуге мүмкіндік туады</w:t>
      </w:r>
      <w:r w:rsidR="008D3F00">
        <w:rPr>
          <w:rFonts w:ascii="Times New Roman" w:hAnsi="Times New Roman"/>
          <w:sz w:val="24"/>
          <w:szCs w:val="28"/>
          <w:lang w:val="kk-KZ"/>
        </w:rPr>
        <w:t xml:space="preserve"> </w:t>
      </w:r>
      <w:r w:rsidR="008D3F00">
        <w:rPr>
          <w:rFonts w:ascii="Times New Roman" w:hAnsi="Times New Roman" w:cs="Times New Roman"/>
          <w:sz w:val="24"/>
          <w:szCs w:val="24"/>
          <w:lang w:val="kk-KZ"/>
        </w:rPr>
        <w:t>[1]</w:t>
      </w:r>
      <w:r w:rsidR="008D3F00" w:rsidRPr="008D3F00">
        <w:rPr>
          <w:rFonts w:ascii="Times New Roman" w:hAnsi="Times New Roman"/>
          <w:sz w:val="24"/>
          <w:szCs w:val="28"/>
          <w:lang w:val="kk-KZ"/>
        </w:rPr>
        <w:t>.</w:t>
      </w:r>
      <w:r w:rsidR="008D3F00">
        <w:rPr>
          <w:rFonts w:ascii="Times New Roman" w:hAnsi="Times New Roman"/>
          <w:sz w:val="24"/>
          <w:szCs w:val="28"/>
          <w:lang w:val="kk-KZ"/>
        </w:rPr>
        <w:t xml:space="preserve"> </w:t>
      </w:r>
      <w:r w:rsidR="008D3F00" w:rsidRPr="008D3F00">
        <w:rPr>
          <w:rFonts w:ascii="Times New Roman" w:hAnsi="Times New Roman"/>
          <w:color w:val="000000" w:themeColor="text1"/>
          <w:sz w:val="24"/>
          <w:szCs w:val="28"/>
          <w:lang w:val="kk-KZ"/>
        </w:rPr>
        <w:t xml:space="preserve">Кулон заңы екі нүктелік электрлік зарядтардың өзара әсерін сиппаттайтын заң. Тыныштықтағы екі нүктелік </w:t>
      </w:r>
      <w:r w:rsidR="008D3F00" w:rsidRPr="008D3F00">
        <w:rPr>
          <w:rFonts w:ascii="Times New Roman" w:hAnsi="Times New Roman"/>
          <w:color w:val="000000" w:themeColor="text1"/>
          <w:sz w:val="24"/>
          <w:szCs w:val="28"/>
          <w:lang w:val="kk-KZ"/>
        </w:rPr>
        <w:lastRenderedPageBreak/>
        <w:t xml:space="preserve">зарядталған денелердің өзара әсерлесу заңы бүкіл әлемдік занға ұқсас детен пікірлер XVIII-ғасырдың ортасында туа бастады. Осы пікірдің дұрыстығын 1785 жылы француз ғалымы Ш.Кулон дәлелдеді. Кулон заны бойынша тыныштықтағы екі нүктелік зарядтардың әсерлесу күші зарядтар модульдерінің көбейтіндісіне тура пропорционал, олардың ара қашықтығының квадратына кері пропорционал. Таңбасы зарядтардың таңбаларының көбейтіндісімен бірдей, ал бағыты екі зарядты қосатын түзу бойымен бағыттас күшпен өзара әсер етеді (1-сурет). </w:t>
      </w:r>
    </w:p>
    <w:p w14:paraId="1888B9EE" w14:textId="77777777" w:rsidR="008D3F00" w:rsidRDefault="008D3F00" w:rsidP="008D3F00">
      <w:pPr>
        <w:spacing w:after="0"/>
        <w:ind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Кулон тәжірбиесі. Ол жіңішке серпімді сымға ілінген және шыны цилиндр тәрізді ыдыста орналастырылған шыны таяқшадан тұратын қондырғы-иірілмелі таразыны қолданды. Таяқшаның бір ұшына кішкене металл шар бекітті, ал екінші ұшына оны теңгеріп тұратын жүк ілді. Жіптің жоғарғы ұшын оның ширатылу бұрышын анықтауға арналған бөліктері бар шкалаға бекітті. Ыдыс тығынындағы саңылау арқылы дәл сондай басқа сынақ шар енгізді. Содан соң шарларға оң заряд берді және олар бір-бірімен өзара әрекеттеседі. Ал олардың әрекеттесу күшінің шамасын жіптің ширатылу бұрышына қарап анықтады. Өлшемдері электрленген шардың өлшемдерімен бірдей, заряды жок үшінші шардың көмегімен Кулон алдыңғысының зарядын тең екіге бөлді. Осылайша, Кулон тәжірбиелерін қорыта келе, шарлардың өзара әрекеттесу күші олардың арақашықтығының квадратына кері шарлардын зарядтарының көбейтіндісіне пропорционал екенін шықтады. Әрі, олардың әрекеттесу күші әр ортада әртүрлі екенін аныкап, ортаның диэлектрлік өтімділігі деген шама енгізді. Ол әр ортада әртүрлі мәнге ие. Оған қоса, Кулон электр тұрақтысы деген шаманы енгізді</w:t>
      </w:r>
      <w:r>
        <w:rPr>
          <w:rFonts w:ascii="Times New Roman" w:hAnsi="Times New Roman"/>
          <w:color w:val="000000" w:themeColor="text1"/>
          <w:sz w:val="24"/>
          <w:szCs w:val="28"/>
          <w:lang w:val="kk-KZ"/>
        </w:rPr>
        <w:t xml:space="preserve"> </w:t>
      </w:r>
      <w:r w:rsidRPr="003F3813">
        <w:rPr>
          <w:rFonts w:ascii="Times New Roman" w:hAnsi="Times New Roman" w:cs="Times New Roman"/>
          <w:sz w:val="24"/>
          <w:szCs w:val="24"/>
          <w:lang w:val="kk-KZ"/>
        </w:rPr>
        <w:t>[</w:t>
      </w:r>
      <w:r>
        <w:rPr>
          <w:rFonts w:ascii="Times New Roman" w:hAnsi="Times New Roman" w:cs="Times New Roman"/>
          <w:sz w:val="24"/>
          <w:szCs w:val="24"/>
          <w:lang w:val="kk-KZ"/>
        </w:rPr>
        <w:t>2</w:t>
      </w:r>
      <w:r w:rsidRPr="003F3813">
        <w:rPr>
          <w:rFonts w:ascii="Times New Roman" w:hAnsi="Times New Roman" w:cs="Times New Roman"/>
          <w:sz w:val="24"/>
          <w:szCs w:val="24"/>
          <w:lang w:val="kk-KZ"/>
        </w:rPr>
        <w:t>]</w:t>
      </w:r>
      <w:r w:rsidRPr="008D3F00">
        <w:rPr>
          <w:rFonts w:ascii="Times New Roman" w:hAnsi="Times New Roman"/>
          <w:color w:val="000000" w:themeColor="text1"/>
          <w:sz w:val="24"/>
          <w:szCs w:val="28"/>
          <w:lang w:val="kk-KZ"/>
        </w:rPr>
        <w:t>.</w:t>
      </w:r>
    </w:p>
    <w:p w14:paraId="5051B135" w14:textId="77777777" w:rsidR="008D3F00" w:rsidRDefault="008D3F00" w:rsidP="008D3F00">
      <w:pPr>
        <w:spacing w:after="0"/>
        <w:ind w:firstLine="709"/>
        <w:jc w:val="both"/>
        <w:rPr>
          <w:rFonts w:ascii="Times New Roman" w:hAnsi="Times New Roman"/>
          <w:color w:val="000000" w:themeColor="text1"/>
          <w:sz w:val="28"/>
          <w:szCs w:val="28"/>
          <w:lang w:val="kk-KZ"/>
        </w:rPr>
      </w:pPr>
    </w:p>
    <w:p w14:paraId="69081E9C" w14:textId="77777777" w:rsidR="008D3F00" w:rsidRDefault="008D3F00" w:rsidP="008D3F00">
      <w:pPr>
        <w:spacing w:after="0"/>
        <w:jc w:val="center"/>
        <w:rPr>
          <w:rFonts w:ascii="Times New Roman" w:hAnsi="Times New Roman"/>
          <w:color w:val="000000" w:themeColor="text1"/>
          <w:sz w:val="28"/>
          <w:szCs w:val="28"/>
          <w:lang w:val="en-US"/>
        </w:rPr>
      </w:pPr>
      <w:r>
        <w:rPr>
          <w:noProof/>
        </w:rPr>
        <w:drawing>
          <wp:inline distT="0" distB="0" distL="0" distR="0" wp14:anchorId="12AD6C8D" wp14:editId="222A2A67">
            <wp:extent cx="2941955" cy="1482437"/>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brightnessContrast bright="40000" contrast="-40000"/>
                              </a14:imgEffect>
                            </a14:imgLayer>
                          </a14:imgProps>
                        </a:ext>
                      </a:extLst>
                    </a:blip>
                    <a:srcRect r="225" b="21691"/>
                    <a:stretch/>
                  </pic:blipFill>
                  <pic:spPr bwMode="auto">
                    <a:xfrm>
                      <a:off x="0" y="0"/>
                      <a:ext cx="3020212" cy="1521870"/>
                    </a:xfrm>
                    <a:prstGeom prst="rect">
                      <a:avLst/>
                    </a:prstGeom>
                    <a:ln>
                      <a:noFill/>
                    </a:ln>
                    <a:extLst>
                      <a:ext uri="{53640926-AAD7-44D8-BBD7-CCE9431645EC}">
                        <a14:shadowObscured xmlns:a14="http://schemas.microsoft.com/office/drawing/2010/main"/>
                      </a:ext>
                    </a:extLst>
                  </pic:spPr>
                </pic:pic>
              </a:graphicData>
            </a:graphic>
          </wp:inline>
        </w:drawing>
      </w:r>
    </w:p>
    <w:p w14:paraId="778B3723" w14:textId="77777777" w:rsidR="008D3F00" w:rsidRDefault="008D3F00" w:rsidP="008D3F00">
      <w:pPr>
        <w:spacing w:after="0"/>
        <w:jc w:val="center"/>
        <w:rPr>
          <w:rFonts w:ascii="Times New Roman" w:hAnsi="Times New Roman"/>
          <w:color w:val="000000" w:themeColor="text1"/>
          <w:sz w:val="24"/>
          <w:szCs w:val="28"/>
          <w:lang w:val="kk-KZ"/>
        </w:rPr>
      </w:pPr>
      <w:proofErr w:type="gramStart"/>
      <w:r w:rsidRPr="008D3F00">
        <w:rPr>
          <w:rFonts w:ascii="Times New Roman" w:hAnsi="Times New Roman"/>
          <w:color w:val="000000" w:themeColor="text1"/>
          <w:sz w:val="24"/>
          <w:szCs w:val="28"/>
          <w:lang w:val="en-US"/>
        </w:rPr>
        <w:t>1-</w:t>
      </w:r>
      <w:r w:rsidRPr="008D3F00">
        <w:rPr>
          <w:rFonts w:ascii="Times New Roman" w:hAnsi="Times New Roman"/>
          <w:color w:val="000000" w:themeColor="text1"/>
          <w:sz w:val="24"/>
          <w:szCs w:val="28"/>
          <w:lang w:val="kk-KZ"/>
        </w:rPr>
        <w:t>сурет.</w:t>
      </w:r>
      <w:proofErr w:type="gramEnd"/>
      <w:r w:rsidRPr="008D3F00">
        <w:rPr>
          <w:rFonts w:ascii="Times New Roman" w:hAnsi="Times New Roman"/>
          <w:color w:val="000000" w:themeColor="text1"/>
          <w:sz w:val="24"/>
          <w:szCs w:val="28"/>
          <w:lang w:val="kk-KZ"/>
        </w:rPr>
        <w:t xml:space="preserve">  Электр өрісіндегі кулон заңы</w:t>
      </w:r>
    </w:p>
    <w:p w14:paraId="32CF2C35" w14:textId="77777777" w:rsidR="007228C0" w:rsidRPr="008D3F00" w:rsidRDefault="007228C0" w:rsidP="008D3F00">
      <w:pPr>
        <w:spacing w:after="0"/>
        <w:jc w:val="center"/>
        <w:rPr>
          <w:rFonts w:ascii="Times New Roman" w:hAnsi="Times New Roman"/>
          <w:color w:val="000000" w:themeColor="text1"/>
          <w:sz w:val="24"/>
          <w:szCs w:val="28"/>
          <w:lang w:val="en-US"/>
        </w:rPr>
      </w:pPr>
    </w:p>
    <w:p w14:paraId="50DFB5B5" w14:textId="77777777" w:rsidR="008D3F00" w:rsidRPr="008D3F00" w:rsidRDefault="008D3F00" w:rsidP="008D3F00">
      <w:pPr>
        <w:pStyle w:val="ab"/>
        <w:spacing w:after="0"/>
        <w:ind w:left="0" w:firstLine="709"/>
        <w:jc w:val="both"/>
        <w:rPr>
          <w:rFonts w:ascii="Times New Roman" w:hAnsi="Times New Roman"/>
          <w:b/>
          <w:color w:val="000000" w:themeColor="text1"/>
          <w:sz w:val="24"/>
          <w:szCs w:val="28"/>
          <w:lang w:val="kk-KZ"/>
        </w:rPr>
      </w:pPr>
      <w:r w:rsidRPr="008D3F00">
        <w:rPr>
          <w:rFonts w:ascii="Times New Roman" w:hAnsi="Times New Roman"/>
          <w:b/>
          <w:color w:val="000000" w:themeColor="text1"/>
          <w:sz w:val="24"/>
          <w:szCs w:val="28"/>
          <w:lang w:val="en-US"/>
        </w:rPr>
        <w:t xml:space="preserve">Python </w:t>
      </w:r>
      <w:r w:rsidRPr="008D3F00">
        <w:rPr>
          <w:rFonts w:ascii="Times New Roman" w:hAnsi="Times New Roman"/>
          <w:b/>
          <w:color w:val="000000" w:themeColor="text1"/>
          <w:sz w:val="24"/>
          <w:szCs w:val="28"/>
          <w:lang w:val="kk-KZ"/>
        </w:rPr>
        <w:t>тіліндегі программасы:</w:t>
      </w:r>
    </w:p>
    <w:p w14:paraId="314AD365"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import numpy as np</w:t>
      </w:r>
    </w:p>
    <w:p w14:paraId="1E9CA016"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import matplotlib.pyplot as plt</w:t>
      </w:r>
    </w:p>
    <w:p w14:paraId="79B63006"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from matplotlib.animation import FuncAnimation</w:t>
      </w:r>
    </w:p>
    <w:p w14:paraId="5D5D53AF"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Кулон заңының тұрақтысы</w:t>
      </w:r>
    </w:p>
    <w:p w14:paraId="60604401"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k = 8.99e9  # Н·м²/Кл²</w:t>
      </w:r>
    </w:p>
    <w:p w14:paraId="681DB5A0"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Зарядтардың шамалары</w:t>
      </w:r>
    </w:p>
    <w:p w14:paraId="56CD9E1B"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q1 = 1e-6  # Кл</w:t>
      </w:r>
    </w:p>
    <w:p w14:paraId="293749A0"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q2 = -1e-6  # Кл</w:t>
      </w:r>
    </w:p>
    <w:p w14:paraId="49105478"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Бастапқы орналасулары</w:t>
      </w:r>
    </w:p>
    <w:p w14:paraId="1285552A"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r1 = np.array([-1.0, 0.0])  # Заряд 1 координатасы (x, y)</w:t>
      </w:r>
    </w:p>
    <w:p w14:paraId="2020F05F"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r2 = np.array([1.0, 0.0])   # Заряд 2 координатасы (x, y)</w:t>
      </w:r>
    </w:p>
    <w:p w14:paraId="2AB22443"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Функция күшті есептейді</w:t>
      </w:r>
    </w:p>
    <w:p w14:paraId="0F25D737"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lastRenderedPageBreak/>
        <w:t>def force(q1, q2, r1, r2):</w:t>
      </w:r>
    </w:p>
    <w:p w14:paraId="39BE0749"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 = r2 - r1</w:t>
      </w:r>
    </w:p>
    <w:p w14:paraId="4A2A5F19"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distance = np.linalg.norm(r)</w:t>
      </w:r>
    </w:p>
    <w:p w14:paraId="568F2B48"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if distance == 0:</w:t>
      </w:r>
    </w:p>
    <w:p w14:paraId="4D7C43E5"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return np.zeros(2)</w:t>
      </w:r>
    </w:p>
    <w:p w14:paraId="334580C2"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F_magnitude = k * q1 * q2 / distance**2</w:t>
      </w:r>
    </w:p>
    <w:p w14:paraId="0C6960C8"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F_direction = r / distance</w:t>
      </w:r>
    </w:p>
    <w:p w14:paraId="41B28504"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return F_magnitude * F_direction</w:t>
      </w:r>
    </w:p>
    <w:p w14:paraId="78A5B24E" w14:textId="77777777"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Анимация үшін деректерді жаңарту</w:t>
      </w:r>
    </w:p>
    <w:p w14:paraId="07B661F6"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def update(frame):</w:t>
      </w:r>
    </w:p>
    <w:p w14:paraId="7AD8C500"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r1[0] += 0.01 * frame  # Заряд 1 x позициясының өзгеруі</w:t>
      </w:r>
    </w:p>
    <w:p w14:paraId="690A7866"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r2[0] -= 0.01 * frame  # Заряд 2 x позициясының өзгеруі</w:t>
      </w:r>
    </w:p>
    <w:p w14:paraId="51B9D45E"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F12 = force(q1, q2, r1, r2)  # Заряд 1-ге әсер ететін күш</w:t>
      </w:r>
    </w:p>
    <w:p w14:paraId="611508E4"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F21 = force(q2, q1, r2, r1)  # Заряд 2-ге әсер ететін күш</w:t>
      </w:r>
    </w:p>
    <w:p w14:paraId="7F02FE7F"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charge1.set_data(r1[0], r1[1])</w:t>
      </w:r>
    </w:p>
    <w:p w14:paraId="30EA4F04"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charge2.set_data(r2[0], r2[1])</w:t>
      </w:r>
    </w:p>
    <w:p w14:paraId="27E6101D"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force_line1.set_data([r1[0], r1[0] + F12[0] / 1e10], [r1[1], r1[1] + F12[1] / 1e10])</w:t>
      </w:r>
    </w:p>
    <w:p w14:paraId="40050333"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force_line2.set_data([r2[0], r2[0] + F21[0] / 1e10], [r2[1], r2[1] + F21[1] / 1e10])</w:t>
      </w:r>
    </w:p>
    <w:p w14:paraId="1B588D20"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return charge1, charge2, force_line1, force_line2</w:t>
      </w:r>
    </w:p>
    <w:p w14:paraId="2F2AD70C" w14:textId="77777777"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Фигура мен осьтерді орнату</w:t>
      </w:r>
    </w:p>
    <w:p w14:paraId="1988B9B5"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fig, ax = plt.subplots()</w:t>
      </w:r>
    </w:p>
    <w:p w14:paraId="2D492022"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ax.set_xlim(-2, 2)</w:t>
      </w:r>
    </w:p>
    <w:p w14:paraId="696287D9"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ax.set_ylim(-1, 1)</w:t>
      </w:r>
    </w:p>
    <w:p w14:paraId="04028553"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Зарядтарды көрсету</w:t>
      </w:r>
    </w:p>
    <w:p w14:paraId="6FC16D6F"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charge1, = ax.plot([], [], 'ro', markersize=10)  # Бірінші заряд</w:t>
      </w:r>
    </w:p>
    <w:p w14:paraId="6A902293"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charge2, = ax.plot([], [], 'bo', markersize=10)  # Екінші заряд</w:t>
      </w:r>
    </w:p>
    <w:p w14:paraId="368B46C8" w14:textId="77777777"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Күшті көрсету үшін сызықтар</w:t>
      </w:r>
    </w:p>
    <w:p w14:paraId="18273748"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force_line1, = ax.plot([], [], 'r-', lw=2)</w:t>
      </w:r>
    </w:p>
    <w:p w14:paraId="338089B7"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force_line2, = ax.plot([], [], 'b-', lw=2)</w:t>
      </w:r>
    </w:p>
    <w:p w14:paraId="65301309" w14:textId="77777777"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Анимация</w:t>
      </w:r>
    </w:p>
    <w:p w14:paraId="00572D25" w14:textId="77777777"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ani = FuncAnimation(fig, update, frames=np.arange(0, 100), interval=50, blit=True)</w:t>
      </w:r>
    </w:p>
    <w:p w14:paraId="2B6B94FF" w14:textId="77777777" w:rsid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plt.show()</w:t>
      </w:r>
    </w:p>
    <w:p w14:paraId="593FC916" w14:textId="77777777" w:rsidR="008D3F00" w:rsidRDefault="008D3F00" w:rsidP="008D3F00">
      <w:pPr>
        <w:pStyle w:val="ab"/>
        <w:spacing w:after="0"/>
        <w:ind w:left="0"/>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 xml:space="preserve"> Зерттеу нәтижесі:</w:t>
      </w:r>
    </w:p>
    <w:p w14:paraId="7F124008" w14:textId="77777777" w:rsidR="000E4511" w:rsidRPr="007228C0" w:rsidRDefault="007228C0" w:rsidP="007228C0">
      <w:pPr>
        <w:pStyle w:val="ab"/>
        <w:spacing w:after="0"/>
        <w:ind w:left="0"/>
        <w:jc w:val="center"/>
        <w:rPr>
          <w:rFonts w:ascii="Times New Roman" w:hAnsi="Times New Roman"/>
          <w:color w:val="000000" w:themeColor="text1"/>
          <w:sz w:val="24"/>
          <w:szCs w:val="28"/>
          <w:lang w:val="kk-KZ"/>
        </w:rPr>
      </w:pPr>
      <w:r>
        <w:rPr>
          <w:noProof/>
        </w:rPr>
        <w:drawing>
          <wp:inline distT="0" distB="0" distL="0" distR="0" wp14:anchorId="46A96857" wp14:editId="6C14B0E9">
            <wp:extent cx="3659505" cy="2093307"/>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brightnessContrast bright="20000" contrast="-40000"/>
                              </a14:imgEffect>
                            </a14:imgLayer>
                          </a14:imgProps>
                        </a:ext>
                      </a:extLst>
                    </a:blip>
                    <a:srcRect t="14197"/>
                    <a:stretch/>
                  </pic:blipFill>
                  <pic:spPr bwMode="auto">
                    <a:xfrm>
                      <a:off x="0" y="0"/>
                      <a:ext cx="3668505" cy="2098455"/>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p>
    <w:p w14:paraId="7A2F7A73" w14:textId="77777777" w:rsidR="000E4511" w:rsidRPr="000E4511" w:rsidRDefault="000E4511" w:rsidP="000C4728">
      <w:pPr>
        <w:spacing w:after="0" w:line="240" w:lineRule="auto"/>
        <w:ind w:firstLine="708"/>
        <w:jc w:val="both"/>
        <w:rPr>
          <w:rFonts w:ascii="Times New Roman" w:hAnsi="Times New Roman" w:cs="Times New Roman"/>
          <w:b/>
          <w:sz w:val="24"/>
          <w:szCs w:val="24"/>
          <w:lang w:val="kk-KZ"/>
        </w:rPr>
      </w:pPr>
    </w:p>
    <w:p w14:paraId="0A797E40" w14:textId="77777777" w:rsidR="008D3F00" w:rsidRDefault="008F25DC" w:rsidP="007228C0">
      <w:pPr>
        <w:spacing w:after="0" w:line="240" w:lineRule="auto"/>
        <w:ind w:firstLine="709"/>
        <w:jc w:val="both"/>
        <w:rPr>
          <w:rFonts w:ascii="Times New Roman" w:hAnsi="Times New Roman" w:cs="Times New Roman"/>
          <w:sz w:val="24"/>
          <w:szCs w:val="24"/>
          <w:lang w:val="kk-KZ"/>
        </w:rPr>
      </w:pPr>
      <w:r w:rsidRPr="008F25DC">
        <w:rPr>
          <w:rFonts w:ascii="Times New Roman" w:hAnsi="Times New Roman" w:cs="Times New Roman"/>
          <w:sz w:val="24"/>
          <w:szCs w:val="24"/>
          <w:lang w:val="kk-KZ"/>
        </w:rPr>
        <w:lastRenderedPageBreak/>
        <w:t>Қорытындылай келе, физикалық құбылыстарды компьютерге модельдеу - бұл инновациялық маңызды құралы, ол ғылыми жетістіктерге, техникалық жаңалықтарға және біздің қоршаған әлемді тереңірек түсінуге септігін тигізеді. Оның дамуымен бірге, біз жаңа шешімдер мен мүмкіндіктерді ашып, ғылым мен технологияның шекарасын кеңейте аламыз.</w:t>
      </w:r>
      <w:r>
        <w:rPr>
          <w:rFonts w:ascii="Times New Roman" w:hAnsi="Times New Roman" w:cs="Times New Roman"/>
          <w:sz w:val="24"/>
          <w:szCs w:val="24"/>
          <w:lang w:val="kk-KZ"/>
        </w:rPr>
        <w:t xml:space="preserve"> </w:t>
      </w:r>
      <w:r w:rsidRPr="008F25DC">
        <w:rPr>
          <w:rFonts w:ascii="Times New Roman" w:hAnsi="Times New Roman" w:cs="Times New Roman"/>
          <w:sz w:val="24"/>
          <w:szCs w:val="24"/>
          <w:lang w:val="kk-KZ"/>
        </w:rPr>
        <w:t>Физикалық құбылыстарды компьютерге модельдеу - бұл ғылым мен техниканың өзара байланысын, сондай-ақ виртуалды әлемде физикалық заңдардың қалай істейтінін түсінуге мүмкіндік беретін маңызды құрал. Мұндай модельдеулерді әр түрлі аспектілерде қолдануға болады, мысалы, табиғи процестерді зерттеу, инженерлік шешімдерді қабылдау, ғылыми зерттеулерді жүргізуге септігін тигізеді.</w:t>
      </w:r>
      <w:r>
        <w:rPr>
          <w:rFonts w:ascii="Times New Roman" w:hAnsi="Times New Roman" w:cs="Times New Roman"/>
          <w:sz w:val="24"/>
          <w:szCs w:val="24"/>
          <w:lang w:val="kk-KZ"/>
        </w:rPr>
        <w:t xml:space="preserve"> </w:t>
      </w:r>
      <w:r w:rsidRPr="008F25DC">
        <w:rPr>
          <w:rFonts w:ascii="Times New Roman" w:hAnsi="Times New Roman" w:cs="Times New Roman"/>
          <w:sz w:val="24"/>
          <w:szCs w:val="24"/>
          <w:lang w:val="kk-KZ"/>
        </w:rPr>
        <w:t>Компьютерлік модельдеу процесі тәжірибе жасау қажеттілігін азайтады, уақытты үнемдейді және ресурстарды тиімді пайдалануға мүмкіндік береді.</w:t>
      </w:r>
    </w:p>
    <w:p w14:paraId="71ED0316" w14:textId="77777777" w:rsidR="008D3F00" w:rsidRDefault="008D3F00" w:rsidP="000C4728">
      <w:pPr>
        <w:spacing w:after="0" w:line="240" w:lineRule="auto"/>
        <w:jc w:val="center"/>
        <w:rPr>
          <w:rFonts w:ascii="Times New Roman" w:hAnsi="Times New Roman" w:cs="Times New Roman"/>
          <w:sz w:val="24"/>
          <w:szCs w:val="24"/>
          <w:lang w:val="kk-KZ"/>
        </w:rPr>
      </w:pPr>
    </w:p>
    <w:p w14:paraId="2C9C58C8" w14:textId="77777777" w:rsidR="00914116" w:rsidRDefault="00914116" w:rsidP="000C4728">
      <w:pPr>
        <w:spacing w:after="0" w:line="240" w:lineRule="auto"/>
        <w:jc w:val="center"/>
        <w:rPr>
          <w:rFonts w:ascii="Times New Roman" w:hAnsi="Times New Roman" w:cs="Times New Roman"/>
          <w:b/>
          <w:sz w:val="24"/>
          <w:szCs w:val="24"/>
          <w:lang w:val="kk-KZ"/>
        </w:rPr>
      </w:pPr>
      <w:r w:rsidRPr="00914116">
        <w:rPr>
          <w:rFonts w:ascii="Times New Roman" w:hAnsi="Times New Roman" w:cs="Times New Roman"/>
          <w:b/>
          <w:sz w:val="24"/>
          <w:szCs w:val="24"/>
          <w:lang w:val="kk-KZ"/>
        </w:rPr>
        <w:t>Пайдаланылған әдебиеттер тізімі</w:t>
      </w:r>
    </w:p>
    <w:p w14:paraId="0506B8D1" w14:textId="77777777" w:rsidR="00470039" w:rsidRDefault="00470039" w:rsidP="007228C0">
      <w:pPr>
        <w:spacing w:after="0" w:line="240" w:lineRule="auto"/>
        <w:jc w:val="center"/>
        <w:rPr>
          <w:rFonts w:ascii="Times New Roman" w:hAnsi="Times New Roman" w:cs="Times New Roman"/>
          <w:b/>
          <w:sz w:val="24"/>
          <w:szCs w:val="24"/>
          <w:lang w:val="kk-KZ"/>
        </w:rPr>
      </w:pPr>
    </w:p>
    <w:p w14:paraId="6DECDA54" w14:textId="77777777" w:rsidR="007228C0" w:rsidRPr="007228C0" w:rsidRDefault="007228C0" w:rsidP="007228C0">
      <w:pPr>
        <w:pStyle w:val="ab"/>
        <w:numPr>
          <w:ilvl w:val="0"/>
          <w:numId w:val="41"/>
        </w:numPr>
        <w:shd w:val="clear" w:color="auto" w:fill="FFFFFF"/>
        <w:spacing w:after="0"/>
        <w:ind w:left="0"/>
        <w:jc w:val="both"/>
        <w:rPr>
          <w:rFonts w:ascii="Times New Roman" w:hAnsi="Times New Roman" w:cs="Times New Roman"/>
          <w:sz w:val="24"/>
          <w:szCs w:val="24"/>
          <w:lang w:val="kk-KZ"/>
        </w:rPr>
      </w:pPr>
      <w:r w:rsidRPr="007228C0">
        <w:rPr>
          <w:rFonts w:ascii="Times New Roman" w:hAnsi="Times New Roman" w:cs="Times New Roman"/>
          <w:sz w:val="24"/>
          <w:szCs w:val="24"/>
          <w:lang w:val="kk-KZ"/>
        </w:rPr>
        <w:t>Сулейменов А.А., Ержанов Н.Ә. Физиканы сандық модельдеу: оқу құралы - Алматы : Қазақ университеті, 2016. - 200 б. - ISBN 978-601-04-0750-0</w:t>
      </w:r>
    </w:p>
    <w:p w14:paraId="3280AF65" w14:textId="77777777" w:rsidR="007228C0" w:rsidRPr="007228C0" w:rsidRDefault="007228C0" w:rsidP="007228C0">
      <w:pPr>
        <w:pStyle w:val="ab"/>
        <w:numPr>
          <w:ilvl w:val="0"/>
          <w:numId w:val="41"/>
        </w:numPr>
        <w:shd w:val="clear" w:color="auto" w:fill="FFFFFF"/>
        <w:spacing w:after="0"/>
        <w:ind w:left="0"/>
        <w:jc w:val="both"/>
        <w:rPr>
          <w:rFonts w:ascii="Times New Roman" w:hAnsi="Times New Roman" w:cs="Times New Roman"/>
          <w:sz w:val="24"/>
          <w:szCs w:val="24"/>
          <w:lang w:val="kk-KZ"/>
        </w:rPr>
      </w:pPr>
      <w:r w:rsidRPr="007228C0">
        <w:rPr>
          <w:rFonts w:ascii="Times New Roman" w:hAnsi="Times New Roman" w:cs="Times New Roman"/>
          <w:sz w:val="24"/>
          <w:szCs w:val="24"/>
          <w:lang w:val="kk-KZ"/>
        </w:rPr>
        <w:t>Нұрғалиев С.Қ., Төлендиев Ж.Ж. Компьютерлік физика: - Оқу құралы - Атырау : Атырау мемлекеттік университеті, 2018. - 180 б.</w:t>
      </w:r>
    </w:p>
    <w:p w14:paraId="0DD5784E" w14:textId="77777777" w:rsidR="00470039" w:rsidRPr="007228C0" w:rsidRDefault="007228C0" w:rsidP="007228C0">
      <w:pPr>
        <w:pStyle w:val="ab"/>
        <w:numPr>
          <w:ilvl w:val="0"/>
          <w:numId w:val="41"/>
        </w:numPr>
        <w:shd w:val="clear" w:color="auto" w:fill="FFFFFF"/>
        <w:spacing w:after="0"/>
        <w:ind w:left="0"/>
        <w:jc w:val="both"/>
        <w:rPr>
          <w:rFonts w:ascii="ff7" w:hAnsi="ff7"/>
          <w:color w:val="0000FF"/>
          <w:spacing w:val="3"/>
          <w:sz w:val="51"/>
          <w:szCs w:val="51"/>
        </w:rPr>
      </w:pPr>
      <w:r w:rsidRPr="007228C0">
        <w:rPr>
          <w:rFonts w:ascii="Times New Roman" w:hAnsi="Times New Roman" w:cs="Times New Roman"/>
          <w:sz w:val="24"/>
          <w:szCs w:val="24"/>
          <w:lang w:val="kk-KZ"/>
        </w:rPr>
        <w:t>Воробьев А.А., Ковалев А.В. Компьютерное моделирование физических процессов: учебное пособие - Москва : Издательство МГСУ, 2015. - 250 с. - ISBN 978-5-9221-1003-4</w:t>
      </w:r>
    </w:p>
    <w:p w14:paraId="51750E2B" w14:textId="77777777" w:rsidR="00C3284E" w:rsidRPr="00914116" w:rsidRDefault="00C3284E" w:rsidP="007228C0">
      <w:pPr>
        <w:spacing w:after="0" w:line="240" w:lineRule="auto"/>
        <w:jc w:val="both"/>
        <w:rPr>
          <w:rFonts w:ascii="Times New Roman" w:hAnsi="Times New Roman" w:cs="Times New Roman"/>
          <w:sz w:val="24"/>
          <w:szCs w:val="24"/>
          <w:lang w:val="kk-KZ"/>
        </w:rPr>
      </w:pPr>
    </w:p>
    <w:sectPr w:rsidR="00C3284E" w:rsidRPr="00914116" w:rsidSect="00B74C36">
      <w:footerReference w:type="default" r:id="rId14"/>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62D99" w14:textId="77777777" w:rsidR="00F016D8" w:rsidRDefault="00F016D8" w:rsidP="008B65DE">
      <w:pPr>
        <w:spacing w:after="0" w:line="240" w:lineRule="auto"/>
      </w:pPr>
      <w:r>
        <w:separator/>
      </w:r>
    </w:p>
  </w:endnote>
  <w:endnote w:type="continuationSeparator" w:id="0">
    <w:p w14:paraId="06D22EE1" w14:textId="77777777" w:rsidR="00F016D8" w:rsidRDefault="00F016D8" w:rsidP="008B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f7">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7F322" w14:textId="77777777" w:rsidR="00A47E28" w:rsidRPr="00C05F17" w:rsidRDefault="00A47E28" w:rsidP="00A47E28">
    <w:pPr>
      <w:pStyle w:val="af"/>
      <w:rPr>
        <w:rFonts w:ascii="Times New Roman" w:hAnsi="Times New Roman" w:cs="Times New Roman"/>
        <w:sz w:val="28"/>
        <w:szCs w:val="28"/>
      </w:rPr>
    </w:pPr>
  </w:p>
  <w:p w14:paraId="58A72EB3" w14:textId="77777777" w:rsidR="00A47E28" w:rsidRDefault="00A47E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7E246" w14:textId="77777777" w:rsidR="00F016D8" w:rsidRDefault="00F016D8" w:rsidP="008B65DE">
      <w:pPr>
        <w:spacing w:after="0" w:line="240" w:lineRule="auto"/>
      </w:pPr>
      <w:r>
        <w:separator/>
      </w:r>
    </w:p>
  </w:footnote>
  <w:footnote w:type="continuationSeparator" w:id="0">
    <w:p w14:paraId="27007C26" w14:textId="77777777" w:rsidR="00F016D8" w:rsidRDefault="00F016D8" w:rsidP="008B6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1046C3"/>
    <w:multiLevelType w:val="multilevel"/>
    <w:tmpl w:val="DBC8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24AC6"/>
    <w:multiLevelType w:val="multilevel"/>
    <w:tmpl w:val="9268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82383"/>
    <w:multiLevelType w:val="multilevel"/>
    <w:tmpl w:val="185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267CF5"/>
    <w:multiLevelType w:val="multilevel"/>
    <w:tmpl w:val="3D7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006087"/>
    <w:multiLevelType w:val="hybridMultilevel"/>
    <w:tmpl w:val="CE567250"/>
    <w:lvl w:ilvl="0" w:tplc="1AE4166E">
      <w:start w:val="110"/>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BA62BA"/>
    <w:multiLevelType w:val="multilevel"/>
    <w:tmpl w:val="8D546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575D39"/>
    <w:multiLevelType w:val="hybridMultilevel"/>
    <w:tmpl w:val="C69E5732"/>
    <w:lvl w:ilvl="0" w:tplc="5E6250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36A76"/>
    <w:multiLevelType w:val="multilevel"/>
    <w:tmpl w:val="8C507652"/>
    <w:lvl w:ilvl="0">
      <w:start w:val="1"/>
      <w:numFmt w:val="decimal"/>
      <w:lvlText w:val="%1."/>
      <w:lvlJc w:val="left"/>
      <w:pPr>
        <w:tabs>
          <w:tab w:val="num" w:pos="1965"/>
        </w:tabs>
        <w:ind w:left="1965" w:hanging="1245"/>
      </w:pPr>
      <w:rPr>
        <w:rFonts w:hint="default"/>
      </w:rPr>
    </w:lvl>
    <w:lvl w:ilvl="1">
      <w:start w:val="2"/>
      <w:numFmt w:val="decimal"/>
      <w:isLgl/>
      <w:lvlText w:val="%1.%2"/>
      <w:lvlJc w:val="left"/>
      <w:pPr>
        <w:ind w:left="1845" w:hanging="1125"/>
      </w:pPr>
      <w:rPr>
        <w:rFonts w:hint="default"/>
      </w:rPr>
    </w:lvl>
    <w:lvl w:ilvl="2">
      <w:start w:val="1"/>
      <w:numFmt w:val="decimal"/>
      <w:isLgl/>
      <w:lvlText w:val="%1.%2.%3"/>
      <w:lvlJc w:val="left"/>
      <w:pPr>
        <w:ind w:left="1845" w:hanging="1125"/>
      </w:pPr>
      <w:rPr>
        <w:rFonts w:hint="default"/>
      </w:rPr>
    </w:lvl>
    <w:lvl w:ilvl="3">
      <w:start w:val="1"/>
      <w:numFmt w:val="decimal"/>
      <w:isLgl/>
      <w:lvlText w:val="%1.%2.%3.%4"/>
      <w:lvlJc w:val="left"/>
      <w:pPr>
        <w:ind w:left="1845" w:hanging="1125"/>
      </w:pPr>
      <w:rPr>
        <w:rFonts w:hint="default"/>
      </w:rPr>
    </w:lvl>
    <w:lvl w:ilvl="4">
      <w:start w:val="1"/>
      <w:numFmt w:val="decimal"/>
      <w:isLgl/>
      <w:lvlText w:val="%1.%2.%3.%4.%5"/>
      <w:lvlJc w:val="left"/>
      <w:pPr>
        <w:ind w:left="1845" w:hanging="112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2C144168"/>
    <w:multiLevelType w:val="hybridMultilevel"/>
    <w:tmpl w:val="D4D69D18"/>
    <w:lvl w:ilvl="0" w:tplc="8546534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655332"/>
    <w:multiLevelType w:val="hybridMultilevel"/>
    <w:tmpl w:val="31C24204"/>
    <w:lvl w:ilvl="0" w:tplc="042C6A3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nsid w:val="35A404B7"/>
    <w:multiLevelType w:val="hybridMultilevel"/>
    <w:tmpl w:val="06BCAA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7DD69F2"/>
    <w:multiLevelType w:val="hybridMultilevel"/>
    <w:tmpl w:val="57E2DF7E"/>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3">
    <w:nsid w:val="38B77251"/>
    <w:multiLevelType w:val="multilevel"/>
    <w:tmpl w:val="B74C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635224"/>
    <w:multiLevelType w:val="hybridMultilevel"/>
    <w:tmpl w:val="0840C1A8"/>
    <w:lvl w:ilvl="0" w:tplc="0419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nsid w:val="397C7782"/>
    <w:multiLevelType w:val="hybridMultilevel"/>
    <w:tmpl w:val="2854A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E03BA8"/>
    <w:multiLevelType w:val="hybridMultilevel"/>
    <w:tmpl w:val="93DE213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C597092"/>
    <w:multiLevelType w:val="hybridMultilevel"/>
    <w:tmpl w:val="CEB0F29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C93027"/>
    <w:multiLevelType w:val="hybridMultilevel"/>
    <w:tmpl w:val="9FBC70F4"/>
    <w:lvl w:ilvl="0" w:tplc="AAE49CD4">
      <w:start w:val="1"/>
      <w:numFmt w:val="decimal"/>
      <w:lvlText w:val="%1."/>
      <w:lvlJc w:val="left"/>
      <w:pPr>
        <w:ind w:left="720" w:hanging="360"/>
      </w:pPr>
      <w:rPr>
        <w:rFonts w:ascii="Times New Roman" w:hAnsi="Times New Roman" w:cs="Times New Roman" w:hint="default"/>
        <w:color w:val="auto"/>
        <w:sz w:val="24"/>
        <w:szCs w:val="24"/>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9">
    <w:nsid w:val="3E6746FE"/>
    <w:multiLevelType w:val="multilevel"/>
    <w:tmpl w:val="764E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D5009F"/>
    <w:multiLevelType w:val="hybridMultilevel"/>
    <w:tmpl w:val="7E4EED6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1">
    <w:nsid w:val="45C5683D"/>
    <w:multiLevelType w:val="hybridMultilevel"/>
    <w:tmpl w:val="7054A436"/>
    <w:lvl w:ilvl="0" w:tplc="6BE23EB8">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22">
    <w:nsid w:val="47A66E6C"/>
    <w:multiLevelType w:val="hybridMultilevel"/>
    <w:tmpl w:val="DBB2FE16"/>
    <w:lvl w:ilvl="0" w:tplc="5768901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727EB3"/>
    <w:multiLevelType w:val="multilevel"/>
    <w:tmpl w:val="6DA8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896E62"/>
    <w:multiLevelType w:val="hybridMultilevel"/>
    <w:tmpl w:val="31C24204"/>
    <w:lvl w:ilvl="0" w:tplc="042C6A3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5">
    <w:nsid w:val="50F86DEB"/>
    <w:multiLevelType w:val="hybridMultilevel"/>
    <w:tmpl w:val="75885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873A06"/>
    <w:multiLevelType w:val="hybridMultilevel"/>
    <w:tmpl w:val="5420A69C"/>
    <w:lvl w:ilvl="0" w:tplc="FFFFFFFF">
      <w:numFmt w:val="bullet"/>
      <w:lvlText w:val="–"/>
      <w:lvlJc w:val="left"/>
      <w:pPr>
        <w:tabs>
          <w:tab w:val="num" w:pos="1941"/>
        </w:tabs>
        <w:ind w:left="1941" w:hanging="360"/>
      </w:pPr>
      <w:rPr>
        <w:rFonts w:asci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nsid w:val="54ED503D"/>
    <w:multiLevelType w:val="hybridMultilevel"/>
    <w:tmpl w:val="037E62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5E8780C"/>
    <w:multiLevelType w:val="multilevel"/>
    <w:tmpl w:val="6538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470DA2"/>
    <w:multiLevelType w:val="multilevel"/>
    <w:tmpl w:val="51B8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862222"/>
    <w:multiLevelType w:val="hybridMultilevel"/>
    <w:tmpl w:val="6E22AC22"/>
    <w:lvl w:ilvl="0" w:tplc="DFEE5886">
      <w:start w:val="10"/>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D6D65FB"/>
    <w:multiLevelType w:val="multilevel"/>
    <w:tmpl w:val="3D08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1E3D73"/>
    <w:multiLevelType w:val="multilevel"/>
    <w:tmpl w:val="3FB2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6146A3"/>
    <w:multiLevelType w:val="hybridMultilevel"/>
    <w:tmpl w:val="2BACEBA8"/>
    <w:lvl w:ilvl="0" w:tplc="5656B8C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B51361"/>
    <w:multiLevelType w:val="hybridMultilevel"/>
    <w:tmpl w:val="3BF8F294"/>
    <w:lvl w:ilvl="0" w:tplc="592436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3788F"/>
    <w:multiLevelType w:val="multilevel"/>
    <w:tmpl w:val="9BC44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A73320"/>
    <w:multiLevelType w:val="hybridMultilevel"/>
    <w:tmpl w:val="FE98A2E0"/>
    <w:lvl w:ilvl="0" w:tplc="07989A5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nsid w:val="69594767"/>
    <w:multiLevelType w:val="hybridMultilevel"/>
    <w:tmpl w:val="AE66F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9E170D"/>
    <w:multiLevelType w:val="hybridMultilevel"/>
    <w:tmpl w:val="795C5190"/>
    <w:lvl w:ilvl="0" w:tplc="993AEF3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4EC4026"/>
    <w:multiLevelType w:val="multilevel"/>
    <w:tmpl w:val="7B7A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B35EA0"/>
    <w:multiLevelType w:val="hybridMultilevel"/>
    <w:tmpl w:val="AA227E02"/>
    <w:lvl w:ilvl="0" w:tplc="04190005">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FFFFFFFF">
      <w:numFmt w:val="bullet"/>
      <w:lvlText w:val=""/>
      <w:legacy w:legacy="1" w:legacySpace="1069" w:legacyIndent="360"/>
      <w:lvlJc w:val="left"/>
      <w:pPr>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7"/>
  </w:num>
  <w:num w:numId="4">
    <w:abstractNumId w:val="27"/>
  </w:num>
  <w:num w:numId="5">
    <w:abstractNumId w:val="26"/>
  </w:num>
  <w:num w:numId="6">
    <w:abstractNumId w:val="16"/>
  </w:num>
  <w:num w:numId="7">
    <w:abstractNumId w:val="1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0"/>
  </w:num>
  <w:num w:numId="10">
    <w:abstractNumId w:val="12"/>
  </w:num>
  <w:num w:numId="11">
    <w:abstractNumId w:val="8"/>
  </w:num>
  <w:num w:numId="12">
    <w:abstractNumId w:val="30"/>
  </w:num>
  <w:num w:numId="13">
    <w:abstractNumId w:val="5"/>
  </w:num>
  <w:num w:numId="14">
    <w:abstractNumId w:val="21"/>
  </w:num>
  <w:num w:numId="15">
    <w:abstractNumId w:val="25"/>
  </w:num>
  <w:num w:numId="16">
    <w:abstractNumId w:val="7"/>
  </w:num>
  <w:num w:numId="17">
    <w:abstractNumId w:val="36"/>
  </w:num>
  <w:num w:numId="18">
    <w:abstractNumId w:val="6"/>
  </w:num>
  <w:num w:numId="19">
    <w:abstractNumId w:val="3"/>
  </w:num>
  <w:num w:numId="20">
    <w:abstractNumId w:val="13"/>
  </w:num>
  <w:num w:numId="21">
    <w:abstractNumId w:val="19"/>
  </w:num>
  <w:num w:numId="22">
    <w:abstractNumId w:val="39"/>
  </w:num>
  <w:num w:numId="23">
    <w:abstractNumId w:val="2"/>
  </w:num>
  <w:num w:numId="24">
    <w:abstractNumId w:val="1"/>
  </w:num>
  <w:num w:numId="25">
    <w:abstractNumId w:val="35"/>
  </w:num>
  <w:num w:numId="26">
    <w:abstractNumId w:val="31"/>
  </w:num>
  <w:num w:numId="27">
    <w:abstractNumId w:val="29"/>
  </w:num>
  <w:num w:numId="28">
    <w:abstractNumId w:val="32"/>
  </w:num>
  <w:num w:numId="29">
    <w:abstractNumId w:val="28"/>
  </w:num>
  <w:num w:numId="30">
    <w:abstractNumId w:val="4"/>
  </w:num>
  <w:num w:numId="31">
    <w:abstractNumId w:val="37"/>
  </w:num>
  <w:num w:numId="32">
    <w:abstractNumId w:val="33"/>
  </w:num>
  <w:num w:numId="33">
    <w:abstractNumId w:val="9"/>
  </w:num>
  <w:num w:numId="34">
    <w:abstractNumId w:val="22"/>
  </w:num>
  <w:num w:numId="35">
    <w:abstractNumId w:val="10"/>
  </w:num>
  <w:num w:numId="36">
    <w:abstractNumId w:val="24"/>
  </w:num>
  <w:num w:numId="37">
    <w:abstractNumId w:val="34"/>
  </w:num>
  <w:num w:numId="38">
    <w:abstractNumId w:val="38"/>
  </w:num>
  <w:num w:numId="39">
    <w:abstractNumId w:val="20"/>
  </w:num>
  <w:num w:numId="40">
    <w:abstractNumId w:val="1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F3"/>
    <w:rsid w:val="00006DF3"/>
    <w:rsid w:val="00016216"/>
    <w:rsid w:val="000176D0"/>
    <w:rsid w:val="00025409"/>
    <w:rsid w:val="0004682E"/>
    <w:rsid w:val="00046C02"/>
    <w:rsid w:val="00052F77"/>
    <w:rsid w:val="00056F3A"/>
    <w:rsid w:val="000715D0"/>
    <w:rsid w:val="0007296D"/>
    <w:rsid w:val="00087C38"/>
    <w:rsid w:val="00087EEA"/>
    <w:rsid w:val="000A25BD"/>
    <w:rsid w:val="000C4728"/>
    <w:rsid w:val="000D332F"/>
    <w:rsid w:val="000D5F9D"/>
    <w:rsid w:val="000E4511"/>
    <w:rsid w:val="000E605E"/>
    <w:rsid w:val="00110DF7"/>
    <w:rsid w:val="00130ECC"/>
    <w:rsid w:val="00142740"/>
    <w:rsid w:val="00144562"/>
    <w:rsid w:val="00144F8B"/>
    <w:rsid w:val="001535D7"/>
    <w:rsid w:val="00157FAF"/>
    <w:rsid w:val="001658D9"/>
    <w:rsid w:val="0017663B"/>
    <w:rsid w:val="00181D9B"/>
    <w:rsid w:val="00183AFB"/>
    <w:rsid w:val="00183B44"/>
    <w:rsid w:val="001864BF"/>
    <w:rsid w:val="00194C97"/>
    <w:rsid w:val="001A2584"/>
    <w:rsid w:val="001A58E1"/>
    <w:rsid w:val="001D39E0"/>
    <w:rsid w:val="001F63DE"/>
    <w:rsid w:val="0021494B"/>
    <w:rsid w:val="00223804"/>
    <w:rsid w:val="002246E6"/>
    <w:rsid w:val="002272F9"/>
    <w:rsid w:val="00237B2B"/>
    <w:rsid w:val="00283B7D"/>
    <w:rsid w:val="00285193"/>
    <w:rsid w:val="00285649"/>
    <w:rsid w:val="00285A54"/>
    <w:rsid w:val="002945F1"/>
    <w:rsid w:val="002A3F3B"/>
    <w:rsid w:val="002A5248"/>
    <w:rsid w:val="002A5251"/>
    <w:rsid w:val="002B186B"/>
    <w:rsid w:val="002D1099"/>
    <w:rsid w:val="002D3C4C"/>
    <w:rsid w:val="002E167D"/>
    <w:rsid w:val="002F060E"/>
    <w:rsid w:val="002F424A"/>
    <w:rsid w:val="002F4820"/>
    <w:rsid w:val="00302AFF"/>
    <w:rsid w:val="00307191"/>
    <w:rsid w:val="003115F3"/>
    <w:rsid w:val="00314FB0"/>
    <w:rsid w:val="00342D84"/>
    <w:rsid w:val="00351C1C"/>
    <w:rsid w:val="00366190"/>
    <w:rsid w:val="00367DC7"/>
    <w:rsid w:val="003766FB"/>
    <w:rsid w:val="00381974"/>
    <w:rsid w:val="003924B1"/>
    <w:rsid w:val="003960E5"/>
    <w:rsid w:val="003969EA"/>
    <w:rsid w:val="003A1119"/>
    <w:rsid w:val="003A6BE3"/>
    <w:rsid w:val="003A7A61"/>
    <w:rsid w:val="003C058B"/>
    <w:rsid w:val="003E5F4F"/>
    <w:rsid w:val="003F03F2"/>
    <w:rsid w:val="003F0B10"/>
    <w:rsid w:val="003F3813"/>
    <w:rsid w:val="003F6EDA"/>
    <w:rsid w:val="003F70C9"/>
    <w:rsid w:val="00406CBC"/>
    <w:rsid w:val="004168A3"/>
    <w:rsid w:val="0045300C"/>
    <w:rsid w:val="00463D14"/>
    <w:rsid w:val="00470039"/>
    <w:rsid w:val="004A22CB"/>
    <w:rsid w:val="004A5B5F"/>
    <w:rsid w:val="004B0C1E"/>
    <w:rsid w:val="004D3D1D"/>
    <w:rsid w:val="004E0FE5"/>
    <w:rsid w:val="004E4B32"/>
    <w:rsid w:val="004F6D08"/>
    <w:rsid w:val="004F7ECB"/>
    <w:rsid w:val="005177E9"/>
    <w:rsid w:val="0052415B"/>
    <w:rsid w:val="0052491E"/>
    <w:rsid w:val="00533F58"/>
    <w:rsid w:val="00540D15"/>
    <w:rsid w:val="0055053E"/>
    <w:rsid w:val="00555F26"/>
    <w:rsid w:val="0056706C"/>
    <w:rsid w:val="00581908"/>
    <w:rsid w:val="00596858"/>
    <w:rsid w:val="005A17DF"/>
    <w:rsid w:val="005A4857"/>
    <w:rsid w:val="005A70E4"/>
    <w:rsid w:val="005B386D"/>
    <w:rsid w:val="005C581B"/>
    <w:rsid w:val="005C5C52"/>
    <w:rsid w:val="005D6BF5"/>
    <w:rsid w:val="005D7CD6"/>
    <w:rsid w:val="005E07C7"/>
    <w:rsid w:val="005E5583"/>
    <w:rsid w:val="005F02CC"/>
    <w:rsid w:val="00604408"/>
    <w:rsid w:val="00607A98"/>
    <w:rsid w:val="00630F89"/>
    <w:rsid w:val="006337ED"/>
    <w:rsid w:val="006449DC"/>
    <w:rsid w:val="006516FE"/>
    <w:rsid w:val="00654BFB"/>
    <w:rsid w:val="00666503"/>
    <w:rsid w:val="00682A4E"/>
    <w:rsid w:val="00682F07"/>
    <w:rsid w:val="00696A72"/>
    <w:rsid w:val="006B1D0E"/>
    <w:rsid w:val="006D49B5"/>
    <w:rsid w:val="006D7F00"/>
    <w:rsid w:val="006E12AB"/>
    <w:rsid w:val="006F59FE"/>
    <w:rsid w:val="00701B23"/>
    <w:rsid w:val="007115D1"/>
    <w:rsid w:val="00721A14"/>
    <w:rsid w:val="007228C0"/>
    <w:rsid w:val="007242D2"/>
    <w:rsid w:val="0072598D"/>
    <w:rsid w:val="00736EAF"/>
    <w:rsid w:val="00740ACE"/>
    <w:rsid w:val="00752B89"/>
    <w:rsid w:val="00756B76"/>
    <w:rsid w:val="00765617"/>
    <w:rsid w:val="007764A0"/>
    <w:rsid w:val="00797E0E"/>
    <w:rsid w:val="007A2026"/>
    <w:rsid w:val="007A28B1"/>
    <w:rsid w:val="007B240A"/>
    <w:rsid w:val="007D25C7"/>
    <w:rsid w:val="007D4E09"/>
    <w:rsid w:val="007E7AA7"/>
    <w:rsid w:val="007F259E"/>
    <w:rsid w:val="007F2B21"/>
    <w:rsid w:val="007F7BB3"/>
    <w:rsid w:val="0080010A"/>
    <w:rsid w:val="00817D42"/>
    <w:rsid w:val="008207BD"/>
    <w:rsid w:val="00822F96"/>
    <w:rsid w:val="00831B90"/>
    <w:rsid w:val="00833D65"/>
    <w:rsid w:val="0083769A"/>
    <w:rsid w:val="00841ED3"/>
    <w:rsid w:val="00867BFC"/>
    <w:rsid w:val="00873543"/>
    <w:rsid w:val="00877D57"/>
    <w:rsid w:val="00881C9C"/>
    <w:rsid w:val="008858C3"/>
    <w:rsid w:val="00893172"/>
    <w:rsid w:val="008B2A06"/>
    <w:rsid w:val="008B4285"/>
    <w:rsid w:val="008B65DE"/>
    <w:rsid w:val="008B676E"/>
    <w:rsid w:val="008C0C5D"/>
    <w:rsid w:val="008C2CA3"/>
    <w:rsid w:val="008C33D4"/>
    <w:rsid w:val="008D3F00"/>
    <w:rsid w:val="008E05B5"/>
    <w:rsid w:val="008E302A"/>
    <w:rsid w:val="008F16AC"/>
    <w:rsid w:val="008F25DC"/>
    <w:rsid w:val="00914116"/>
    <w:rsid w:val="00925EA5"/>
    <w:rsid w:val="00935D0C"/>
    <w:rsid w:val="0093790A"/>
    <w:rsid w:val="00944B81"/>
    <w:rsid w:val="00952778"/>
    <w:rsid w:val="009614DE"/>
    <w:rsid w:val="00964DD8"/>
    <w:rsid w:val="00966D70"/>
    <w:rsid w:val="00972F61"/>
    <w:rsid w:val="00974046"/>
    <w:rsid w:val="00974AC9"/>
    <w:rsid w:val="0098559C"/>
    <w:rsid w:val="009917D4"/>
    <w:rsid w:val="009939CE"/>
    <w:rsid w:val="00993EF7"/>
    <w:rsid w:val="009966E0"/>
    <w:rsid w:val="009C6766"/>
    <w:rsid w:val="009C7098"/>
    <w:rsid w:val="009E7323"/>
    <w:rsid w:val="00A0137E"/>
    <w:rsid w:val="00A02FF4"/>
    <w:rsid w:val="00A1711F"/>
    <w:rsid w:val="00A33F40"/>
    <w:rsid w:val="00A34645"/>
    <w:rsid w:val="00A47E28"/>
    <w:rsid w:val="00A54229"/>
    <w:rsid w:val="00A634D2"/>
    <w:rsid w:val="00A720A2"/>
    <w:rsid w:val="00A97949"/>
    <w:rsid w:val="00AB065B"/>
    <w:rsid w:val="00AB18C9"/>
    <w:rsid w:val="00AB1980"/>
    <w:rsid w:val="00AB396C"/>
    <w:rsid w:val="00AD5339"/>
    <w:rsid w:val="00AE4893"/>
    <w:rsid w:val="00AE53EF"/>
    <w:rsid w:val="00AF6E30"/>
    <w:rsid w:val="00B0005F"/>
    <w:rsid w:val="00B0388A"/>
    <w:rsid w:val="00B0420B"/>
    <w:rsid w:val="00B14EF1"/>
    <w:rsid w:val="00B327EC"/>
    <w:rsid w:val="00B34E81"/>
    <w:rsid w:val="00B4236C"/>
    <w:rsid w:val="00B641EC"/>
    <w:rsid w:val="00B74C36"/>
    <w:rsid w:val="00B978E8"/>
    <w:rsid w:val="00BA2459"/>
    <w:rsid w:val="00BA6E89"/>
    <w:rsid w:val="00BA7404"/>
    <w:rsid w:val="00BD6AD5"/>
    <w:rsid w:val="00BD6F11"/>
    <w:rsid w:val="00BE79BE"/>
    <w:rsid w:val="00BF2748"/>
    <w:rsid w:val="00BF47E6"/>
    <w:rsid w:val="00C00D88"/>
    <w:rsid w:val="00C05CA2"/>
    <w:rsid w:val="00C05F17"/>
    <w:rsid w:val="00C1002A"/>
    <w:rsid w:val="00C10DE1"/>
    <w:rsid w:val="00C24EC2"/>
    <w:rsid w:val="00C3284E"/>
    <w:rsid w:val="00C36C78"/>
    <w:rsid w:val="00C40A85"/>
    <w:rsid w:val="00C448A3"/>
    <w:rsid w:val="00C4599C"/>
    <w:rsid w:val="00C63406"/>
    <w:rsid w:val="00C66262"/>
    <w:rsid w:val="00C66953"/>
    <w:rsid w:val="00C85AE2"/>
    <w:rsid w:val="00C91D73"/>
    <w:rsid w:val="00C9384E"/>
    <w:rsid w:val="00CA2556"/>
    <w:rsid w:val="00CB2908"/>
    <w:rsid w:val="00CB2D8A"/>
    <w:rsid w:val="00CB5F02"/>
    <w:rsid w:val="00CB73A0"/>
    <w:rsid w:val="00CB75B9"/>
    <w:rsid w:val="00CD3B51"/>
    <w:rsid w:val="00CE15C6"/>
    <w:rsid w:val="00CE5C70"/>
    <w:rsid w:val="00CF1A3F"/>
    <w:rsid w:val="00CF2EC9"/>
    <w:rsid w:val="00CF358F"/>
    <w:rsid w:val="00D065FD"/>
    <w:rsid w:val="00D228D9"/>
    <w:rsid w:val="00D241D8"/>
    <w:rsid w:val="00D253A1"/>
    <w:rsid w:val="00D5033B"/>
    <w:rsid w:val="00D52E38"/>
    <w:rsid w:val="00D73567"/>
    <w:rsid w:val="00D7459C"/>
    <w:rsid w:val="00D80360"/>
    <w:rsid w:val="00D94FB4"/>
    <w:rsid w:val="00DB4A41"/>
    <w:rsid w:val="00DB5B20"/>
    <w:rsid w:val="00DD5BDE"/>
    <w:rsid w:val="00DD6151"/>
    <w:rsid w:val="00DD78DA"/>
    <w:rsid w:val="00DE444B"/>
    <w:rsid w:val="00DE6B0B"/>
    <w:rsid w:val="00E06179"/>
    <w:rsid w:val="00E14A39"/>
    <w:rsid w:val="00E20ABD"/>
    <w:rsid w:val="00E33C0A"/>
    <w:rsid w:val="00E363B1"/>
    <w:rsid w:val="00E43DFE"/>
    <w:rsid w:val="00E55856"/>
    <w:rsid w:val="00E7797A"/>
    <w:rsid w:val="00E8578A"/>
    <w:rsid w:val="00E85A96"/>
    <w:rsid w:val="00E93FEC"/>
    <w:rsid w:val="00E9668B"/>
    <w:rsid w:val="00EA2672"/>
    <w:rsid w:val="00EA5BF6"/>
    <w:rsid w:val="00EB052E"/>
    <w:rsid w:val="00EB3711"/>
    <w:rsid w:val="00EC7534"/>
    <w:rsid w:val="00ED1564"/>
    <w:rsid w:val="00EF6D69"/>
    <w:rsid w:val="00F016D8"/>
    <w:rsid w:val="00F16B87"/>
    <w:rsid w:val="00F359A7"/>
    <w:rsid w:val="00F37FA9"/>
    <w:rsid w:val="00F411F2"/>
    <w:rsid w:val="00F42067"/>
    <w:rsid w:val="00F607AF"/>
    <w:rsid w:val="00F76276"/>
    <w:rsid w:val="00F87E33"/>
    <w:rsid w:val="00F87FCD"/>
    <w:rsid w:val="00F935E3"/>
    <w:rsid w:val="00FA3300"/>
    <w:rsid w:val="00FA7121"/>
    <w:rsid w:val="00FB0DAC"/>
    <w:rsid w:val="00FC193F"/>
    <w:rsid w:val="00FD4C90"/>
    <w:rsid w:val="00FD584D"/>
    <w:rsid w:val="00FE29E9"/>
    <w:rsid w:val="00FE30C7"/>
    <w:rsid w:val="00FF38D7"/>
    <w:rsid w:val="00FF451D"/>
    <w:rsid w:val="00FF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D7"/>
  </w:style>
  <w:style w:type="paragraph" w:styleId="1">
    <w:name w:val="heading 1"/>
    <w:basedOn w:val="a"/>
    <w:next w:val="a"/>
    <w:link w:val="10"/>
    <w:qFormat/>
    <w:rsid w:val="00006DF3"/>
    <w:pPr>
      <w:keepNext/>
      <w:spacing w:after="0" w:line="240" w:lineRule="auto"/>
      <w:jc w:val="center"/>
      <w:outlineLvl w:val="0"/>
    </w:pPr>
    <w:rPr>
      <w:rFonts w:ascii="Times New Roman" w:eastAsia="Times New Roman" w:hAnsi="Times New Roman" w:cs="Times New Roman"/>
      <w:sz w:val="96"/>
      <w:szCs w:val="24"/>
    </w:rPr>
  </w:style>
  <w:style w:type="paragraph" w:styleId="2">
    <w:name w:val="heading 2"/>
    <w:basedOn w:val="a"/>
    <w:next w:val="a"/>
    <w:link w:val="20"/>
    <w:qFormat/>
    <w:rsid w:val="00006DF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06DF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DF3"/>
    <w:rPr>
      <w:rFonts w:ascii="Times New Roman" w:eastAsia="Times New Roman" w:hAnsi="Times New Roman" w:cs="Times New Roman"/>
      <w:sz w:val="96"/>
      <w:szCs w:val="24"/>
    </w:rPr>
  </w:style>
  <w:style w:type="character" w:customStyle="1" w:styleId="20">
    <w:name w:val="Заголовок 2 Знак"/>
    <w:basedOn w:val="a0"/>
    <w:link w:val="2"/>
    <w:rsid w:val="00006DF3"/>
    <w:rPr>
      <w:rFonts w:ascii="Arial" w:eastAsia="Times New Roman" w:hAnsi="Arial" w:cs="Arial"/>
      <w:b/>
      <w:bCs/>
      <w:i/>
      <w:iCs/>
      <w:sz w:val="28"/>
      <w:szCs w:val="28"/>
    </w:rPr>
  </w:style>
  <w:style w:type="character" w:customStyle="1" w:styleId="30">
    <w:name w:val="Заголовок 3 Знак"/>
    <w:basedOn w:val="a0"/>
    <w:link w:val="3"/>
    <w:rsid w:val="00006DF3"/>
    <w:rPr>
      <w:rFonts w:ascii="Arial" w:eastAsia="Times New Roman" w:hAnsi="Arial" w:cs="Arial"/>
      <w:b/>
      <w:bCs/>
      <w:sz w:val="26"/>
      <w:szCs w:val="26"/>
    </w:rPr>
  </w:style>
  <w:style w:type="paragraph" w:styleId="11">
    <w:name w:val="toc 1"/>
    <w:basedOn w:val="a"/>
    <w:next w:val="a"/>
    <w:autoRedefine/>
    <w:semiHidden/>
    <w:rsid w:val="00006DF3"/>
    <w:pPr>
      <w:spacing w:after="0" w:line="240" w:lineRule="auto"/>
    </w:pPr>
    <w:rPr>
      <w:rFonts w:ascii="Times New Roman" w:eastAsia="Times New Roman" w:hAnsi="Times New Roman" w:cs="Times New Roman"/>
      <w:sz w:val="28"/>
      <w:szCs w:val="24"/>
    </w:rPr>
  </w:style>
  <w:style w:type="character" w:styleId="a3">
    <w:name w:val="Hyperlink"/>
    <w:basedOn w:val="a0"/>
    <w:rsid w:val="00006DF3"/>
    <w:rPr>
      <w:color w:val="0000FF"/>
      <w:u w:val="single"/>
    </w:rPr>
  </w:style>
  <w:style w:type="paragraph" w:styleId="21">
    <w:name w:val="toc 2"/>
    <w:basedOn w:val="a"/>
    <w:next w:val="a"/>
    <w:autoRedefine/>
    <w:semiHidden/>
    <w:rsid w:val="00006DF3"/>
    <w:pPr>
      <w:tabs>
        <w:tab w:val="right" w:leader="dot" w:pos="9246"/>
      </w:tabs>
      <w:spacing w:after="0" w:line="360" w:lineRule="auto"/>
      <w:ind w:left="280"/>
      <w:jc w:val="center"/>
    </w:pPr>
    <w:rPr>
      <w:rFonts w:ascii="Times New Roman" w:eastAsia="Times New Roman" w:hAnsi="Times New Roman" w:cs="Times New Roman"/>
      <w:b/>
      <w:sz w:val="24"/>
      <w:szCs w:val="24"/>
      <w:lang w:val="kk-KZ"/>
    </w:rPr>
  </w:style>
  <w:style w:type="paragraph" w:styleId="31">
    <w:name w:val="toc 3"/>
    <w:basedOn w:val="a"/>
    <w:next w:val="a"/>
    <w:autoRedefine/>
    <w:semiHidden/>
    <w:rsid w:val="00006DF3"/>
    <w:pPr>
      <w:spacing w:after="0" w:line="240" w:lineRule="auto"/>
      <w:ind w:left="560"/>
    </w:pPr>
    <w:rPr>
      <w:rFonts w:ascii="Times New Roman" w:eastAsia="Times New Roman" w:hAnsi="Times New Roman" w:cs="Times New Roman"/>
      <w:sz w:val="28"/>
      <w:szCs w:val="24"/>
    </w:rPr>
  </w:style>
  <w:style w:type="paragraph" w:styleId="a4">
    <w:name w:val="Normal (Web)"/>
    <w:basedOn w:val="a"/>
    <w:uiPriority w:val="99"/>
    <w:rsid w:val="00006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6DF3"/>
  </w:style>
  <w:style w:type="paragraph" w:styleId="a5">
    <w:name w:val="No Spacing"/>
    <w:basedOn w:val="a"/>
    <w:uiPriority w:val="1"/>
    <w:qFormat/>
    <w:rsid w:val="00006DF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rsid w:val="00006DF3"/>
    <w:pPr>
      <w:spacing w:after="0" w:line="240" w:lineRule="auto"/>
      <w:ind w:left="360" w:firstLine="720"/>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006DF3"/>
    <w:rPr>
      <w:rFonts w:ascii="Times New Roman" w:eastAsia="Times New Roman" w:hAnsi="Times New Roman" w:cs="Times New Roman"/>
      <w:sz w:val="28"/>
      <w:szCs w:val="24"/>
    </w:rPr>
  </w:style>
  <w:style w:type="paragraph" w:styleId="22">
    <w:name w:val="Body Text Indent 2"/>
    <w:basedOn w:val="a"/>
    <w:link w:val="23"/>
    <w:rsid w:val="00006DF3"/>
    <w:pPr>
      <w:spacing w:after="120" w:line="480" w:lineRule="auto"/>
      <w:ind w:left="283"/>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2"/>
    <w:rsid w:val="00006DF3"/>
    <w:rPr>
      <w:rFonts w:ascii="Times New Roman" w:eastAsia="Times New Roman" w:hAnsi="Times New Roman" w:cs="Times New Roman"/>
      <w:sz w:val="28"/>
      <w:szCs w:val="24"/>
    </w:rPr>
  </w:style>
  <w:style w:type="paragraph" w:styleId="32">
    <w:name w:val="Body Text Indent 3"/>
    <w:basedOn w:val="a"/>
    <w:link w:val="33"/>
    <w:rsid w:val="00006DF3"/>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006DF3"/>
    <w:rPr>
      <w:rFonts w:ascii="Times New Roman" w:eastAsia="Times New Roman" w:hAnsi="Times New Roman" w:cs="Times New Roman"/>
      <w:sz w:val="16"/>
      <w:szCs w:val="16"/>
    </w:rPr>
  </w:style>
  <w:style w:type="paragraph" w:customStyle="1" w:styleId="12">
    <w:name w:val="Обычный1"/>
    <w:rsid w:val="00006DF3"/>
    <w:pPr>
      <w:spacing w:before="100" w:after="100" w:line="240" w:lineRule="auto"/>
    </w:pPr>
    <w:rPr>
      <w:rFonts w:ascii="Times New Roman" w:eastAsia="Times New Roman" w:hAnsi="Times New Roman" w:cs="Times New Roman"/>
      <w:snapToGrid w:val="0"/>
      <w:sz w:val="24"/>
      <w:szCs w:val="20"/>
    </w:rPr>
  </w:style>
  <w:style w:type="paragraph" w:customStyle="1" w:styleId="H3">
    <w:name w:val="H3"/>
    <w:basedOn w:val="12"/>
    <w:next w:val="12"/>
    <w:rsid w:val="00006DF3"/>
    <w:pPr>
      <w:keepNext/>
      <w:outlineLvl w:val="3"/>
    </w:pPr>
    <w:rPr>
      <w:b/>
      <w:sz w:val="28"/>
    </w:rPr>
  </w:style>
  <w:style w:type="paragraph" w:styleId="a8">
    <w:name w:val="Balloon Text"/>
    <w:basedOn w:val="a"/>
    <w:link w:val="a9"/>
    <w:uiPriority w:val="99"/>
    <w:semiHidden/>
    <w:unhideWhenUsed/>
    <w:rsid w:val="00006D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DF3"/>
    <w:rPr>
      <w:rFonts w:ascii="Tahoma" w:hAnsi="Tahoma" w:cs="Tahoma"/>
      <w:sz w:val="16"/>
      <w:szCs w:val="16"/>
    </w:rPr>
  </w:style>
  <w:style w:type="table" w:styleId="aa">
    <w:name w:val="Table Grid"/>
    <w:basedOn w:val="a1"/>
    <w:uiPriority w:val="59"/>
    <w:rsid w:val="00006D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6DF3"/>
    <w:pPr>
      <w:ind w:left="720"/>
      <w:contextualSpacing/>
    </w:pPr>
  </w:style>
  <w:style w:type="paragraph" w:customStyle="1" w:styleId="Default">
    <w:name w:val="Default"/>
    <w:rsid w:val="00006DF3"/>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Placeholder Text"/>
    <w:basedOn w:val="a0"/>
    <w:uiPriority w:val="99"/>
    <w:semiHidden/>
    <w:rsid w:val="00B978E8"/>
    <w:rPr>
      <w:color w:val="808080"/>
    </w:rPr>
  </w:style>
  <w:style w:type="paragraph" w:styleId="ad">
    <w:name w:val="header"/>
    <w:basedOn w:val="a"/>
    <w:link w:val="ae"/>
    <w:uiPriority w:val="99"/>
    <w:unhideWhenUsed/>
    <w:rsid w:val="008B65D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B65DE"/>
  </w:style>
  <w:style w:type="paragraph" w:styleId="af">
    <w:name w:val="footer"/>
    <w:basedOn w:val="a"/>
    <w:link w:val="af0"/>
    <w:uiPriority w:val="99"/>
    <w:unhideWhenUsed/>
    <w:rsid w:val="008B65D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65DE"/>
  </w:style>
  <w:style w:type="character" w:customStyle="1" w:styleId="fc2">
    <w:name w:val="fc2"/>
    <w:basedOn w:val="a0"/>
    <w:rsid w:val="00470039"/>
  </w:style>
  <w:style w:type="character" w:customStyle="1" w:styleId="lse">
    <w:name w:val="lse"/>
    <w:basedOn w:val="a0"/>
    <w:rsid w:val="00470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D7"/>
  </w:style>
  <w:style w:type="paragraph" w:styleId="1">
    <w:name w:val="heading 1"/>
    <w:basedOn w:val="a"/>
    <w:next w:val="a"/>
    <w:link w:val="10"/>
    <w:qFormat/>
    <w:rsid w:val="00006DF3"/>
    <w:pPr>
      <w:keepNext/>
      <w:spacing w:after="0" w:line="240" w:lineRule="auto"/>
      <w:jc w:val="center"/>
      <w:outlineLvl w:val="0"/>
    </w:pPr>
    <w:rPr>
      <w:rFonts w:ascii="Times New Roman" w:eastAsia="Times New Roman" w:hAnsi="Times New Roman" w:cs="Times New Roman"/>
      <w:sz w:val="96"/>
      <w:szCs w:val="24"/>
    </w:rPr>
  </w:style>
  <w:style w:type="paragraph" w:styleId="2">
    <w:name w:val="heading 2"/>
    <w:basedOn w:val="a"/>
    <w:next w:val="a"/>
    <w:link w:val="20"/>
    <w:qFormat/>
    <w:rsid w:val="00006DF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06DF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DF3"/>
    <w:rPr>
      <w:rFonts w:ascii="Times New Roman" w:eastAsia="Times New Roman" w:hAnsi="Times New Roman" w:cs="Times New Roman"/>
      <w:sz w:val="96"/>
      <w:szCs w:val="24"/>
    </w:rPr>
  </w:style>
  <w:style w:type="character" w:customStyle="1" w:styleId="20">
    <w:name w:val="Заголовок 2 Знак"/>
    <w:basedOn w:val="a0"/>
    <w:link w:val="2"/>
    <w:rsid w:val="00006DF3"/>
    <w:rPr>
      <w:rFonts w:ascii="Arial" w:eastAsia="Times New Roman" w:hAnsi="Arial" w:cs="Arial"/>
      <w:b/>
      <w:bCs/>
      <w:i/>
      <w:iCs/>
      <w:sz w:val="28"/>
      <w:szCs w:val="28"/>
    </w:rPr>
  </w:style>
  <w:style w:type="character" w:customStyle="1" w:styleId="30">
    <w:name w:val="Заголовок 3 Знак"/>
    <w:basedOn w:val="a0"/>
    <w:link w:val="3"/>
    <w:rsid w:val="00006DF3"/>
    <w:rPr>
      <w:rFonts w:ascii="Arial" w:eastAsia="Times New Roman" w:hAnsi="Arial" w:cs="Arial"/>
      <w:b/>
      <w:bCs/>
      <w:sz w:val="26"/>
      <w:szCs w:val="26"/>
    </w:rPr>
  </w:style>
  <w:style w:type="paragraph" w:styleId="11">
    <w:name w:val="toc 1"/>
    <w:basedOn w:val="a"/>
    <w:next w:val="a"/>
    <w:autoRedefine/>
    <w:semiHidden/>
    <w:rsid w:val="00006DF3"/>
    <w:pPr>
      <w:spacing w:after="0" w:line="240" w:lineRule="auto"/>
    </w:pPr>
    <w:rPr>
      <w:rFonts w:ascii="Times New Roman" w:eastAsia="Times New Roman" w:hAnsi="Times New Roman" w:cs="Times New Roman"/>
      <w:sz w:val="28"/>
      <w:szCs w:val="24"/>
    </w:rPr>
  </w:style>
  <w:style w:type="character" w:styleId="a3">
    <w:name w:val="Hyperlink"/>
    <w:basedOn w:val="a0"/>
    <w:rsid w:val="00006DF3"/>
    <w:rPr>
      <w:color w:val="0000FF"/>
      <w:u w:val="single"/>
    </w:rPr>
  </w:style>
  <w:style w:type="paragraph" w:styleId="21">
    <w:name w:val="toc 2"/>
    <w:basedOn w:val="a"/>
    <w:next w:val="a"/>
    <w:autoRedefine/>
    <w:semiHidden/>
    <w:rsid w:val="00006DF3"/>
    <w:pPr>
      <w:tabs>
        <w:tab w:val="right" w:leader="dot" w:pos="9246"/>
      </w:tabs>
      <w:spacing w:after="0" w:line="360" w:lineRule="auto"/>
      <w:ind w:left="280"/>
      <w:jc w:val="center"/>
    </w:pPr>
    <w:rPr>
      <w:rFonts w:ascii="Times New Roman" w:eastAsia="Times New Roman" w:hAnsi="Times New Roman" w:cs="Times New Roman"/>
      <w:b/>
      <w:sz w:val="24"/>
      <w:szCs w:val="24"/>
      <w:lang w:val="kk-KZ"/>
    </w:rPr>
  </w:style>
  <w:style w:type="paragraph" w:styleId="31">
    <w:name w:val="toc 3"/>
    <w:basedOn w:val="a"/>
    <w:next w:val="a"/>
    <w:autoRedefine/>
    <w:semiHidden/>
    <w:rsid w:val="00006DF3"/>
    <w:pPr>
      <w:spacing w:after="0" w:line="240" w:lineRule="auto"/>
      <w:ind w:left="560"/>
    </w:pPr>
    <w:rPr>
      <w:rFonts w:ascii="Times New Roman" w:eastAsia="Times New Roman" w:hAnsi="Times New Roman" w:cs="Times New Roman"/>
      <w:sz w:val="28"/>
      <w:szCs w:val="24"/>
    </w:rPr>
  </w:style>
  <w:style w:type="paragraph" w:styleId="a4">
    <w:name w:val="Normal (Web)"/>
    <w:basedOn w:val="a"/>
    <w:uiPriority w:val="99"/>
    <w:rsid w:val="00006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6DF3"/>
  </w:style>
  <w:style w:type="paragraph" w:styleId="a5">
    <w:name w:val="No Spacing"/>
    <w:basedOn w:val="a"/>
    <w:uiPriority w:val="1"/>
    <w:qFormat/>
    <w:rsid w:val="00006DF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rsid w:val="00006DF3"/>
    <w:pPr>
      <w:spacing w:after="0" w:line="240" w:lineRule="auto"/>
      <w:ind w:left="360" w:firstLine="720"/>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006DF3"/>
    <w:rPr>
      <w:rFonts w:ascii="Times New Roman" w:eastAsia="Times New Roman" w:hAnsi="Times New Roman" w:cs="Times New Roman"/>
      <w:sz w:val="28"/>
      <w:szCs w:val="24"/>
    </w:rPr>
  </w:style>
  <w:style w:type="paragraph" w:styleId="22">
    <w:name w:val="Body Text Indent 2"/>
    <w:basedOn w:val="a"/>
    <w:link w:val="23"/>
    <w:rsid w:val="00006DF3"/>
    <w:pPr>
      <w:spacing w:after="120" w:line="480" w:lineRule="auto"/>
      <w:ind w:left="283"/>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2"/>
    <w:rsid w:val="00006DF3"/>
    <w:rPr>
      <w:rFonts w:ascii="Times New Roman" w:eastAsia="Times New Roman" w:hAnsi="Times New Roman" w:cs="Times New Roman"/>
      <w:sz w:val="28"/>
      <w:szCs w:val="24"/>
    </w:rPr>
  </w:style>
  <w:style w:type="paragraph" w:styleId="32">
    <w:name w:val="Body Text Indent 3"/>
    <w:basedOn w:val="a"/>
    <w:link w:val="33"/>
    <w:rsid w:val="00006DF3"/>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006DF3"/>
    <w:rPr>
      <w:rFonts w:ascii="Times New Roman" w:eastAsia="Times New Roman" w:hAnsi="Times New Roman" w:cs="Times New Roman"/>
      <w:sz w:val="16"/>
      <w:szCs w:val="16"/>
    </w:rPr>
  </w:style>
  <w:style w:type="paragraph" w:customStyle="1" w:styleId="12">
    <w:name w:val="Обычный1"/>
    <w:rsid w:val="00006DF3"/>
    <w:pPr>
      <w:spacing w:before="100" w:after="100" w:line="240" w:lineRule="auto"/>
    </w:pPr>
    <w:rPr>
      <w:rFonts w:ascii="Times New Roman" w:eastAsia="Times New Roman" w:hAnsi="Times New Roman" w:cs="Times New Roman"/>
      <w:snapToGrid w:val="0"/>
      <w:sz w:val="24"/>
      <w:szCs w:val="20"/>
    </w:rPr>
  </w:style>
  <w:style w:type="paragraph" w:customStyle="1" w:styleId="H3">
    <w:name w:val="H3"/>
    <w:basedOn w:val="12"/>
    <w:next w:val="12"/>
    <w:rsid w:val="00006DF3"/>
    <w:pPr>
      <w:keepNext/>
      <w:outlineLvl w:val="3"/>
    </w:pPr>
    <w:rPr>
      <w:b/>
      <w:sz w:val="28"/>
    </w:rPr>
  </w:style>
  <w:style w:type="paragraph" w:styleId="a8">
    <w:name w:val="Balloon Text"/>
    <w:basedOn w:val="a"/>
    <w:link w:val="a9"/>
    <w:uiPriority w:val="99"/>
    <w:semiHidden/>
    <w:unhideWhenUsed/>
    <w:rsid w:val="00006D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DF3"/>
    <w:rPr>
      <w:rFonts w:ascii="Tahoma" w:hAnsi="Tahoma" w:cs="Tahoma"/>
      <w:sz w:val="16"/>
      <w:szCs w:val="16"/>
    </w:rPr>
  </w:style>
  <w:style w:type="table" w:styleId="aa">
    <w:name w:val="Table Grid"/>
    <w:basedOn w:val="a1"/>
    <w:uiPriority w:val="59"/>
    <w:rsid w:val="00006D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6DF3"/>
    <w:pPr>
      <w:ind w:left="720"/>
      <w:contextualSpacing/>
    </w:pPr>
  </w:style>
  <w:style w:type="paragraph" w:customStyle="1" w:styleId="Default">
    <w:name w:val="Default"/>
    <w:rsid w:val="00006DF3"/>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Placeholder Text"/>
    <w:basedOn w:val="a0"/>
    <w:uiPriority w:val="99"/>
    <w:semiHidden/>
    <w:rsid w:val="00B978E8"/>
    <w:rPr>
      <w:color w:val="808080"/>
    </w:rPr>
  </w:style>
  <w:style w:type="paragraph" w:styleId="ad">
    <w:name w:val="header"/>
    <w:basedOn w:val="a"/>
    <w:link w:val="ae"/>
    <w:uiPriority w:val="99"/>
    <w:unhideWhenUsed/>
    <w:rsid w:val="008B65D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B65DE"/>
  </w:style>
  <w:style w:type="paragraph" w:styleId="af">
    <w:name w:val="footer"/>
    <w:basedOn w:val="a"/>
    <w:link w:val="af0"/>
    <w:uiPriority w:val="99"/>
    <w:unhideWhenUsed/>
    <w:rsid w:val="008B65D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65DE"/>
  </w:style>
  <w:style w:type="character" w:customStyle="1" w:styleId="fc2">
    <w:name w:val="fc2"/>
    <w:basedOn w:val="a0"/>
    <w:rsid w:val="00470039"/>
  </w:style>
  <w:style w:type="character" w:customStyle="1" w:styleId="lse">
    <w:name w:val="lse"/>
    <w:basedOn w:val="a0"/>
    <w:rsid w:val="0047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51198">
      <w:bodyDiv w:val="1"/>
      <w:marLeft w:val="0"/>
      <w:marRight w:val="0"/>
      <w:marTop w:val="0"/>
      <w:marBottom w:val="0"/>
      <w:divBdr>
        <w:top w:val="none" w:sz="0" w:space="0" w:color="auto"/>
        <w:left w:val="none" w:sz="0" w:space="0" w:color="auto"/>
        <w:bottom w:val="none" w:sz="0" w:space="0" w:color="auto"/>
        <w:right w:val="none" w:sz="0" w:space="0" w:color="auto"/>
      </w:divBdr>
    </w:div>
    <w:div w:id="1258365059">
      <w:bodyDiv w:val="1"/>
      <w:marLeft w:val="0"/>
      <w:marRight w:val="0"/>
      <w:marTop w:val="0"/>
      <w:marBottom w:val="0"/>
      <w:divBdr>
        <w:top w:val="none" w:sz="0" w:space="0" w:color="auto"/>
        <w:left w:val="none" w:sz="0" w:space="0" w:color="auto"/>
        <w:bottom w:val="none" w:sz="0" w:space="0" w:color="auto"/>
        <w:right w:val="none" w:sz="0" w:space="0" w:color="auto"/>
      </w:divBdr>
    </w:div>
    <w:div w:id="1837304403">
      <w:bodyDiv w:val="1"/>
      <w:marLeft w:val="0"/>
      <w:marRight w:val="0"/>
      <w:marTop w:val="0"/>
      <w:marBottom w:val="0"/>
      <w:divBdr>
        <w:top w:val="none" w:sz="0" w:space="0" w:color="auto"/>
        <w:left w:val="none" w:sz="0" w:space="0" w:color="auto"/>
        <w:bottom w:val="none" w:sz="0" w:space="0" w:color="auto"/>
        <w:right w:val="none" w:sz="0" w:space="0" w:color="auto"/>
      </w:divBdr>
    </w:div>
    <w:div w:id="20970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wepta@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0370D-CE76-4968-A6C4-13822D96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Арайлым Торгаутова</cp:lastModifiedBy>
  <cp:revision>2</cp:revision>
  <dcterms:created xsi:type="dcterms:W3CDTF">2024-10-29T14:47:00Z</dcterms:created>
  <dcterms:modified xsi:type="dcterms:W3CDTF">2024-10-29T14:47:00Z</dcterms:modified>
</cp:coreProperties>
</file>