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BAF6C" w14:textId="77777777" w:rsidR="00DE62AB" w:rsidRPr="009C587C" w:rsidRDefault="003507E3" w:rsidP="009C58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Пропорция.Пропорцияның негізгі қасиеттері.</w:t>
      </w:r>
    </w:p>
    <w:p w14:paraId="68C57F26" w14:textId="77777777" w:rsidR="003507E3" w:rsidRPr="009C587C" w:rsidRDefault="003507E3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Бұл мақалада біз пропорция,пропорцияның негізгі қасиеттерін және оларға есептер шығару жолдарын қарастыратын боламыз.</w:t>
      </w:r>
      <w:r w:rsidR="006640D9" w:rsidRPr="009C587C">
        <w:rPr>
          <w:rFonts w:ascii="Times New Roman" w:hAnsi="Times New Roman" w:cs="Times New Roman"/>
          <w:sz w:val="28"/>
          <w:szCs w:val="28"/>
          <w:lang w:val="kk-KZ"/>
        </w:rPr>
        <w:t>Алдымен,пропорцияның қасиеттеріне тоқталмастан бұрын,пропорция сөзінің шығу тарихына шолу жасайық.</w:t>
      </w:r>
    </w:p>
    <w:p w14:paraId="7BABC87E" w14:textId="77777777" w:rsidR="006640D9" w:rsidRPr="009C587C" w:rsidRDefault="006640D9" w:rsidP="009C5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87C">
        <w:rPr>
          <w:rFonts w:ascii="Times New Roman" w:hAnsi="Times New Roman" w:cs="Times New Roman"/>
          <w:sz w:val="28"/>
          <w:szCs w:val="28"/>
        </w:rPr>
        <w:t> «Пропорция» сөзі латынның proportio сөзінен шыққан, ол «өлшемдес», бөліктер арасындағы өзара қатынас мағынасын білдіреді. Қатынастар мен пропорциялар теориясы Евклидтің «Бастамалар» (Біздің заманымызға дейінгі ІІІ ғасырда) кітабында баяндалған.</w:t>
      </w:r>
      <w:r w:rsidRPr="009C587C">
        <w:rPr>
          <w:rFonts w:ascii="Times New Roman" w:hAnsi="Times New Roman" w:cs="Times New Roman"/>
          <w:sz w:val="28"/>
          <w:szCs w:val="28"/>
        </w:rPr>
        <w:br/>
        <w:t>Евклид өзінің осы еңбегінде пропорцияның негізгі қасиетін де дәлелдеді.</w:t>
      </w:r>
    </w:p>
    <w:p w14:paraId="08377500" w14:textId="77777777" w:rsidR="006640D9" w:rsidRPr="009C587C" w:rsidRDefault="006640D9" w:rsidP="009C5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87C">
        <w:rPr>
          <w:rFonts w:ascii="Times New Roman" w:hAnsi="Times New Roman" w:cs="Times New Roman"/>
          <w:sz w:val="28"/>
          <w:szCs w:val="28"/>
        </w:rPr>
        <w:t> Біздің заманымызға дейінгі ІV ғасырда пропорцияның жалпы теориясын ежелгі грек ғалымдары жасаған, олардың ішінде аса көрнекті орын алғандары Теэтет пен Евдокс  болған еді.</w:t>
      </w:r>
    </w:p>
    <w:p w14:paraId="529031C7" w14:textId="77777777" w:rsidR="006640D9" w:rsidRPr="009C587C" w:rsidRDefault="006640D9" w:rsidP="009C5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87C">
        <w:rPr>
          <w:rFonts w:ascii="Times New Roman" w:hAnsi="Times New Roman" w:cs="Times New Roman"/>
          <w:sz w:val="28"/>
          <w:szCs w:val="28"/>
        </w:rPr>
        <w:t>Пропорционалдық тәуелділік архитектура  мен өнерде жиі пайдаланылады. Себебі құрылыстың, кескіннің көрнекті, үйлесімді әсем  болуы ондағы пропорционал үндестіктің сақталуымен байланысты. Тіпті , Страдивари да,өзінің ерекше скрипкасын жасағанда пропорцияны пайдаланған. Әр түрлі кезеңдерде пропорцияны әр түрлі жазған.</w:t>
      </w:r>
    </w:p>
    <w:p w14:paraId="00D282A7" w14:textId="77777777" w:rsidR="006640D9" w:rsidRPr="009C587C" w:rsidRDefault="006640D9" w:rsidP="009C5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87C">
        <w:rPr>
          <w:rFonts w:ascii="Times New Roman" w:hAnsi="Times New Roman" w:cs="Times New Roman"/>
          <w:sz w:val="28"/>
          <w:szCs w:val="28"/>
        </w:rPr>
        <w:t xml:space="preserve">Орта ғасырдадағы ислам елдерінің математиктері еңбектерін араб тілінде оңнан солға қарай жазып, қазіргі түрдегі 8:15=96:180  пропорциясын </w:t>
      </w:r>
      <w:r w:rsidR="009E76FE"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9C587C">
        <w:rPr>
          <w:rFonts w:ascii="Times New Roman" w:hAnsi="Times New Roman" w:cs="Times New Roman"/>
          <w:sz w:val="28"/>
          <w:szCs w:val="28"/>
        </w:rPr>
        <w:t xml:space="preserve">180 </w:t>
      </w:r>
      <w:r w:rsidRPr="009C587C">
        <w:rPr>
          <w:rFonts w:ascii="Cambria Math" w:hAnsi="Cambria Math" w:cs="Cambria Math"/>
          <w:sz w:val="28"/>
          <w:szCs w:val="28"/>
        </w:rPr>
        <w:t>∴</w:t>
      </w:r>
      <w:r w:rsidRPr="009C587C">
        <w:rPr>
          <w:rFonts w:ascii="Times New Roman" w:hAnsi="Times New Roman" w:cs="Times New Roman"/>
          <w:sz w:val="28"/>
          <w:szCs w:val="28"/>
        </w:rPr>
        <w:t xml:space="preserve"> 96 </w:t>
      </w:r>
      <w:r w:rsidRPr="009C587C">
        <w:rPr>
          <w:rFonts w:ascii="Cambria Math" w:hAnsi="Cambria Math" w:cs="Cambria Math"/>
          <w:sz w:val="28"/>
          <w:szCs w:val="28"/>
        </w:rPr>
        <w:t>∴</w:t>
      </w:r>
      <w:r w:rsidRPr="009C587C">
        <w:rPr>
          <w:rFonts w:ascii="Times New Roman" w:hAnsi="Times New Roman" w:cs="Times New Roman"/>
          <w:sz w:val="28"/>
          <w:szCs w:val="28"/>
        </w:rPr>
        <w:t xml:space="preserve"> 15 </w:t>
      </w:r>
      <w:r w:rsidRPr="009C587C">
        <w:rPr>
          <w:rFonts w:ascii="Cambria Math" w:hAnsi="Cambria Math" w:cs="Cambria Math"/>
          <w:sz w:val="28"/>
          <w:szCs w:val="28"/>
        </w:rPr>
        <w:t>∴</w:t>
      </w:r>
      <w:r w:rsidRPr="009C587C">
        <w:rPr>
          <w:rFonts w:ascii="Times New Roman" w:hAnsi="Times New Roman" w:cs="Times New Roman"/>
          <w:sz w:val="28"/>
          <w:szCs w:val="28"/>
        </w:rPr>
        <w:t xml:space="preserve"> 8 түрінде жазған, ал XVII  ғасырдағы француз математигі Рене Декарт осы пропорцияны 8/15/96/180  түрінде жазған.</w:t>
      </w:r>
    </w:p>
    <w:p w14:paraId="26EAEE9A" w14:textId="77777777" w:rsidR="006640D9" w:rsidRPr="009C587C" w:rsidRDefault="006640D9" w:rsidP="009C5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87C">
        <w:rPr>
          <w:rFonts w:ascii="Times New Roman" w:hAnsi="Times New Roman" w:cs="Times New Roman"/>
          <w:sz w:val="28"/>
          <w:szCs w:val="28"/>
        </w:rPr>
        <w:t>  Пропорцияны қазіргіше жазуды 1693 жылы неміс физигі,өнертапқыш әрі математик Г.В.Лейбниц енгізген.</w:t>
      </w:r>
    </w:p>
    <w:p w14:paraId="1DD04AB0" w14:textId="77777777" w:rsidR="006640D9" w:rsidRPr="009C587C" w:rsidRDefault="00346412" w:rsidP="009C5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87C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Анықтама.</w:t>
      </w:r>
      <w:r w:rsidRPr="009C58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9C587C">
        <w:rPr>
          <w:rFonts w:ascii="Times New Roman" w:hAnsi="Times New Roman" w:cs="Times New Roman"/>
          <w:sz w:val="28"/>
          <w:szCs w:val="28"/>
        </w:rPr>
        <w:t>Екі қатынастың теңдігі </w:t>
      </w:r>
      <w:r w:rsidRPr="009C587C">
        <w:rPr>
          <w:rFonts w:ascii="Times New Roman" w:hAnsi="Times New Roman" w:cs="Times New Roman"/>
          <w:b/>
          <w:bCs/>
          <w:sz w:val="28"/>
          <w:szCs w:val="28"/>
        </w:rPr>
        <w:t>пропорция </w:t>
      </w:r>
      <w:r w:rsidRPr="009C587C">
        <w:rPr>
          <w:rFonts w:ascii="Times New Roman" w:hAnsi="Times New Roman" w:cs="Times New Roman"/>
          <w:sz w:val="28"/>
          <w:szCs w:val="28"/>
        </w:rPr>
        <w:t>деп аталады. </w:t>
      </w:r>
    </w:p>
    <w:p w14:paraId="5ACDFE84" w14:textId="77777777" w:rsidR="00346412" w:rsidRPr="009C587C" w:rsidRDefault="00D61878" w:rsidP="009C587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d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      немесе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: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b=c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: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</m:oMath>
      </m:oMathPara>
    </w:p>
    <w:p w14:paraId="2BA9F578" w14:textId="77777777" w:rsidR="00346412" w:rsidRPr="009C587C" w:rsidRDefault="00346412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23AC0C8" w14:textId="77777777" w:rsidR="00346412" w:rsidRPr="009C587C" w:rsidRDefault="00346412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Мұндағы: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a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және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d</m:t>
        </m:r>
      </m:oMath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– сандары пропорцияның шеткі мүшелері;</w:t>
      </w:r>
    </w:p>
    <w:p w14:paraId="13027760" w14:textId="77777777" w:rsidR="00346412" w:rsidRPr="009C587C" w:rsidRDefault="00346412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c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ж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әне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b</m:t>
        </m:r>
      </m:oMath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– сандары пропорцияның ортаңғы мүшелері</w:t>
      </w:r>
    </w:p>
    <w:p w14:paraId="60AA529F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Мысалы:</w:t>
      </w:r>
    </w:p>
    <w:p w14:paraId="0130992C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1460" w:dyaOrig="279" w14:anchorId="27512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4.25pt" o:ole="">
            <v:imagedata r:id="rId6" o:title=""/>
          </v:shape>
          <o:OLEObject Type="Embed" ProgID="Equation.3" ShapeID="_x0000_i1025" DrawAspect="Content" ObjectID="_1790378926" r:id="rId7"/>
        </w:objec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мұндағы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180" w:dyaOrig="279" w14:anchorId="6F2CA522">
          <v:shape id="_x0000_i1026" type="#_x0000_t75" style="width:8.25pt;height:14.25pt" o:ole="">
            <v:imagedata r:id="rId8" o:title=""/>
          </v:shape>
          <o:OLEObject Type="Embed" ProgID="Equation.3" ShapeID="_x0000_i1026" DrawAspect="Content" ObjectID="_1790378927" r:id="rId9"/>
        </w:objec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бен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320" w:dyaOrig="279" w14:anchorId="1EC7EF98">
          <v:shape id="_x0000_i1027" type="#_x0000_t75" style="width:15.75pt;height:14.25pt" o:ole="">
            <v:imagedata r:id="rId10" o:title=""/>
          </v:shape>
          <o:OLEObject Type="Embed" ProgID="Equation.3" ShapeID="_x0000_i1027" DrawAspect="Content" ObjectID="_1790378928" r:id="rId11"/>
        </w:objec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шеткі мүшелері,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180" w:dyaOrig="279" w14:anchorId="773F5B2E">
          <v:shape id="_x0000_i1028" type="#_x0000_t75" style="width:8.25pt;height:14.25pt" o:ole="">
            <v:imagedata r:id="rId12" o:title=""/>
          </v:shape>
          <o:OLEObject Type="Embed" ProgID="Equation.3" ShapeID="_x0000_i1028" DrawAspect="Content" ObjectID="_1790378929" r:id="rId13"/>
        </w:objec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пен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300" w:dyaOrig="279" w14:anchorId="5499E00E">
          <v:shape id="_x0000_i1029" type="#_x0000_t75" style="width:15.75pt;height:14.25pt" o:ole="">
            <v:imagedata r:id="rId14" o:title=""/>
          </v:shape>
          <o:OLEObject Type="Embed" ProgID="Equation.3" ShapeID="_x0000_i1029" DrawAspect="Content" ObjectID="_1790378930" r:id="rId15"/>
        </w:objec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ортаңғы мүшелері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2580" w:dyaOrig="279" w14:anchorId="2E356C1A">
          <v:shape id="_x0000_i1030" type="#_x0000_t75" style="width:128.25pt;height:14.25pt" o:ole="">
            <v:imagedata r:id="rId16" o:title=""/>
          </v:shape>
          <o:OLEObject Type="Embed" ProgID="Equation.3" ShapeID="_x0000_i1030" DrawAspect="Content" ObjectID="_1790378931" r:id="rId17"/>
        </w:object>
      </w:r>
    </w:p>
    <w:p w14:paraId="4070E6AE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iCs/>
          <w:sz w:val="28"/>
          <w:szCs w:val="28"/>
          <w:lang w:val="kk-KZ"/>
        </w:rPr>
        <w:t>Тағы да мысал келтірейік:</w:t>
      </w:r>
    </w:p>
    <w:p w14:paraId="464E75CE" w14:textId="77777777" w:rsidR="008C70FF" w:rsidRPr="009C587C" w:rsidRDefault="008C70FF" w:rsidP="009C58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820" w:dyaOrig="620" w14:anchorId="5280F451">
          <v:shape id="_x0000_i1031" type="#_x0000_t75" style="width:41.25pt;height:30.75pt" o:ole="">
            <v:imagedata r:id="rId18" o:title=""/>
          </v:shape>
          <o:OLEObject Type="Embed" ProgID="Equation.3" ShapeID="_x0000_i1031" DrawAspect="Content" ObjectID="_1790378932" r:id="rId19"/>
        </w:object>
      </w:r>
    </w:p>
    <w:p w14:paraId="4B0A47E9" w14:textId="77777777" w:rsidR="008C70FF" w:rsidRPr="009C587C" w:rsidRDefault="008C70FF" w:rsidP="009C58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1420" w:dyaOrig="279" w14:anchorId="38299D38">
          <v:shape id="_x0000_i1032" type="#_x0000_t75" style="width:71.25pt;height:14.25pt" o:ole="">
            <v:imagedata r:id="rId20" o:title=""/>
          </v:shape>
          <o:OLEObject Type="Embed" ProgID="Equation.3" ShapeID="_x0000_i1032" DrawAspect="Content" ObjectID="_1790378933" r:id="rId21"/>
        </w:object>
      </w:r>
    </w:p>
    <w:p w14:paraId="64759AF2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1240" w:dyaOrig="279" w14:anchorId="2F81465C">
          <v:shape id="_x0000_i1033" type="#_x0000_t75" style="width:61.5pt;height:14.25pt" o:ole="">
            <v:imagedata r:id="rId22" o:title=""/>
          </v:shape>
          <o:OLEObject Type="Embed" ProgID="Equation.3" ShapeID="_x0000_i1033" DrawAspect="Content" ObjectID="_1790378934" r:id="rId23"/>
        </w:object>
      </w:r>
    </w:p>
    <w:p w14:paraId="0EC625EF" w14:textId="77777777" w:rsidR="008543ED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780" w:dyaOrig="279" w14:anchorId="0D75092C">
          <v:shape id="_x0000_i1034" type="#_x0000_t75" style="width:39pt;height:14.25pt" o:ole="">
            <v:imagedata r:id="rId24" o:title=""/>
          </v:shape>
          <o:OLEObject Type="Embed" ProgID="Equation.3" ShapeID="_x0000_i1034" DrawAspect="Content" ObjectID="_1790378935" r:id="rId25"/>
        </w:object>
      </w:r>
    </w:p>
    <w:p w14:paraId="62AA0A81" w14:textId="77777777" w:rsidR="00346412" w:rsidRPr="009C587C" w:rsidRDefault="00346412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b/>
          <w:sz w:val="28"/>
          <w:szCs w:val="28"/>
          <w:lang w:val="kk-KZ"/>
        </w:rPr>
        <w:t>Пропорцияның негізгі қасиеті:</w:t>
      </w:r>
    </w:p>
    <w:p w14:paraId="3061D80C" w14:textId="77777777" w:rsidR="00346412" w:rsidRPr="009C587C" w:rsidRDefault="00346412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Пропорцияның шеткі мүшелерінің көбейтіндісі оның орта мүшелерінің көбейтіндісіне тең, яғни</w:t>
      </w:r>
    </w:p>
    <w:p w14:paraId="34AA0E64" w14:textId="77777777" w:rsidR="00346412" w:rsidRPr="009C587C" w:rsidRDefault="00346412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F6D77C" w14:textId="77777777" w:rsidR="00346412" w:rsidRPr="009C587C" w:rsidRDefault="00346412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егер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d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   онда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ad=bc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 </m:t>
          </m:r>
        </m:oMath>
      </m:oMathPara>
    </w:p>
    <w:p w14:paraId="6AB5A2FC" w14:textId="77777777" w:rsidR="00346412" w:rsidRPr="009C587C" w:rsidRDefault="00346412" w:rsidP="009C587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53A8FF6" w14:textId="77777777" w:rsidR="00346412" w:rsidRPr="009C587C" w:rsidRDefault="00346412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Пропорцияның белгісіз шеткі  және ортаңғы мүшелерін табу.</w:t>
      </w:r>
    </w:p>
    <w:p w14:paraId="42B1B838" w14:textId="77777777" w:rsidR="008C70FF" w:rsidRPr="009C587C" w:rsidRDefault="00346412" w:rsidP="009C587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ab/>
        <w:t>1)</w:t>
      </w:r>
      <w:r w:rsidR="008C70FF" w:rsidRPr="009C587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Пропорцияның белгісіз ортаңғы мүшесін табу үшін шеткі мүшелерін көбейтіп, белгілі ортаңғы мүшеге бөлеміз.</w:t>
      </w:r>
    </w:p>
    <w:p w14:paraId="36F50CBE" w14:textId="77777777" w:rsidR="00346412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9E76FE"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a=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d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d=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den>
        </m:f>
      </m:oMath>
      <w:r w:rsidR="00346412" w:rsidRPr="009C587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46412" w:rsidRPr="009C587C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1F6AB0A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b/>
          <w:sz w:val="28"/>
          <w:szCs w:val="28"/>
          <w:lang w:val="kk-KZ"/>
        </w:rPr>
        <w:t>1 - мысал: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1359" w:dyaOrig="279" w14:anchorId="5DED96FA">
          <v:shape id="_x0000_i1035" type="#_x0000_t75" style="width:68.25pt;height:14.25pt" o:ole="">
            <v:imagedata r:id="rId26" o:title=""/>
          </v:shape>
          <o:OLEObject Type="Embed" ProgID="Equation.3" ShapeID="_x0000_i1035" DrawAspect="Content" ObjectID="_1790378936" r:id="rId27"/>
        </w:object>
      </w:r>
    </w:p>
    <w:p w14:paraId="1F0C8C8E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х белгісіз - ортаңғы мүшені табу керек</w:t>
      </w:r>
    </w:p>
    <w:p w14:paraId="3F78E90B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Шешуі:  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1180" w:dyaOrig="279" w14:anchorId="7EC5E549">
          <v:shape id="_x0000_i1036" type="#_x0000_t75" style="width:60pt;height:14.25pt" o:ole="">
            <v:imagedata r:id="rId28" o:title=""/>
          </v:shape>
          <o:OLEObject Type="Embed" ProgID="Equation.3" ShapeID="_x0000_i1036" DrawAspect="Content" ObjectID="_1790378937" r:id="rId29"/>
        </w:object>
      </w:r>
    </w:p>
    <w:p w14:paraId="1C913373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1420" w:dyaOrig="340" w14:anchorId="08FA1403">
          <v:shape id="_x0000_i1037" type="#_x0000_t75" style="width:71.25pt;height:16.5pt" o:ole="">
            <v:imagedata r:id="rId30" o:title=""/>
          </v:shape>
          <o:OLEObject Type="Embed" ProgID="Equation.3" ShapeID="_x0000_i1037" DrawAspect="Content" ObjectID="_1790378938" r:id="rId31"/>
        </w:object>
      </w:r>
    </w:p>
    <w:p w14:paraId="096F7E33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9E76FE"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46412"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9C587C">
        <w:rPr>
          <w:rFonts w:ascii="Times New Roman" w:hAnsi="Times New Roman" w:cs="Times New Roman"/>
          <w:i/>
          <w:iCs/>
          <w:sz w:val="28"/>
          <w:szCs w:val="28"/>
          <w:lang w:val="kk-KZ"/>
        </w:rPr>
        <w:t>пропорцияның ортаңғы мүшесін табу үшін оның шеткі мүшелерінің көбейтіндісін екінші ортаңғы мүшеге бөлу керек:</w:t>
      </w:r>
    </w:p>
    <w:p w14:paraId="15491F94" w14:textId="77777777" w:rsidR="00346412" w:rsidRPr="009C587C" w:rsidRDefault="00346412" w:rsidP="009C587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b=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 ,c=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</m:oMath>
      </m:oMathPara>
    </w:p>
    <w:p w14:paraId="314D3B52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b/>
          <w:sz w:val="28"/>
          <w:szCs w:val="28"/>
          <w:lang w:val="kk-KZ"/>
        </w:rPr>
        <w:t>2 – мысал: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1200" w:dyaOrig="279" w14:anchorId="7CDE7F8B">
          <v:shape id="_x0000_i1038" type="#_x0000_t75" style="width:60.75pt;height:14.25pt" o:ole="">
            <v:imagedata r:id="rId32" o:title=""/>
          </v:shape>
          <o:OLEObject Type="Embed" ProgID="Equation.3" ShapeID="_x0000_i1038" DrawAspect="Content" ObjectID="_1790378939" r:id="rId33"/>
        </w:object>
      </w:r>
    </w:p>
    <w:p w14:paraId="7AE9885C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х белгісіз – шеткі мүшені табу керек</w:t>
      </w:r>
    </w:p>
    <w:p w14:paraId="6C212DE0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Шешуі: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1020" w:dyaOrig="279" w14:anchorId="7ECFEA22">
          <v:shape id="_x0000_i1039" type="#_x0000_t75" style="width:52.5pt;height:14.25pt" o:ole="">
            <v:imagedata r:id="rId34" o:title=""/>
          </v:shape>
          <o:OLEObject Type="Embed" ProgID="Equation.3" ShapeID="_x0000_i1039" DrawAspect="Content" ObjectID="_1790378940" r:id="rId35"/>
        </w:objec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1240" w:dyaOrig="340" w14:anchorId="09561743">
          <v:shape id="_x0000_i1040" type="#_x0000_t75" style="width:61.5pt;height:16.5pt" o:ole="">
            <v:imagedata r:id="rId36" o:title=""/>
          </v:shape>
          <o:OLEObject Type="Embed" ProgID="Equation.3" ShapeID="_x0000_i1040" DrawAspect="Content" ObjectID="_1790378941" r:id="rId37"/>
        </w:objec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680" w:dyaOrig="620" w14:anchorId="46C71106">
          <v:shape id="_x0000_i1041" type="#_x0000_t75" style="width:33.75pt;height:30.75pt" o:ole="">
            <v:imagedata r:id="rId38" o:title=""/>
          </v:shape>
          <o:OLEObject Type="Embed" ProgID="Equation.3" ShapeID="_x0000_i1041" DrawAspect="Content" ObjectID="_1790378942" r:id="rId39"/>
        </w:object>
      </w:r>
    </w:p>
    <w:p w14:paraId="4FE9DF56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Мәтінді есептерде пропорцияның қасиетін пайдалану.</w:t>
      </w:r>
    </w:p>
    <w:p w14:paraId="5A29D4E9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Есеп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>: 120 м матадан 24 көйлек тігіледі, осындай 18 көйлек қанша м матадан тігіледі?</w:t>
      </w:r>
    </w:p>
    <w:p w14:paraId="11D9D35A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Берілгені: </w:t>
      </w:r>
    </w:p>
    <w:p w14:paraId="6C8DDBF7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120 м матадан   -     24 көйлек</w:t>
      </w:r>
    </w:p>
    <w:p w14:paraId="193C7C62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? м матадан       -     18 көйлек.</w:t>
      </w:r>
    </w:p>
    <w:p w14:paraId="407C7393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Табу керек белгісізді</w:t>
      </w:r>
    </w:p>
    <w:p w14:paraId="016A9C2F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Шешуі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>: Белгісізді х деп белгілеп, пропорцияны құрамыз.</w:t>
      </w:r>
    </w:p>
    <w:p w14:paraId="71F65904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120 : 24 = х:18</w:t>
      </w:r>
    </w:p>
    <w:p w14:paraId="12C1D329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Пропорцияның қасиетін пайдаланып белгісіз мүшесін табамыз.</w:t>
      </w:r>
    </w:p>
    <w:p w14:paraId="30CE8FB5" w14:textId="77777777" w:rsidR="008C70FF" w:rsidRPr="009C587C" w:rsidRDefault="008C70FF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х = (120 · 18):24 = 90 ;  х = 90.  </w:t>
      </w:r>
      <w:r w:rsidRPr="009C587C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Жауабы: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90 м мата.</w:t>
      </w:r>
    </w:p>
    <w:p w14:paraId="7F6BD4FD" w14:textId="77777777" w:rsidR="008543ED" w:rsidRPr="009C587C" w:rsidRDefault="008543ED" w:rsidP="009C58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b/>
          <w:sz w:val="28"/>
          <w:szCs w:val="28"/>
          <w:lang w:val="kk-KZ"/>
        </w:rPr>
        <w:object w:dxaOrig="680" w:dyaOrig="620" w14:anchorId="5DE4E90C">
          <v:shape id="_x0000_i1042" type="#_x0000_t75" style="width:33.75pt;height:30.75pt" o:ole="">
            <v:imagedata r:id="rId40" o:title=""/>
          </v:shape>
          <o:OLEObject Type="Embed" ProgID="Equation.3" ShapeID="_x0000_i1042" DrawAspect="Content" ObjectID="_1790378943" r:id="rId41"/>
        </w:object>
      </w:r>
      <w:r w:rsidRPr="009C58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пропоциясынан жаңа пропорция алу тәсілдері:</w:t>
      </w:r>
    </w:p>
    <w:p w14:paraId="66D6DDA0" w14:textId="77777777" w:rsidR="008543ED" w:rsidRPr="009C587C" w:rsidRDefault="008543ED" w:rsidP="009C587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Егер пропорцияның тек ортаңғы мүшелерін орындарын ауыстырғанда, онда пропорция теңдігінің мәні өзгермейді. 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680" w:dyaOrig="620" w14:anchorId="31CD5158">
          <v:shape id="_x0000_i1043" type="#_x0000_t75" style="width:33.75pt;height:30.75pt" o:ole="">
            <v:imagedata r:id="rId42" o:title=""/>
          </v:shape>
          <o:OLEObject Type="Embed" ProgID="Equation.3" ShapeID="_x0000_i1043" DrawAspect="Content" ObjectID="_1790378944" r:id="rId43"/>
        </w:objec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C013CBB" w14:textId="77777777" w:rsidR="008543ED" w:rsidRPr="009C587C" w:rsidRDefault="008543ED" w:rsidP="009C587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Егер пропорцияның тек шеткі мүшелерін орындарын ауыстырғанда, онда пропорция теңдігінің мәні өзгермейді.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680" w:dyaOrig="620" w14:anchorId="2CB66A99">
          <v:shape id="_x0000_i1044" type="#_x0000_t75" style="width:33.75pt;height:30.75pt" o:ole="">
            <v:imagedata r:id="rId44" o:title=""/>
          </v:shape>
          <o:OLEObject Type="Embed" ProgID="Equation.3" ShapeID="_x0000_i1044" DrawAspect="Content" ObjectID="_1790378945" r:id="rId45"/>
        </w:objec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683CA92" w14:textId="77777777" w:rsidR="008543ED" w:rsidRPr="009C587C" w:rsidRDefault="008543ED" w:rsidP="009C587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Егер пропорцияның бір мезетте шеткі мүшелері мен ортаңғы мүшелерін орындарын ауыстырғанда, онда пропорция теңдігінің мәні өзгермейді.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object w:dxaOrig="680" w:dyaOrig="620" w14:anchorId="6D2429F3">
          <v:shape id="_x0000_i1045" type="#_x0000_t75" style="width:33.75pt;height:30.75pt" o:ole="">
            <v:imagedata r:id="rId46" o:title=""/>
          </v:shape>
          <o:OLEObject Type="Embed" ProgID="Equation.3" ShapeID="_x0000_i1045" DrawAspect="Content" ObjectID="_1790378946" r:id="rId47"/>
        </w:objec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8FF0772" w14:textId="77777777" w:rsidR="008543ED" w:rsidRPr="009C587C" w:rsidRDefault="008543ED" w:rsidP="009C587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Пропорциядағы қатынастарды оң жағынан сол жағына орын ауыстырғанда, онда пропорция теңдігінің мәні өзгермейді. </w:t>
      </w:r>
    </w:p>
    <w:p w14:paraId="6ACD9A65" w14:textId="77777777" w:rsidR="008543ED" w:rsidRPr="009C587C" w:rsidRDefault="00D61878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;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с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;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ru-RU"/>
            </w:rPr>
            <m:t>.</m:t>
          </m:r>
        </m:oMath>
      </m:oMathPara>
    </w:p>
    <w:p w14:paraId="6CA909CD" w14:textId="77777777" w:rsidR="008543ED" w:rsidRPr="009C587C" w:rsidRDefault="008543ED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Демек, берілген пропорцияның мүшелерінің орындарын ауыстырып, одан өзге 7 жаңа пропорция алуға болады. Сонда берілген пропорциямен 8 пропорция болады.</w:t>
      </w:r>
    </w:p>
    <w:p w14:paraId="63E471E8" w14:textId="77777777" w:rsidR="00295463" w:rsidRPr="009C587C" w:rsidRDefault="001A3D98" w:rsidP="009C587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b/>
          <w:bCs/>
          <w:sz w:val="28"/>
          <w:szCs w:val="28"/>
          <w:lang w:val="kk-KZ"/>
        </w:rPr>
        <w:t>1-есеп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>.Пропорцияның белгісіз мүшесін табыңыз:</w:t>
      </w:r>
    </w:p>
    <w:p w14:paraId="2BE9FA14" w14:textId="4DF2CFAF" w:rsidR="008543ED" w:rsidRPr="009C587C" w:rsidRDefault="00295463" w:rsidP="009C587C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>7,5÷3,5=×÷14</m:t>
          </m:r>
        </m:oMath>
      </m:oMathPara>
    </w:p>
    <w:p w14:paraId="61EA2727" w14:textId="27EA52D1" w:rsidR="001753C3" w:rsidRPr="009C587C" w:rsidRDefault="00295463" w:rsidP="009C587C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9C587C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/>
        </w:rPr>
        <w:t>Шешуі:</w:t>
      </w:r>
      <w:r w:rsidR="001753C3" w:rsidRPr="009C587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</w:t>
      </w:r>
      <w:r w:rsidRPr="009C587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7,5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3,5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×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14</m:t>
            </m:r>
          </m:den>
        </m:f>
      </m:oMath>
      <w:r w:rsidR="001753C3" w:rsidRPr="009C587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; пропорцияның қасиеті бойынша шығарамыз.Сонда,</w:t>
      </w:r>
    </w:p>
    <w:p w14:paraId="6941FC79" w14:textId="7A106470" w:rsidR="00295463" w:rsidRPr="009C587C" w:rsidRDefault="00295463" w:rsidP="009C587C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×=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7,5×14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3,5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3,5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</m:t>
          </m:r>
        </m:oMath>
      </m:oMathPara>
    </w:p>
    <w:p w14:paraId="4A2BADCD" w14:textId="77777777" w:rsidR="008543ED" w:rsidRPr="009C587C" w:rsidRDefault="008543ED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8B777D4" w14:textId="1D8CF669" w:rsidR="00346412" w:rsidRPr="009C587C" w:rsidRDefault="001753C3" w:rsidP="009C587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9C587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Жауабы: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×=3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0</m:t>
        </m:r>
      </m:oMath>
    </w:p>
    <w:p w14:paraId="43D5DCC2" w14:textId="64C5ED81" w:rsidR="001753C3" w:rsidRPr="009C587C" w:rsidRDefault="001753C3" w:rsidP="009C587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9C587C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2-</w:t>
      </w:r>
      <w:r w:rsidRPr="009C587C"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  <w:t>есеп</w:t>
      </w:r>
      <w:r w:rsidRPr="009C587C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8</w:t>
      </w:r>
      <w:r w:rsidRPr="009C587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 мата </w:t>
      </w:r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496</w:t>
      </w:r>
      <w:r w:rsidRPr="009C587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C587C">
        <w:rPr>
          <w:rFonts w:ascii="Times New Roman" w:eastAsiaTheme="minorEastAsia" w:hAnsi="Times New Roman" w:cs="Times New Roman"/>
          <w:sz w:val="28"/>
          <w:szCs w:val="28"/>
          <w:lang w:val="kk-KZ"/>
        </w:rPr>
        <w:t>теңге.Сонда</w:t>
      </w:r>
      <w:proofErr w:type="gramEnd"/>
      <w:r w:rsidRPr="009C587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14</w:t>
      </w:r>
      <w:r w:rsidRPr="009C587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 мата неше теңге</w:t>
      </w:r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</w:p>
    <w:p w14:paraId="1835647A" w14:textId="7271B2D7" w:rsidR="001753C3" w:rsidRPr="009C587C" w:rsidRDefault="001753C3" w:rsidP="009C587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9C587C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Шешуі:</w:t>
      </w:r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Бұл</w:t>
      </w:r>
      <w:proofErr w:type="spellEnd"/>
      <w:proofErr w:type="gramEnd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мәтіндік</w:t>
      </w:r>
      <w:proofErr w:type="spellEnd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есепті</w:t>
      </w:r>
      <w:proofErr w:type="spellEnd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пропорция </w:t>
      </w:r>
      <w:proofErr w:type="spellStart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құру</w:t>
      </w:r>
      <w:proofErr w:type="spellEnd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арқылы</w:t>
      </w:r>
      <w:proofErr w:type="spellEnd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шешетін</w:t>
      </w:r>
      <w:proofErr w:type="spellEnd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боламыз</w:t>
      </w:r>
      <w:proofErr w:type="spellEnd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56EA68DB" w14:textId="77777777" w:rsidR="009C587C" w:rsidRPr="009C587C" w:rsidRDefault="009C587C" w:rsidP="009C587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14:paraId="0EE6DAD1" w14:textId="41CFAB46" w:rsidR="001753C3" w:rsidRPr="009C587C" w:rsidRDefault="001753C3" w:rsidP="009C587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 xml:space="preserve">8 м--------496 </w:t>
      </w:r>
      <w:proofErr w:type="spellStart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тг</w:t>
      </w:r>
      <w:proofErr w:type="spellEnd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×=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14×496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=868</m:t>
        </m:r>
      </m:oMath>
    </w:p>
    <w:p w14:paraId="017CB824" w14:textId="41953BCE" w:rsidR="009E76FE" w:rsidRPr="009C587C" w:rsidRDefault="001753C3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14 м--------х </w:t>
      </w:r>
      <w:proofErr w:type="spellStart"/>
      <w:r w:rsidRPr="009C587C">
        <w:rPr>
          <w:rFonts w:ascii="Times New Roman" w:eastAsiaTheme="minorEastAsia" w:hAnsi="Times New Roman" w:cs="Times New Roman"/>
          <w:sz w:val="28"/>
          <w:szCs w:val="28"/>
          <w:lang w:val="ru-RU"/>
        </w:rPr>
        <w:t>тг</w:t>
      </w:r>
      <w:proofErr w:type="spellEnd"/>
      <w:r w:rsidR="009C587C" w:rsidRPr="009C587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</w:t>
      </w:r>
      <w:r w:rsidR="009C587C" w:rsidRPr="009C587C">
        <w:rPr>
          <w:rFonts w:ascii="Times New Roman" w:hAnsi="Times New Roman" w:cs="Times New Roman"/>
          <w:sz w:val="28"/>
          <w:szCs w:val="28"/>
          <w:lang w:val="kk-KZ"/>
        </w:rPr>
        <w:t>Х=868 тг</w:t>
      </w:r>
    </w:p>
    <w:p w14:paraId="152433E4" w14:textId="3D48BA9E" w:rsidR="009C587C" w:rsidRPr="009C587C" w:rsidRDefault="009C587C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87C">
        <w:rPr>
          <w:rFonts w:ascii="Times New Roman" w:hAnsi="Times New Roman" w:cs="Times New Roman"/>
          <w:sz w:val="28"/>
          <w:szCs w:val="28"/>
          <w:lang w:val="kk-KZ"/>
        </w:rPr>
        <w:t>Жакабы:</w:t>
      </w:r>
      <w:r w:rsidRPr="009C587C">
        <w:rPr>
          <w:rFonts w:ascii="Times New Roman" w:hAnsi="Times New Roman" w:cs="Times New Roman"/>
          <w:sz w:val="28"/>
          <w:szCs w:val="28"/>
          <w:lang w:val="ru-RU"/>
        </w:rPr>
        <w:t>14 м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 xml:space="preserve"> матаның бағасы </w:t>
      </w:r>
      <w:r w:rsidRPr="009C587C">
        <w:rPr>
          <w:rFonts w:ascii="Times New Roman" w:hAnsi="Times New Roman" w:cs="Times New Roman"/>
          <w:sz w:val="28"/>
          <w:szCs w:val="28"/>
          <w:lang w:val="ru-RU"/>
        </w:rPr>
        <w:t xml:space="preserve">868 </w:t>
      </w:r>
      <w:r w:rsidRPr="009C587C">
        <w:rPr>
          <w:rFonts w:ascii="Times New Roman" w:hAnsi="Times New Roman" w:cs="Times New Roman"/>
          <w:sz w:val="28"/>
          <w:szCs w:val="28"/>
          <w:lang w:val="kk-KZ"/>
        </w:rPr>
        <w:t>теңге.</w:t>
      </w:r>
    </w:p>
    <w:p w14:paraId="069CABFC" w14:textId="2D550D49" w:rsidR="009C587C" w:rsidRPr="009C587C" w:rsidRDefault="009C587C" w:rsidP="009C587C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9C587C">
        <w:rPr>
          <w:b/>
          <w:bCs/>
          <w:color w:val="000000"/>
          <w:kern w:val="24"/>
          <w:sz w:val="28"/>
          <w:szCs w:val="28"/>
          <w:lang w:val="kk-KZ"/>
        </w:rPr>
        <w:t>3-есеп.</w:t>
      </w:r>
      <w:r w:rsidRPr="009C587C">
        <w:rPr>
          <w:color w:val="000000"/>
          <w:kern w:val="24"/>
          <w:sz w:val="28"/>
          <w:szCs w:val="28"/>
          <w:lang w:val="kk-KZ"/>
        </w:rPr>
        <w:t>Велосипедші 12,5 км/сағ жылдамдықпен жүрді және бір ауылдан екіншісіне дейін 0,7 сағат жұмсады.</w:t>
      </w:r>
    </w:p>
    <w:p w14:paraId="437E9041" w14:textId="62930775" w:rsidR="009C587C" w:rsidRPr="009C587C" w:rsidRDefault="009C587C" w:rsidP="009C587C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  <w:lang w:val="kk-KZ"/>
        </w:rPr>
      </w:pPr>
      <w:r w:rsidRPr="009C587C">
        <w:rPr>
          <w:b/>
          <w:bCs/>
          <w:color w:val="000000"/>
          <w:kern w:val="24"/>
          <w:sz w:val="28"/>
          <w:szCs w:val="28"/>
          <w:lang w:val="kk-KZ"/>
        </w:rPr>
        <w:t>Шеш</w:t>
      </w:r>
      <w:r w:rsidRPr="009C587C">
        <w:rPr>
          <w:b/>
          <w:bCs/>
          <w:color w:val="000000"/>
          <w:kern w:val="24"/>
          <w:sz w:val="28"/>
          <w:szCs w:val="28"/>
          <w:lang w:val="kk-KZ"/>
        </w:rPr>
        <w:t>уі</w:t>
      </w:r>
      <w:r w:rsidRPr="009C587C">
        <w:rPr>
          <w:b/>
          <w:bCs/>
          <w:color w:val="000000"/>
          <w:kern w:val="24"/>
          <w:sz w:val="28"/>
          <w:szCs w:val="28"/>
          <w:lang w:val="kk-KZ"/>
        </w:rPr>
        <w:t>:</w:t>
      </w:r>
    </w:p>
    <w:p w14:paraId="3D921069" w14:textId="77777777" w:rsidR="009C587C" w:rsidRPr="009C587C" w:rsidRDefault="009C587C" w:rsidP="009C587C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6970DFCF" w14:textId="77777777" w:rsidR="009C587C" w:rsidRPr="009C587C" w:rsidRDefault="009C587C" w:rsidP="009C587C">
      <w:pPr>
        <w:pStyle w:val="a4"/>
        <w:kinsoku w:val="0"/>
        <w:overflowPunct w:val="0"/>
        <w:spacing w:before="0" w:beforeAutospacing="0" w:after="0" w:afterAutospacing="0"/>
        <w:ind w:firstLine="706"/>
        <w:textAlignment w:val="baseline"/>
        <w:rPr>
          <w:sz w:val="28"/>
          <w:szCs w:val="28"/>
        </w:rPr>
      </w:pPr>
      <w:r w:rsidRPr="009C587C">
        <w:rPr>
          <w:color w:val="000000"/>
          <w:kern w:val="24"/>
          <w:sz w:val="28"/>
          <w:szCs w:val="28"/>
          <w:lang w:val="kk-KZ"/>
        </w:rPr>
        <w:t>Х км/сағ велосипедшінің қажетті жылдамдығы болсын. Қозғалыс жылдамдығы (тұрақты жолда) уақытқа кері пропорционал.</w:t>
      </w:r>
    </w:p>
    <w:p w14:paraId="2A46EC01" w14:textId="77777777" w:rsidR="009C587C" w:rsidRPr="009C587C" w:rsidRDefault="009C587C" w:rsidP="009C587C">
      <w:pPr>
        <w:pStyle w:val="a4"/>
        <w:kinsoku w:val="0"/>
        <w:overflowPunct w:val="0"/>
        <w:spacing w:before="0" w:beforeAutospacing="0" w:after="0" w:afterAutospacing="0"/>
        <w:ind w:firstLine="706"/>
        <w:textAlignment w:val="baseline"/>
        <w:rPr>
          <w:sz w:val="28"/>
          <w:szCs w:val="28"/>
        </w:rPr>
      </w:pPr>
      <w:r w:rsidRPr="009C587C">
        <w:rPr>
          <w:color w:val="000000"/>
          <w:kern w:val="24"/>
          <w:sz w:val="28"/>
          <w:szCs w:val="28"/>
          <w:lang w:val="kk-KZ"/>
        </w:rPr>
        <w:t>12,5 км/сағ – 0,7 сағ</w:t>
      </w:r>
    </w:p>
    <w:p w14:paraId="7DD8BA1A" w14:textId="278C5E1E" w:rsidR="009C587C" w:rsidRPr="009C587C" w:rsidRDefault="009C587C" w:rsidP="009C587C">
      <w:pPr>
        <w:pStyle w:val="a4"/>
        <w:kinsoku w:val="0"/>
        <w:overflowPunct w:val="0"/>
        <w:spacing w:before="0" w:beforeAutospacing="0" w:after="0" w:afterAutospacing="0"/>
        <w:ind w:firstLine="706"/>
        <w:textAlignment w:val="baseline"/>
        <w:rPr>
          <w:color w:val="000000"/>
          <w:kern w:val="24"/>
          <w:sz w:val="28"/>
          <w:szCs w:val="28"/>
          <w:lang w:val="kk-KZ"/>
        </w:rPr>
      </w:pPr>
      <w:r w:rsidRPr="009C587C">
        <w:rPr>
          <w:color w:val="000000"/>
          <w:kern w:val="24"/>
          <w:sz w:val="28"/>
          <w:szCs w:val="28"/>
          <w:lang w:val="kk-KZ"/>
        </w:rPr>
        <w:t xml:space="preserve">     х км/сағ – 0,5 сағ</w:t>
      </w:r>
    </w:p>
    <w:p w14:paraId="4F0373CC" w14:textId="77777777" w:rsidR="009C587C" w:rsidRPr="009C587C" w:rsidRDefault="009C587C" w:rsidP="009C587C">
      <w:pPr>
        <w:pStyle w:val="a4"/>
        <w:kinsoku w:val="0"/>
        <w:overflowPunct w:val="0"/>
        <w:spacing w:before="0" w:beforeAutospacing="0" w:after="0" w:afterAutospacing="0"/>
        <w:ind w:firstLine="706"/>
        <w:textAlignment w:val="baseline"/>
        <w:rPr>
          <w:sz w:val="28"/>
          <w:szCs w:val="28"/>
        </w:rPr>
      </w:pPr>
    </w:p>
    <w:p w14:paraId="2A2C01CA" w14:textId="7C3826F7" w:rsidR="009C587C" w:rsidRPr="009C587C" w:rsidRDefault="009C587C" w:rsidP="009C587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587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FF54A8" wp14:editId="33A6F9D5">
            <wp:extent cx="4124325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FA59" w14:textId="6F665099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  <w:r w:rsidRPr="009C587C">
        <w:rPr>
          <w:color w:val="000000"/>
          <w:kern w:val="24"/>
          <w:sz w:val="28"/>
          <w:szCs w:val="28"/>
          <w:lang w:val="kk-KZ"/>
        </w:rPr>
        <w:t>Жауа</w:t>
      </w:r>
      <w:r w:rsidRPr="009C587C">
        <w:rPr>
          <w:color w:val="000000"/>
          <w:kern w:val="24"/>
          <w:sz w:val="28"/>
          <w:szCs w:val="28"/>
          <w:lang w:val="kk-KZ"/>
        </w:rPr>
        <w:t>бы</w:t>
      </w:r>
      <w:r w:rsidRPr="009C587C">
        <w:rPr>
          <w:color w:val="000000"/>
          <w:kern w:val="24"/>
          <w:sz w:val="28"/>
          <w:szCs w:val="28"/>
          <w:lang w:val="kk-KZ"/>
        </w:rPr>
        <w:t>: Велосипедші 17,5 км/сағ жылдамдықпен жүруі керек еді.</w:t>
      </w:r>
    </w:p>
    <w:p w14:paraId="432EF851" w14:textId="7BF90EAB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1CB4AEC2" w14:textId="5AA10D09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6F7DF3D3" w14:textId="4DFFD286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6A3C35AB" w14:textId="22E3DCE8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1A9E6675" w14:textId="49CD567E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657BFE42" w14:textId="60D605B0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0DA5175E" w14:textId="117E303E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310D6BC1" w14:textId="6AEB8B8D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69558227" w14:textId="106EFB98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0CB6BF81" w14:textId="59DD5DB3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1C6091D1" w14:textId="3FC6C715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47D04765" w14:textId="1C4FD492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3D9AA793" w14:textId="711B97A1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4A94E48A" w14:textId="4D104F15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05B6C760" w14:textId="500B732F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624EAC96" w14:textId="7F3FE083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5095029E" w14:textId="7F923924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27A720CD" w14:textId="51A222BA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541B13A2" w14:textId="2DCD146E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2F958CFD" w14:textId="174E9543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3CC0EC87" w14:textId="503ED1EE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15087DF7" w14:textId="01D532CB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6B0A42DA" w14:textId="03B38C61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1A1D0DED" w14:textId="67AC08C6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4DD97F4D" w14:textId="2BF591FA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06EDF7F8" w14:textId="724E97E4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4C260BE0" w14:textId="6AA26890" w:rsidR="009C587C" w:rsidRDefault="009C587C" w:rsidP="009C587C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lang w:val="kk-KZ"/>
        </w:rPr>
      </w:pPr>
    </w:p>
    <w:p w14:paraId="7392547F" w14:textId="7DB07A04" w:rsidR="009C587C" w:rsidRPr="009C587C" w:rsidRDefault="009C587C" w:rsidP="009C587C">
      <w:pPr>
        <w:pStyle w:val="a4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  <w:lang w:val="kk-KZ"/>
        </w:rPr>
      </w:pPr>
      <w:r w:rsidRPr="009C587C">
        <w:rPr>
          <w:b/>
          <w:bCs/>
          <w:color w:val="000000"/>
          <w:kern w:val="24"/>
          <w:sz w:val="28"/>
          <w:szCs w:val="28"/>
          <w:lang w:val="kk-KZ"/>
        </w:rPr>
        <w:lastRenderedPageBreak/>
        <w:t>Пайдаланылған әдебиеттер тізімі.</w:t>
      </w:r>
    </w:p>
    <w:p w14:paraId="77C895A9" w14:textId="77777777" w:rsidR="009C587C" w:rsidRPr="009C587C" w:rsidRDefault="009C587C" w:rsidP="009C587C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9C587C">
        <w:rPr>
          <w:sz w:val="28"/>
          <w:szCs w:val="28"/>
          <w:lang w:val="kk-KZ"/>
        </w:rPr>
        <w:t>Алдамұратова Т.А. Математика Жалпы білім беретін мектептің 6 – сыныбына арналған оқулық. 3 -  басылымы. – Алматы: Атамұра,2011.</w:t>
      </w:r>
    </w:p>
    <w:p w14:paraId="65227678" w14:textId="77777777" w:rsidR="009C587C" w:rsidRPr="009C587C" w:rsidRDefault="009C587C" w:rsidP="009C587C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9C587C">
        <w:rPr>
          <w:sz w:val="28"/>
          <w:szCs w:val="28"/>
          <w:lang w:val="kk-KZ"/>
        </w:rPr>
        <w:t>Математика 6 кл Муравин, Муравина 2014.</w:t>
      </w:r>
    </w:p>
    <w:p w14:paraId="7627C005" w14:textId="77777777" w:rsidR="009C587C" w:rsidRPr="009C587C" w:rsidRDefault="009C587C" w:rsidP="009C587C">
      <w:pPr>
        <w:pStyle w:val="a4"/>
        <w:rPr>
          <w:sz w:val="28"/>
          <w:szCs w:val="28"/>
          <w:lang w:val="kk-KZ"/>
        </w:rPr>
      </w:pPr>
    </w:p>
    <w:p w14:paraId="7645D52D" w14:textId="4C280797" w:rsidR="009C587C" w:rsidRDefault="009C587C" w:rsidP="009C587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D61878">
        <w:rPr>
          <w:b/>
          <w:bCs/>
          <w:sz w:val="28"/>
          <w:szCs w:val="28"/>
          <w:lang w:val="kk-KZ"/>
        </w:rPr>
        <w:t>Мақала авторы:</w:t>
      </w:r>
    </w:p>
    <w:p w14:paraId="36B80971" w14:textId="77777777" w:rsidR="00D61878" w:rsidRPr="00D61878" w:rsidRDefault="00D61878" w:rsidP="009C587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bookmarkStart w:id="0" w:name="_GoBack"/>
      <w:bookmarkEnd w:id="0"/>
    </w:p>
    <w:p w14:paraId="7CA807A5" w14:textId="424E2D2E" w:rsidR="009C587C" w:rsidRPr="00D61878" w:rsidRDefault="009C587C" w:rsidP="00D61878">
      <w:pPr>
        <w:pStyle w:val="a4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М.Х.Дулати атындағы Тараз өңірлік университетінің</w:t>
      </w:r>
      <w:r w:rsidR="00D61878">
        <w:rPr>
          <w:sz w:val="28"/>
          <w:szCs w:val="28"/>
          <w:lang w:val="kk-KZ"/>
        </w:rPr>
        <w:t xml:space="preserve"> </w:t>
      </w:r>
      <w:r w:rsidR="00D61878" w:rsidRPr="00D61878">
        <w:rPr>
          <w:sz w:val="28"/>
          <w:szCs w:val="28"/>
          <w:lang w:val="kk-KZ"/>
        </w:rPr>
        <w:t>4-</w:t>
      </w:r>
      <w:r w:rsidR="00D61878">
        <w:rPr>
          <w:sz w:val="28"/>
          <w:szCs w:val="28"/>
          <w:lang w:val="kk-KZ"/>
        </w:rPr>
        <w:t>курс математика мұғалімдерін даярлау мамандығының студенті</w:t>
      </w:r>
      <w:r w:rsidR="00D61878" w:rsidRPr="00D61878">
        <w:rPr>
          <w:sz w:val="28"/>
          <w:szCs w:val="28"/>
          <w:lang w:val="kk-KZ"/>
        </w:rPr>
        <w:t>-</w:t>
      </w:r>
      <w:r w:rsidR="00D61878" w:rsidRPr="00D61878">
        <w:rPr>
          <w:b/>
          <w:bCs/>
          <w:sz w:val="28"/>
          <w:szCs w:val="28"/>
          <w:lang w:val="kk-KZ"/>
        </w:rPr>
        <w:t>Рахман Жансая.</w:t>
      </w:r>
    </w:p>
    <w:p w14:paraId="113BDB74" w14:textId="77777777" w:rsidR="009C587C" w:rsidRPr="009C587C" w:rsidRDefault="009C587C" w:rsidP="00D618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8B0F26E" w14:textId="77777777" w:rsidR="00346412" w:rsidRPr="009C587C" w:rsidRDefault="00346412" w:rsidP="009C58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6412" w:rsidRPr="009C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E1712"/>
    <w:multiLevelType w:val="hybridMultilevel"/>
    <w:tmpl w:val="37F2B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37D6"/>
    <w:multiLevelType w:val="hybridMultilevel"/>
    <w:tmpl w:val="14DC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55D"/>
    <w:multiLevelType w:val="hybridMultilevel"/>
    <w:tmpl w:val="62DE6AB6"/>
    <w:lvl w:ilvl="0" w:tplc="DB0CF43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E3"/>
    <w:rsid w:val="001753C3"/>
    <w:rsid w:val="001A3D98"/>
    <w:rsid w:val="00295463"/>
    <w:rsid w:val="00346412"/>
    <w:rsid w:val="003507E3"/>
    <w:rsid w:val="006640D9"/>
    <w:rsid w:val="008543ED"/>
    <w:rsid w:val="008C70FF"/>
    <w:rsid w:val="009C587C"/>
    <w:rsid w:val="009E76FE"/>
    <w:rsid w:val="00D61878"/>
    <w:rsid w:val="00D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34BE"/>
  <w15:chartTrackingRefBased/>
  <w15:docId w15:val="{09F0AA4D-A423-4DF7-8A27-3578E2F3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5463"/>
    <w:rPr>
      <w:color w:val="808080"/>
    </w:rPr>
  </w:style>
  <w:style w:type="paragraph" w:styleId="a4">
    <w:name w:val="Normal (Web)"/>
    <w:basedOn w:val="a"/>
    <w:uiPriority w:val="99"/>
    <w:semiHidden/>
    <w:unhideWhenUsed/>
    <w:rsid w:val="009C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A05B-B854-413A-96AF-32C941F4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2024-10-13T17:51:00Z</dcterms:created>
  <dcterms:modified xsi:type="dcterms:W3CDTF">2024-10-13T20:42:00Z</dcterms:modified>
</cp:coreProperties>
</file>