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A1" w:rsidRPr="00654AA1" w:rsidRDefault="00654AA1" w:rsidP="00654AA1">
      <w:pPr>
        <w:jc w:val="right"/>
      </w:pPr>
      <w:proofErr w:type="spellStart"/>
      <w:r w:rsidRPr="00654AA1">
        <w:rPr>
          <w:rFonts w:ascii="Times New Roman" w:hAnsi="Times New Roman" w:cs="Times New Roman"/>
          <w:sz w:val="24"/>
          <w:szCs w:val="24"/>
        </w:rPr>
        <w:t>Бакалдина</w:t>
      </w:r>
      <w:proofErr w:type="spellEnd"/>
      <w:r w:rsidRPr="00654AA1">
        <w:rPr>
          <w:rFonts w:ascii="Times New Roman" w:hAnsi="Times New Roman" w:cs="Times New Roman"/>
          <w:sz w:val="24"/>
          <w:szCs w:val="24"/>
        </w:rPr>
        <w:t xml:space="preserve"> Л.А. КГУ я/с </w:t>
      </w:r>
      <w:proofErr w:type="gramStart"/>
      <w:r w:rsidRPr="00654AA1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654AA1">
        <w:rPr>
          <w:rFonts w:ascii="Times New Roman" w:hAnsi="Times New Roman" w:cs="Times New Roman"/>
          <w:sz w:val="24"/>
          <w:szCs w:val="24"/>
        </w:rPr>
        <w:t>Айналайын</w:t>
      </w:r>
      <w:proofErr w:type="spellEnd"/>
      <w:proofErr w:type="gramEnd"/>
      <w:r>
        <w:t>»</w:t>
      </w:r>
    </w:p>
    <w:p w:rsidR="00814A90" w:rsidRDefault="00654AA1">
      <w:pPr>
        <w:rPr>
          <w:rFonts w:ascii="Times New Roman" w:hAnsi="Times New Roman" w:cs="Times New Roman"/>
          <w:sz w:val="24"/>
          <w:szCs w:val="24"/>
        </w:rPr>
      </w:pPr>
      <w:r w:rsidRPr="00654AA1">
        <w:rPr>
          <w:rFonts w:ascii="Times New Roman" w:hAnsi="Times New Roman" w:cs="Times New Roman"/>
          <w:sz w:val="24"/>
          <w:szCs w:val="24"/>
        </w:rPr>
        <w:t>Нарушение эмоционально-волевой сферы у детей с задержкой психического развития</w:t>
      </w:r>
      <w:r w:rsidR="00E73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BCE" w:rsidRDefault="0081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1825A6">
        <w:rPr>
          <w:rFonts w:ascii="Times New Roman" w:hAnsi="Times New Roman" w:cs="Times New Roman"/>
          <w:sz w:val="24"/>
          <w:szCs w:val="24"/>
        </w:rPr>
        <w:t>Эмоционально-волевая сфера – это совок</w:t>
      </w:r>
      <w:r w:rsidR="007B39A3">
        <w:rPr>
          <w:rFonts w:ascii="Times New Roman" w:hAnsi="Times New Roman" w:cs="Times New Roman"/>
          <w:sz w:val="24"/>
          <w:szCs w:val="24"/>
        </w:rPr>
        <w:t xml:space="preserve">упность психических процессов, </w:t>
      </w:r>
      <w:r w:rsidR="001825A6">
        <w:rPr>
          <w:rFonts w:ascii="Times New Roman" w:hAnsi="Times New Roman" w:cs="Times New Roman"/>
          <w:sz w:val="24"/>
          <w:szCs w:val="24"/>
        </w:rPr>
        <w:t>отвечающих  за проявление и регуляцию эмоций, а так же за способность управлять своим поведением, преодолевать трудности и достигать целей</w:t>
      </w:r>
      <w:r w:rsidR="007B39A3">
        <w:rPr>
          <w:rFonts w:ascii="Times New Roman" w:hAnsi="Times New Roman" w:cs="Times New Roman"/>
          <w:sz w:val="24"/>
          <w:szCs w:val="24"/>
        </w:rPr>
        <w:t xml:space="preserve">. </w:t>
      </w:r>
      <w:r w:rsidR="00654AA1">
        <w:rPr>
          <w:rFonts w:ascii="Times New Roman" w:hAnsi="Times New Roman" w:cs="Times New Roman"/>
          <w:sz w:val="24"/>
          <w:szCs w:val="24"/>
        </w:rPr>
        <w:t>Эмоциональная сфера играет огромную роль в жизни человека. Эмоции могут служить способом познания мира, общения. Эмоции служат наиболее тонкому прис</w:t>
      </w:r>
      <w:r w:rsidR="00E73BCE">
        <w:rPr>
          <w:rFonts w:ascii="Times New Roman" w:hAnsi="Times New Roman" w:cs="Times New Roman"/>
          <w:sz w:val="24"/>
          <w:szCs w:val="24"/>
        </w:rPr>
        <w:t>пособлению человека к окружа</w:t>
      </w:r>
      <w:r w:rsidR="00CB333E">
        <w:rPr>
          <w:rFonts w:ascii="Times New Roman" w:hAnsi="Times New Roman" w:cs="Times New Roman"/>
          <w:sz w:val="24"/>
          <w:szCs w:val="24"/>
        </w:rPr>
        <w:t xml:space="preserve">ющему миру, </w:t>
      </w:r>
      <w:r w:rsidR="00E73BCE">
        <w:rPr>
          <w:rFonts w:ascii="Times New Roman" w:hAnsi="Times New Roman" w:cs="Times New Roman"/>
          <w:sz w:val="24"/>
          <w:szCs w:val="24"/>
        </w:rPr>
        <w:t xml:space="preserve">к жизни в </w:t>
      </w:r>
      <w:proofErr w:type="gramStart"/>
      <w:r w:rsidR="00E73BCE">
        <w:rPr>
          <w:rFonts w:ascii="Times New Roman" w:hAnsi="Times New Roman" w:cs="Times New Roman"/>
          <w:sz w:val="24"/>
          <w:szCs w:val="24"/>
        </w:rPr>
        <w:t>обществе ,</w:t>
      </w:r>
      <w:proofErr w:type="gramEnd"/>
      <w:r w:rsidR="00E73BCE">
        <w:rPr>
          <w:rFonts w:ascii="Times New Roman" w:hAnsi="Times New Roman" w:cs="Times New Roman"/>
          <w:sz w:val="24"/>
          <w:szCs w:val="24"/>
        </w:rPr>
        <w:t xml:space="preserve"> к контактам к с другими людьми.</w:t>
      </w:r>
      <w:r w:rsidR="00C82379">
        <w:rPr>
          <w:rFonts w:ascii="Times New Roman" w:hAnsi="Times New Roman" w:cs="Times New Roman"/>
          <w:sz w:val="24"/>
          <w:szCs w:val="24"/>
        </w:rPr>
        <w:t xml:space="preserve"> </w:t>
      </w:r>
      <w:r w:rsidR="00E73BCE">
        <w:rPr>
          <w:rFonts w:ascii="Times New Roman" w:hAnsi="Times New Roman" w:cs="Times New Roman"/>
          <w:sz w:val="24"/>
          <w:szCs w:val="24"/>
        </w:rPr>
        <w:t xml:space="preserve">У детей ЗПР эмоциональное развитие задержано: они постоянно испытывают трудности со средой адаптации , что нарушает их эмоциональный комфорт и  психическое равновесие. </w:t>
      </w:r>
      <w:r w:rsidR="00CB333E">
        <w:rPr>
          <w:rFonts w:ascii="Times New Roman" w:hAnsi="Times New Roman" w:cs="Times New Roman"/>
          <w:sz w:val="24"/>
          <w:szCs w:val="24"/>
        </w:rPr>
        <w:t>Они более чем обычные дети, нуждаются в снятие напряжения, в педагогической помощи.</w:t>
      </w:r>
    </w:p>
    <w:p w:rsidR="00CB333E" w:rsidRDefault="00CB3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эмоциональной-волевой сферы у детей ЗПР:</w:t>
      </w:r>
    </w:p>
    <w:p w:rsidR="00CB333E" w:rsidRDefault="00CB3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1.Эмоциональная неустойчивость </w:t>
      </w:r>
    </w:p>
    <w:p w:rsidR="00CB333E" w:rsidRPr="00CB333E" w:rsidRDefault="00CB333E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33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B333E">
        <w:rPr>
          <w:rFonts w:ascii="Times New Roman" w:hAnsi="Times New Roman" w:cs="Times New Roman"/>
          <w:sz w:val="24"/>
          <w:szCs w:val="24"/>
        </w:rPr>
        <w:t>Частые перепады настроения</w:t>
      </w:r>
      <w:r w:rsidRPr="00CB333E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33E">
        <w:rPr>
          <w:rFonts w:ascii="Times New Roman" w:hAnsi="Times New Roman" w:cs="Times New Roman"/>
          <w:sz w:val="24"/>
          <w:szCs w:val="24"/>
        </w:rPr>
        <w:t>Повышенная раздражительность, плаксивость</w:t>
      </w:r>
    </w:p>
    <w:p w:rsidR="00CB333E" w:rsidRDefault="00CB333E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3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33E">
        <w:rPr>
          <w:rFonts w:ascii="Times New Roman" w:hAnsi="Times New Roman" w:cs="Times New Roman"/>
          <w:sz w:val="24"/>
          <w:szCs w:val="24"/>
        </w:rPr>
        <w:t>Склонность к страхам и тревожности</w:t>
      </w:r>
    </w:p>
    <w:p w:rsidR="00CB333E" w:rsidRDefault="00CB333E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2. Недостаточный самоконтроль</w:t>
      </w:r>
    </w:p>
    <w:p w:rsidR="00CB333E" w:rsidRDefault="00CB333E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Импульсивное поведение </w:t>
      </w:r>
    </w:p>
    <w:p w:rsidR="00CB333E" w:rsidRDefault="00CB333E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терпеливости, быстрая утомляемость</w:t>
      </w:r>
    </w:p>
    <w:p w:rsidR="00CB333E" w:rsidRDefault="00CB333E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Проблемы с планированием и доведением начатого дела до конца</w:t>
      </w:r>
    </w:p>
    <w:p w:rsidR="00D734E8" w:rsidRDefault="00D734E8" w:rsidP="00CB3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4E8" w:rsidRDefault="00D734E8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Социальные трудности</w:t>
      </w:r>
    </w:p>
    <w:p w:rsidR="00D734E8" w:rsidRDefault="00D734E8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-Неадекватное поведение в коллективе</w:t>
      </w:r>
    </w:p>
    <w:p w:rsidR="00D734E8" w:rsidRDefault="00D734E8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Склонность к конфликтам или изоляция</w:t>
      </w:r>
    </w:p>
    <w:p w:rsidR="00D734E8" w:rsidRDefault="00D734E8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Затруднения в понимание эмоций и намерений других людей</w:t>
      </w:r>
    </w:p>
    <w:p w:rsidR="00D734E8" w:rsidRDefault="00D734E8" w:rsidP="00CB3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4E8" w:rsidRDefault="00D734E8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Мотивационные проблемы </w:t>
      </w:r>
    </w:p>
    <w:p w:rsidR="00D734E8" w:rsidRDefault="00D734E8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устойчивых интересов и стремлений </w:t>
      </w:r>
    </w:p>
    <w:p w:rsidR="00D734E8" w:rsidRDefault="00D734E8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Быстрая потеря интереса 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занятиям .</w:t>
      </w:r>
      <w:proofErr w:type="gramEnd"/>
    </w:p>
    <w:p w:rsidR="00D734E8" w:rsidRDefault="00D734E8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Низкая мотивация к обучению.</w:t>
      </w:r>
    </w:p>
    <w:p w:rsidR="00D734E8" w:rsidRDefault="00D734E8" w:rsidP="00CB3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4E8" w:rsidRDefault="00D734E8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Задержка психического развития затрагивает всю психическую сферу ребенка и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дефектом .</w:t>
      </w:r>
      <w:proofErr w:type="gramEnd"/>
      <w:r w:rsidR="00C34DB6">
        <w:rPr>
          <w:rFonts w:ascii="Times New Roman" w:hAnsi="Times New Roman" w:cs="Times New Roman"/>
          <w:sz w:val="24"/>
          <w:szCs w:val="24"/>
        </w:rPr>
        <w:t xml:space="preserve"> Поэтому процесс обучения и воспитания должен выстраиваться с позицией системного подхода. Необходимо сформировать полноценный базис для становления высших психических функций и обеспечить специальные и психолого-педагогические условия, необходимые для их формирования.</w:t>
      </w:r>
      <w:r w:rsidR="0083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066" w:rsidRDefault="00830066" w:rsidP="00CB3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237" w:rsidRDefault="00020237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Память.</w:t>
      </w:r>
    </w:p>
    <w:p w:rsidR="00830066" w:rsidRDefault="00020237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Память у детей ЗПР характеризуется мозаичностью запоминания материала, слабой изобразительностью, преобладанием наглядно-образной памяти над вербальной, низкой мыслительной активностью при воспроизведении информации. </w:t>
      </w:r>
    </w:p>
    <w:p w:rsidR="00AB1F42" w:rsidRDefault="00AB1F42" w:rsidP="00CB3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237" w:rsidRDefault="00020237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Мышление</w:t>
      </w:r>
    </w:p>
    <w:p w:rsidR="00020237" w:rsidRDefault="00020237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Мышление у детей ЗПР больше сохранно наглядно-действенное. Более </w:t>
      </w:r>
      <w:proofErr w:type="gramStart"/>
      <w:r w:rsidR="00AB1F42">
        <w:rPr>
          <w:rFonts w:ascii="Times New Roman" w:hAnsi="Times New Roman" w:cs="Times New Roman"/>
          <w:sz w:val="24"/>
          <w:szCs w:val="24"/>
        </w:rPr>
        <w:t>нарушенным  оказывается</w:t>
      </w:r>
      <w:proofErr w:type="gramEnd"/>
      <w:r w:rsidR="00AB1F42">
        <w:rPr>
          <w:rFonts w:ascii="Times New Roman" w:hAnsi="Times New Roman" w:cs="Times New Roman"/>
          <w:sz w:val="24"/>
          <w:szCs w:val="24"/>
        </w:rPr>
        <w:t xml:space="preserve"> образное мышление..</w:t>
      </w:r>
    </w:p>
    <w:p w:rsidR="00AB1F42" w:rsidRDefault="00AB1F42" w:rsidP="00CB3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F42" w:rsidRDefault="00AB1F42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</w:t>
      </w:r>
    </w:p>
    <w:p w:rsidR="00AB1F42" w:rsidRDefault="00AB1F42" w:rsidP="00CB3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Внимание у детей ЗПР неустойчиво, кратковременно. Любые посторонние стимулы отвлекают ребёнка и тем самым переключается внимание.</w:t>
      </w:r>
    </w:p>
    <w:p w:rsidR="00AB1F42" w:rsidRDefault="00AB1F42" w:rsidP="00CB3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F42" w:rsidRDefault="00AB1F42" w:rsidP="00AB1F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Речевой статус. </w:t>
      </w:r>
    </w:p>
    <w:p w:rsidR="00AB1F42" w:rsidRDefault="00AB1F42" w:rsidP="00AB1F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Специфика речи у детей ЗПР отличается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искажением  артикуляции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многих звуков, нарушением слуховой дифференциации , резким ограничением словарного запаса, трудностью произвольного контроля за грамматическим оформлением речи, затруднениями построения связного высказывания, речевой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инактивностью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1F42" w:rsidRDefault="00AB1F42" w:rsidP="00AB1F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F42" w:rsidRDefault="00AB1F42" w:rsidP="00AB1F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коррекции</w:t>
      </w:r>
      <w:r w:rsidR="00C82379">
        <w:rPr>
          <w:rFonts w:ascii="Times New Roman" w:hAnsi="Times New Roman" w:cs="Times New Roman"/>
          <w:sz w:val="24"/>
          <w:szCs w:val="24"/>
        </w:rPr>
        <w:t>:</w:t>
      </w:r>
    </w:p>
    <w:p w:rsidR="00C82379" w:rsidRDefault="00C82379" w:rsidP="00C823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F42" w:rsidRDefault="00AB1F42" w:rsidP="00C8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эмоционального интеллекта</w:t>
      </w:r>
    </w:p>
    <w:p w:rsidR="00AB1F42" w:rsidRDefault="00AB1F42" w:rsidP="00AB1F4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Игровые методы, направленные на распознавание и выражение эмоций.</w:t>
      </w:r>
    </w:p>
    <w:p w:rsidR="00AB1F42" w:rsidRDefault="00AB1F42" w:rsidP="00AB1F4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Арт-терапия,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82379" w:rsidRDefault="00C82379" w:rsidP="00AB1F4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B1F42" w:rsidRDefault="00C82379" w:rsidP="00AB1F4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AB1F42">
        <w:rPr>
          <w:rFonts w:ascii="Times New Roman" w:hAnsi="Times New Roman" w:cs="Times New Roman"/>
          <w:sz w:val="24"/>
          <w:szCs w:val="24"/>
        </w:rPr>
        <w:t>Формирование самоконтроля и волевых качеств</w:t>
      </w:r>
    </w:p>
    <w:p w:rsidR="00AB1F42" w:rsidRDefault="00AB1F42" w:rsidP="00AB1F4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Упражнения на развитие концентрации внимания.</w:t>
      </w:r>
    </w:p>
    <w:p w:rsidR="00AB1F42" w:rsidRDefault="00AB1F42" w:rsidP="00AB1F4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четких целей</w:t>
      </w:r>
      <w:r w:rsidR="00C82379">
        <w:rPr>
          <w:rFonts w:ascii="Times New Roman" w:hAnsi="Times New Roman" w:cs="Times New Roman"/>
          <w:sz w:val="24"/>
          <w:szCs w:val="24"/>
        </w:rPr>
        <w:t xml:space="preserve"> и пошаговое их достижение</w:t>
      </w:r>
    </w:p>
    <w:p w:rsidR="00C82379" w:rsidRDefault="00C82379" w:rsidP="00AB1F4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системы поощрений и мотивации</w:t>
      </w:r>
    </w:p>
    <w:p w:rsidR="00C82379" w:rsidRDefault="00C82379" w:rsidP="00AB1F4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82379" w:rsidRDefault="00C82379" w:rsidP="00C8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Психолого-педагогическая поддержка</w:t>
      </w:r>
    </w:p>
    <w:p w:rsidR="00C82379" w:rsidRDefault="00C82379" w:rsidP="00C8237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занятия</w:t>
      </w:r>
    </w:p>
    <w:p w:rsidR="00C82379" w:rsidRDefault="00C82379" w:rsidP="00C8237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Тренинги коммуникативных навыков </w:t>
      </w:r>
    </w:p>
    <w:p w:rsidR="00C82379" w:rsidRDefault="00C82379" w:rsidP="00C8237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2379" w:rsidRDefault="00C82379" w:rsidP="00C8237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Таким образом </w:t>
      </w:r>
      <w:r w:rsidR="005568CA">
        <w:rPr>
          <w:rFonts w:ascii="Times New Roman" w:hAnsi="Times New Roman" w:cs="Times New Roman"/>
          <w:sz w:val="24"/>
          <w:szCs w:val="24"/>
        </w:rPr>
        <w:t xml:space="preserve">круг проблем, касающихся коррекции эмоционально-волевой сферы ребенка с ЗПР, очень широк и требует комплексного подхода, включающего педагогическую и психологическую поддержку.  Основной задачей коррекционной работы становится обучение ребенка правильным проявлениям своих чувств, адекватным формам реагирования на различные ситуации и явления внешней среды в процессе взаимодействия с окружающим миром. При этом необходимо учитывать тот факт, что ребенку нужен динамизм эмоций, их разнообразие, т. к изобилие однотипных положительных эмоций рано или поздно вызывает скуку. А бурные, аффективные </w:t>
      </w:r>
      <w:proofErr w:type="gramStart"/>
      <w:r w:rsidR="005568CA">
        <w:rPr>
          <w:rFonts w:ascii="Times New Roman" w:hAnsi="Times New Roman" w:cs="Times New Roman"/>
          <w:sz w:val="24"/>
          <w:szCs w:val="24"/>
        </w:rPr>
        <w:t>реакции ,</w:t>
      </w:r>
      <w:proofErr w:type="gramEnd"/>
      <w:r w:rsidR="005568CA">
        <w:rPr>
          <w:rFonts w:ascii="Times New Roman" w:hAnsi="Times New Roman" w:cs="Times New Roman"/>
          <w:sz w:val="24"/>
          <w:szCs w:val="24"/>
        </w:rPr>
        <w:t xml:space="preserve"> как правило являются результатом длительного зажима эмоций. Ранняя диагностика и целенаправленная работа помогут ребенку успешно адаптироваться в обществе и развить необходимые навыки </w:t>
      </w:r>
      <w:proofErr w:type="spellStart"/>
      <w:r w:rsidR="005568C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5568CA">
        <w:rPr>
          <w:rFonts w:ascii="Times New Roman" w:hAnsi="Times New Roman" w:cs="Times New Roman"/>
          <w:sz w:val="24"/>
          <w:szCs w:val="24"/>
        </w:rPr>
        <w:t>.</w:t>
      </w:r>
    </w:p>
    <w:p w:rsidR="005568CA" w:rsidRDefault="005568CA" w:rsidP="00C8237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568CA" w:rsidRDefault="005568CA" w:rsidP="00C8237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568CA" w:rsidRDefault="005568CA" w:rsidP="00C8237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5568CA" w:rsidRDefault="001825A6" w:rsidP="001825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Бреслав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Эмоциональные особенности формирования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личности .Педагогика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1990 </w:t>
      </w:r>
    </w:p>
    <w:p w:rsidR="005568CA" w:rsidRDefault="001825A6" w:rsidP="001825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Лебединский В.В. Нарушение психического развития у детей –М. 1985</w:t>
      </w:r>
    </w:p>
    <w:p w:rsidR="001825A6" w:rsidRDefault="001825A6" w:rsidP="001825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Психологическая  помощь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детям с проблемами в развитии. –СПБ речь,2001</w:t>
      </w:r>
    </w:p>
    <w:p w:rsidR="005568CA" w:rsidRDefault="005568CA" w:rsidP="00C8237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82379" w:rsidRDefault="00C82379" w:rsidP="00C8237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82379" w:rsidRDefault="00C82379" w:rsidP="00C8237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B1F42" w:rsidRDefault="00AB1F42" w:rsidP="00AB1F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4E8" w:rsidRPr="00CB333E" w:rsidRDefault="00D734E8" w:rsidP="00CB333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734E8" w:rsidRPr="00CB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5EC0"/>
    <w:multiLevelType w:val="hybridMultilevel"/>
    <w:tmpl w:val="D932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6880"/>
    <w:multiLevelType w:val="hybridMultilevel"/>
    <w:tmpl w:val="9864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26644"/>
    <w:multiLevelType w:val="hybridMultilevel"/>
    <w:tmpl w:val="5464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2AD4"/>
    <w:multiLevelType w:val="hybridMultilevel"/>
    <w:tmpl w:val="6686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40C9"/>
    <w:multiLevelType w:val="hybridMultilevel"/>
    <w:tmpl w:val="CF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CB"/>
    <w:rsid w:val="00020237"/>
    <w:rsid w:val="001825A6"/>
    <w:rsid w:val="003B02CB"/>
    <w:rsid w:val="00451345"/>
    <w:rsid w:val="005568CA"/>
    <w:rsid w:val="00654AA1"/>
    <w:rsid w:val="007B39A3"/>
    <w:rsid w:val="00814A90"/>
    <w:rsid w:val="00830066"/>
    <w:rsid w:val="00A5303E"/>
    <w:rsid w:val="00AB1F42"/>
    <w:rsid w:val="00C34DB6"/>
    <w:rsid w:val="00C82379"/>
    <w:rsid w:val="00CB333E"/>
    <w:rsid w:val="00D734E8"/>
    <w:rsid w:val="00E7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8B2A"/>
  <w15:chartTrackingRefBased/>
  <w15:docId w15:val="{6A828C3F-48D6-4E58-B26E-9B23E570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2025-04-02T05:59:00Z</dcterms:created>
  <dcterms:modified xsi:type="dcterms:W3CDTF">2025-04-02T08:40:00Z</dcterms:modified>
</cp:coreProperties>
</file>