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030">
        <w:rPr>
          <w:rFonts w:ascii="Times New Roman" w:hAnsi="Times New Roman" w:cs="Times New Roman"/>
          <w:b/>
          <w:sz w:val="28"/>
          <w:szCs w:val="28"/>
        </w:rPr>
        <w:t>Методы активного преподавания и обучения</w:t>
      </w:r>
    </w:p>
    <w:p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24179" w:rsidRDefault="00024179" w:rsidP="000241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47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«Образование- то, что останется после того, </w:t>
      </w:r>
    </w:p>
    <w:p w:rsidR="00024179" w:rsidRPr="007147F3" w:rsidRDefault="00024179" w:rsidP="000241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47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когда забывается все, чему учили»</w:t>
      </w:r>
    </w:p>
    <w:p w:rsidR="00024179" w:rsidRPr="007147F3" w:rsidRDefault="00024179" w:rsidP="00024179">
      <w:pPr>
        <w:spacing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4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А.Энштейн.</w:t>
      </w:r>
    </w:p>
    <w:p w:rsidR="00024179" w:rsidRDefault="00024179" w:rsidP="0002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7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 должен суметь выстроить </w:t>
      </w:r>
      <w:r w:rsidRPr="0071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таким образом, чтобы ребенок пропустил их через свое сердце, разум. Только тогда, когда ученики НАЧНУТ ПОЛУЧАТЬ ЖИВЫЕ ЗНАНИЯ, только тогда мы получим поколение образованных людей. </w:t>
      </w:r>
    </w:p>
    <w:p w:rsidR="00024179" w:rsidRPr="00E3135E" w:rsidRDefault="00024179" w:rsidP="0002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5E">
        <w:rPr>
          <w:rFonts w:ascii="Times New Roman" w:hAnsi="Times New Roman" w:cs="Times New Roman"/>
          <w:sz w:val="28"/>
          <w:szCs w:val="28"/>
        </w:rPr>
        <w:t xml:space="preserve">Меняется мир, меняемся мы. Меняются дети, следовательно, и подходы к обучению должны быть другими. Обновленная система образования, </w:t>
      </w:r>
      <w:r>
        <w:rPr>
          <w:rFonts w:ascii="Times New Roman" w:hAnsi="Times New Roman" w:cs="Times New Roman"/>
          <w:sz w:val="28"/>
          <w:szCs w:val="28"/>
        </w:rPr>
        <w:t>основана на конструктивистской теории, которая включает</w:t>
      </w:r>
      <w:r w:rsidRPr="00E3135E">
        <w:rPr>
          <w:rFonts w:ascii="Times New Roman" w:hAnsi="Times New Roman" w:cs="Times New Roman"/>
          <w:sz w:val="28"/>
          <w:szCs w:val="28"/>
        </w:rPr>
        <w:t xml:space="preserve"> в себя подходы, подразумевающие обучение не через запоминание наизусть, а через значимый опыт. То есть дети получают знания, опираясь на собственное</w:t>
      </w:r>
      <w:r>
        <w:rPr>
          <w:rFonts w:ascii="Times New Roman" w:hAnsi="Times New Roman" w:cs="Times New Roman"/>
          <w:sz w:val="28"/>
          <w:szCs w:val="28"/>
        </w:rPr>
        <w:t xml:space="preserve"> понимание </w:t>
      </w:r>
      <w:r w:rsidRPr="00E3135E">
        <w:rPr>
          <w:rFonts w:ascii="Times New Roman" w:hAnsi="Times New Roman" w:cs="Times New Roman"/>
          <w:sz w:val="28"/>
          <w:szCs w:val="28"/>
        </w:rPr>
        <w:t>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5E">
        <w:rPr>
          <w:rFonts w:ascii="Times New Roman" w:hAnsi="Times New Roman" w:cs="Times New Roman"/>
          <w:sz w:val="28"/>
          <w:szCs w:val="28"/>
        </w:rPr>
        <w:t>-либо посредством практических действий.</w:t>
      </w:r>
    </w:p>
    <w:p w:rsidR="00024179" w:rsidRDefault="00024179" w:rsidP="00024179">
      <w:pPr>
        <w:pStyle w:val="Pa17"/>
        <w:spacing w:line="240" w:lineRule="auto"/>
        <w:ind w:firstLine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Pr="00E3135E">
        <w:rPr>
          <w:bCs/>
          <w:color w:val="000000"/>
          <w:sz w:val="28"/>
          <w:szCs w:val="28"/>
        </w:rPr>
        <w:t xml:space="preserve">бновлённая программа </w:t>
      </w:r>
      <w:r w:rsidRPr="00E3135E">
        <w:rPr>
          <w:rFonts w:eastAsiaTheme="minorEastAsia"/>
          <w:color w:val="000000" w:themeColor="text1"/>
          <w:kern w:val="24"/>
          <w:sz w:val="28"/>
          <w:szCs w:val="28"/>
        </w:rPr>
        <w:t>–</w:t>
      </w:r>
      <w:r w:rsidRPr="00E3135E">
        <w:rPr>
          <w:bCs/>
          <w:color w:val="000000"/>
          <w:sz w:val="28"/>
          <w:szCs w:val="28"/>
        </w:rPr>
        <w:t xml:space="preserve"> это не только новые учебники, н</w:t>
      </w:r>
      <w:r>
        <w:rPr>
          <w:bCs/>
          <w:color w:val="000000"/>
          <w:sz w:val="28"/>
          <w:szCs w:val="28"/>
        </w:rPr>
        <w:t>овая сетка часов, новые подходы</w:t>
      </w:r>
      <w:r w:rsidRPr="00E3135E">
        <w:rPr>
          <w:bCs/>
          <w:color w:val="000000"/>
          <w:sz w:val="28"/>
          <w:szCs w:val="28"/>
        </w:rPr>
        <w:t>, методы, с</w:t>
      </w:r>
      <w:r>
        <w:rPr>
          <w:bCs/>
          <w:color w:val="000000"/>
          <w:sz w:val="28"/>
          <w:szCs w:val="28"/>
        </w:rPr>
        <w:t>т</w:t>
      </w:r>
      <w:r w:rsidRPr="00E3135E">
        <w:rPr>
          <w:bCs/>
          <w:color w:val="000000"/>
          <w:sz w:val="28"/>
          <w:szCs w:val="28"/>
        </w:rPr>
        <w:t>ратегии, но что самое главное в содержании образования, новое видение долгосрочного, среднесрочного планирования, а также новые подходы в оценивании детей (ФО, СО).</w:t>
      </w:r>
    </w:p>
    <w:p w:rsidR="00024179" w:rsidRDefault="00024179" w:rsidP="00024179">
      <w:pPr>
        <w:pStyle w:val="a5"/>
        <w:spacing w:after="0" w:afterAutospacing="0"/>
        <w:jc w:val="both"/>
        <w:rPr>
          <w:sz w:val="28"/>
          <w:szCs w:val="28"/>
        </w:rPr>
      </w:pPr>
      <w:r w:rsidRPr="00032326">
        <w:rPr>
          <w:b/>
          <w:sz w:val="28"/>
          <w:szCs w:val="28"/>
        </w:rPr>
        <w:t>Цель</w:t>
      </w:r>
      <w:r w:rsidRPr="00523D03"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данного пособия</w:t>
      </w:r>
      <w:r w:rsidRPr="00523D03">
        <w:rPr>
          <w:sz w:val="28"/>
          <w:szCs w:val="28"/>
        </w:rPr>
        <w:t xml:space="preserve">: описать </w:t>
      </w:r>
      <w:r w:rsidRPr="00525EE6">
        <w:rPr>
          <w:b/>
          <w:sz w:val="28"/>
          <w:szCs w:val="28"/>
        </w:rPr>
        <w:t>наиболее доступные</w:t>
      </w:r>
      <w:r>
        <w:rPr>
          <w:sz w:val="28"/>
          <w:szCs w:val="28"/>
        </w:rPr>
        <w:t xml:space="preserve">, </w:t>
      </w:r>
      <w:r w:rsidRPr="00523D03">
        <w:rPr>
          <w:sz w:val="28"/>
          <w:szCs w:val="28"/>
        </w:rPr>
        <w:t>практические м</w:t>
      </w:r>
      <w:r>
        <w:rPr>
          <w:sz w:val="28"/>
          <w:szCs w:val="28"/>
        </w:rPr>
        <w:t>етоды применения АМО.</w:t>
      </w:r>
    </w:p>
    <w:p w:rsidR="00024179" w:rsidRDefault="00024179" w:rsidP="0002417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Помочь учителям </w:t>
      </w:r>
      <w:r w:rsidRPr="00E3135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организовать и активизировать процесс «добычи знаний»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с использованием на уроках АМО.</w:t>
      </w:r>
    </w:p>
    <w:p w:rsidR="00024179" w:rsidRDefault="00024179" w:rsidP="00024179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</w:t>
      </w:r>
      <w:r w:rsidRPr="00E3135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роведение уроков «по-новому», это, прежде всего, изменение себя, так как желание дать своим ученикам как можно больший объ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ем знаний приводил к тому, что учителя выступали</w:t>
      </w:r>
      <w:r w:rsidRPr="00E3135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на уроке в роли лектора (согласно ОСО речь учителя – 20 % от урока), а для ребенка важнее и интереснее </w:t>
      </w:r>
      <w:r w:rsidRPr="00E3135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самому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добывать знания.</w:t>
      </w:r>
      <w:r w:rsidRPr="00E3135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024179" w:rsidRPr="005411F5" w:rsidRDefault="00024179" w:rsidP="00024179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</w:t>
      </w:r>
      <w:r w:rsidRPr="00523D03">
        <w:rPr>
          <w:rFonts w:ascii="Times New Roman" w:hAnsi="Times New Roman" w:cs="Times New Roman"/>
          <w:sz w:val="28"/>
          <w:szCs w:val="28"/>
        </w:rPr>
        <w:t xml:space="preserve">сходя из поставленной цели сформулированы следующие </w:t>
      </w:r>
      <w:r w:rsidRPr="00523D03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523D03">
        <w:rPr>
          <w:rFonts w:ascii="Times New Roman" w:hAnsi="Times New Roman" w:cs="Times New Roman"/>
          <w:sz w:val="28"/>
          <w:szCs w:val="28"/>
        </w:rPr>
        <w:t>:</w:t>
      </w:r>
    </w:p>
    <w:p w:rsidR="00024179" w:rsidRPr="005411F5" w:rsidRDefault="00024179" w:rsidP="0002417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F5">
        <w:rPr>
          <w:rFonts w:ascii="Times New Roman" w:hAnsi="Times New Roman" w:cs="Times New Roman"/>
          <w:sz w:val="28"/>
          <w:szCs w:val="28"/>
        </w:rPr>
        <w:t>Уточни</w:t>
      </w:r>
      <w:r>
        <w:rPr>
          <w:rFonts w:ascii="Times New Roman" w:hAnsi="Times New Roman" w:cs="Times New Roman"/>
          <w:sz w:val="28"/>
          <w:szCs w:val="28"/>
        </w:rPr>
        <w:t>ть понятие АМО, определить их характеристики</w:t>
      </w:r>
      <w:r w:rsidRPr="005411F5">
        <w:rPr>
          <w:rFonts w:ascii="Times New Roman" w:hAnsi="Times New Roman" w:cs="Times New Roman"/>
          <w:sz w:val="28"/>
          <w:szCs w:val="28"/>
        </w:rPr>
        <w:t>;</w:t>
      </w:r>
    </w:p>
    <w:p w:rsidR="00024179" w:rsidRPr="005411F5" w:rsidRDefault="00024179" w:rsidP="0002417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F5">
        <w:rPr>
          <w:rFonts w:ascii="Times New Roman" w:hAnsi="Times New Roman" w:cs="Times New Roman"/>
          <w:sz w:val="28"/>
          <w:szCs w:val="28"/>
        </w:rPr>
        <w:t>Определить новые формы образовательного процесса,</w:t>
      </w:r>
      <w:r>
        <w:rPr>
          <w:rFonts w:ascii="Times New Roman" w:hAnsi="Times New Roman" w:cs="Times New Roman"/>
          <w:sz w:val="28"/>
          <w:szCs w:val="28"/>
        </w:rPr>
        <w:t xml:space="preserve"> основанные на применении АМО</w:t>
      </w:r>
      <w:r w:rsidRPr="005411F5">
        <w:rPr>
          <w:rFonts w:ascii="Times New Roman" w:hAnsi="Times New Roman" w:cs="Times New Roman"/>
          <w:sz w:val="28"/>
          <w:szCs w:val="28"/>
        </w:rPr>
        <w:t>;</w:t>
      </w:r>
    </w:p>
    <w:p w:rsidR="00024179" w:rsidRDefault="00024179" w:rsidP="0002417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F5">
        <w:rPr>
          <w:rFonts w:ascii="Times New Roman" w:hAnsi="Times New Roman" w:cs="Times New Roman"/>
          <w:sz w:val="28"/>
          <w:szCs w:val="28"/>
        </w:rPr>
        <w:t>Показать преимущества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АМО</w:t>
      </w:r>
      <w:r w:rsidRPr="005411F5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179" w:rsidRDefault="00024179" w:rsidP="00024179">
      <w:pPr>
        <w:pStyle w:val="a5"/>
        <w:spacing w:after="0" w:afterAutospacing="0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Цель пособия</w:t>
      </w:r>
      <w:r w:rsidRPr="00523D03">
        <w:rPr>
          <w:b/>
          <w:sz w:val="28"/>
          <w:szCs w:val="28"/>
        </w:rPr>
        <w:t>:</w:t>
      </w:r>
      <w:r>
        <w:rPr>
          <w:sz w:val="28"/>
          <w:szCs w:val="28"/>
        </w:rPr>
        <w:t> </w:t>
      </w:r>
      <w:r>
        <w:rPr>
          <w:sz w:val="28"/>
          <w:szCs w:val="28"/>
        </w:rPr>
        <w:br/>
        <w:t>Данное пособие</w:t>
      </w:r>
      <w:r w:rsidRPr="00523D03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о</w:t>
      </w:r>
      <w:r w:rsidRPr="00523D03">
        <w:rPr>
          <w:sz w:val="28"/>
          <w:szCs w:val="28"/>
        </w:rPr>
        <w:t xml:space="preserve"> на формирование умения актуализировать, систематизировать, обобщать имеющиеся знания учащихся в различных областях и использовать их для решения конкретной задачи в конкретной </w:t>
      </w:r>
      <w:r w:rsidRPr="00523D03">
        <w:rPr>
          <w:sz w:val="28"/>
          <w:szCs w:val="28"/>
        </w:rPr>
        <w:lastRenderedPageBreak/>
        <w:t>ситуации. </w:t>
      </w:r>
      <w:r w:rsidRPr="00523D03">
        <w:rPr>
          <w:sz w:val="28"/>
          <w:szCs w:val="28"/>
        </w:rPr>
        <w:br/>
      </w:r>
    </w:p>
    <w:p w:rsidR="00024179" w:rsidRPr="00523D03" w:rsidRDefault="00024179" w:rsidP="00024179">
      <w:pPr>
        <w:pStyle w:val="a5"/>
        <w:spacing w:after="0" w:afterAutospacing="0"/>
        <w:ind w:left="284"/>
        <w:rPr>
          <w:color w:val="0E2B59"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523D03">
        <w:rPr>
          <w:b/>
          <w:sz w:val="28"/>
          <w:szCs w:val="28"/>
        </w:rPr>
        <w:t>:</w:t>
      </w:r>
      <w:r w:rsidRPr="00523D03">
        <w:rPr>
          <w:sz w:val="28"/>
          <w:szCs w:val="28"/>
        </w:rPr>
        <w:t> </w:t>
      </w:r>
    </w:p>
    <w:p w:rsidR="00024179" w:rsidRPr="005411F5" w:rsidRDefault="00024179" w:rsidP="0002417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F5">
        <w:rPr>
          <w:rFonts w:ascii="Times New Roman" w:hAnsi="Times New Roman" w:cs="Times New Roman"/>
          <w:sz w:val="28"/>
          <w:szCs w:val="28"/>
        </w:rPr>
        <w:t>приобретение новых знаний и расширение кругозора;</w:t>
      </w:r>
    </w:p>
    <w:p w:rsidR="00024179" w:rsidRPr="005411F5" w:rsidRDefault="00024179" w:rsidP="0002417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F5">
        <w:rPr>
          <w:rFonts w:ascii="Times New Roman" w:hAnsi="Times New Roman" w:cs="Times New Roman"/>
          <w:sz w:val="28"/>
          <w:szCs w:val="28"/>
        </w:rPr>
        <w:t>развитие у учеников критического мышления, умения аргументировано высказать свою точку зрения выслушивать и учитывать альтернативную;</w:t>
      </w:r>
    </w:p>
    <w:p w:rsidR="00024179" w:rsidRPr="005411F5" w:rsidRDefault="00024179" w:rsidP="0002417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F5">
        <w:rPr>
          <w:rFonts w:ascii="Times New Roman" w:hAnsi="Times New Roman" w:cs="Times New Roman"/>
          <w:sz w:val="28"/>
          <w:szCs w:val="28"/>
        </w:rPr>
        <w:t>приобретение навыков анализа и синтеза сложных и нестандартных ситуаций;</w:t>
      </w:r>
    </w:p>
    <w:p w:rsidR="00024179" w:rsidRPr="005411F5" w:rsidRDefault="00024179" w:rsidP="0002417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F5">
        <w:rPr>
          <w:rFonts w:ascii="Times New Roman" w:hAnsi="Times New Roman" w:cs="Times New Roman"/>
          <w:sz w:val="28"/>
          <w:szCs w:val="28"/>
        </w:rPr>
        <w:t>чувства ответственности, умения общаться;</w:t>
      </w:r>
    </w:p>
    <w:p w:rsidR="00024179" w:rsidRPr="005411F5" w:rsidRDefault="00024179" w:rsidP="0002417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F5">
        <w:rPr>
          <w:rFonts w:ascii="Times New Roman" w:hAnsi="Times New Roman" w:cs="Times New Roman"/>
          <w:sz w:val="28"/>
          <w:szCs w:val="28"/>
        </w:rPr>
        <w:t>приобретение навыков разработки алгоритма действий и их реализация;</w:t>
      </w:r>
    </w:p>
    <w:p w:rsidR="00024179" w:rsidRPr="005411F5" w:rsidRDefault="00024179" w:rsidP="0002417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F5">
        <w:rPr>
          <w:rFonts w:ascii="Times New Roman" w:hAnsi="Times New Roman" w:cs="Times New Roman"/>
          <w:sz w:val="28"/>
          <w:szCs w:val="28"/>
        </w:rPr>
        <w:t>развитие умения работать в команде;</w:t>
      </w:r>
    </w:p>
    <w:p w:rsidR="00024179" w:rsidRPr="005411F5" w:rsidRDefault="00024179" w:rsidP="0002417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F5">
        <w:rPr>
          <w:rFonts w:ascii="Times New Roman" w:hAnsi="Times New Roman" w:cs="Times New Roman"/>
          <w:sz w:val="28"/>
          <w:szCs w:val="28"/>
        </w:rPr>
        <w:t>возможность находить наиболее рациональное решение поставленной проблемы.</w:t>
      </w:r>
    </w:p>
    <w:p w:rsidR="00024179" w:rsidRPr="00E67AC1" w:rsidRDefault="00024179" w:rsidP="00024179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>О</w:t>
      </w:r>
      <w:r w:rsidRPr="00E67AC1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 xml:space="preserve">рганизовать процесс обучения </w:t>
      </w:r>
      <w:r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>необходимо</w:t>
      </w:r>
      <w:r w:rsidRPr="00E67AC1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 xml:space="preserve"> таким образом, чтобы ученики были уверены в том, что именно они являются первооткрывателями всего нового в их жизни, а это будет стимулировать их к дальнейшему совершенствованию.</w:t>
      </w:r>
    </w:p>
    <w:p w:rsidR="00024179" w:rsidRPr="00E3135E" w:rsidRDefault="00024179" w:rsidP="000241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7AC1">
        <w:rPr>
          <w:rFonts w:ascii="Times New Roman" w:hAnsi="Times New Roman" w:cs="Times New Roman"/>
          <w:sz w:val="28"/>
          <w:szCs w:val="28"/>
        </w:rPr>
        <w:t>Изменения никогда не даются легко. В процессе перехода приходится регулировать множество механизмов</w:t>
      </w:r>
      <w:r w:rsidRPr="00E3135E">
        <w:rPr>
          <w:rFonts w:ascii="Times New Roman" w:hAnsi="Times New Roman" w:cs="Times New Roman"/>
          <w:sz w:val="28"/>
          <w:szCs w:val="28"/>
        </w:rPr>
        <w:t>. Для этого, в данном случае, применяются такие инструменты</w:t>
      </w:r>
      <w:r>
        <w:rPr>
          <w:rFonts w:ascii="Times New Roman" w:hAnsi="Times New Roman" w:cs="Times New Roman"/>
          <w:sz w:val="28"/>
          <w:szCs w:val="28"/>
        </w:rPr>
        <w:t xml:space="preserve"> как: </w:t>
      </w:r>
      <w:r>
        <w:rPr>
          <w:rFonts w:ascii="Times New Roman" w:hAnsi="Times New Roman" w:cs="Times New Roman"/>
          <w:b/>
          <w:sz w:val="28"/>
          <w:szCs w:val="28"/>
        </w:rPr>
        <w:t xml:space="preserve">активные методы обучения </w:t>
      </w:r>
      <w:r w:rsidRPr="00E3135E">
        <w:rPr>
          <w:rFonts w:ascii="Times New Roman" w:hAnsi="Times New Roman" w:cs="Times New Roman"/>
          <w:b/>
          <w:sz w:val="28"/>
          <w:szCs w:val="28"/>
        </w:rPr>
        <w:t>(АМО),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5E">
        <w:rPr>
          <w:rFonts w:ascii="Times New Roman" w:hAnsi="Times New Roman" w:cs="Times New Roman"/>
          <w:sz w:val="28"/>
          <w:szCs w:val="28"/>
        </w:rPr>
        <w:t xml:space="preserve">дифференциация и критериальное оценивание. Критериальное оценивание позволяет получить объективную информацию о результатах обучения учащихся на основе четких критериев оценивания, понятных каждому обучающемуся и его родителям. Переход на критериальное оценивание должен дать толчок для повышения уровня образования выпускников образовательных учреждений. Основываясь на успехе наших зарубежных коллег в области обучения высококвалифицированных специалистов, можно с уверенностью заверить в большом потенциале данной реформы. </w:t>
      </w:r>
    </w:p>
    <w:p w:rsidR="00024179" w:rsidRPr="00E3135E" w:rsidRDefault="00024179" w:rsidP="000241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сборнике подобраны АМО, которые </w:t>
      </w:r>
      <w:r w:rsidRPr="00E3135E">
        <w:rPr>
          <w:rFonts w:ascii="Times New Roman" w:hAnsi="Times New Roman" w:cs="Times New Roman"/>
          <w:sz w:val="28"/>
          <w:szCs w:val="28"/>
        </w:rPr>
        <w:t>учителя смогут примени</w:t>
      </w:r>
      <w:r>
        <w:rPr>
          <w:rFonts w:ascii="Times New Roman" w:hAnsi="Times New Roman" w:cs="Times New Roman"/>
          <w:sz w:val="28"/>
          <w:szCs w:val="28"/>
        </w:rPr>
        <w:t>ть на практике и разнообразить</w:t>
      </w:r>
      <w:r w:rsidRPr="00E3135E">
        <w:rPr>
          <w:rFonts w:ascii="Times New Roman" w:hAnsi="Times New Roman" w:cs="Times New Roman"/>
          <w:sz w:val="28"/>
          <w:szCs w:val="28"/>
        </w:rPr>
        <w:t xml:space="preserve"> свой подход к апробации информации. Использование новых методик к структурированию содержания образования позволит решить проблемы передачи данных от учителя ученику, а также осознание и ориентации ученика в учебном процессе.</w:t>
      </w:r>
    </w:p>
    <w:p w:rsidR="00024179" w:rsidRPr="006A5244" w:rsidRDefault="00024179" w:rsidP="00024179">
      <w:pPr>
        <w:pStyle w:val="a4"/>
        <w:rPr>
          <w:rFonts w:ascii="Times New Roman" w:hAnsi="Times New Roman" w:cs="Times New Roman"/>
          <w:sz w:val="28"/>
          <w:szCs w:val="28"/>
        </w:rPr>
      </w:pPr>
      <w:r w:rsidRPr="008022F4">
        <w:rPr>
          <w:rFonts w:ascii="Times New Roman" w:hAnsi="Times New Roman" w:cs="Times New Roman"/>
          <w:sz w:val="28"/>
          <w:szCs w:val="28"/>
        </w:rPr>
        <w:t>Для того чтобы урок прошел успешно</w:t>
      </w:r>
      <w:r>
        <w:rPr>
          <w:rFonts w:ascii="Times New Roman" w:hAnsi="Times New Roman" w:cs="Times New Roman"/>
          <w:sz w:val="28"/>
          <w:szCs w:val="28"/>
        </w:rPr>
        <w:t xml:space="preserve"> и достиг своей цели необходимо применение на уроках АМО через активные формы обучения: групповую, индивид, работу в парах, коллективную работу. Например, таких как «Мы-исследователи», «Каждый учит каждого», «Корзина идей», «Юный исследователь»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024179" w:rsidRDefault="00024179" w:rsidP="000241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АМО «Мы - исследователи</w:t>
      </w:r>
      <w:r w:rsidRPr="003E00A1">
        <w:rPr>
          <w:rFonts w:ascii="Times New Roman" w:hAnsi="Times New Roman" w:cs="Times New Roman"/>
          <w:sz w:val="28"/>
          <w:szCs w:val="28"/>
        </w:rPr>
        <w:t xml:space="preserve">» способствует развитию исследовательских навыков учащихся. </w:t>
      </w:r>
      <w:r>
        <w:rPr>
          <w:rFonts w:ascii="Times New Roman" w:hAnsi="Times New Roman" w:cs="Times New Roman"/>
          <w:sz w:val="28"/>
          <w:szCs w:val="28"/>
        </w:rPr>
        <w:t xml:space="preserve">Дифференциацию я планирую осуществить через постановку вопросов высокого и низкого порядка. ФО позволит осуществить обратную связь учитель-ученик. </w:t>
      </w:r>
    </w:p>
    <w:p w:rsidR="00024179" w:rsidRPr="006A5244" w:rsidRDefault="00024179" w:rsidP="0002417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00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АМО «Каждый учит каждого»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A8D">
        <w:rPr>
          <w:rFonts w:ascii="Times New Roman" w:hAnsi="Times New Roman" w:cs="Times New Roman"/>
          <w:sz w:val="28"/>
          <w:szCs w:val="28"/>
        </w:rPr>
        <w:t>способствует формированию работы в паре, умению принимать реше</w:t>
      </w:r>
      <w:r>
        <w:rPr>
          <w:rFonts w:ascii="Times New Roman" w:hAnsi="Times New Roman" w:cs="Times New Roman"/>
          <w:sz w:val="28"/>
          <w:szCs w:val="28"/>
        </w:rPr>
        <w:t>ние. Метод дифференциации через</w:t>
      </w:r>
      <w:r w:rsidRPr="009F7A8D">
        <w:rPr>
          <w:rFonts w:ascii="Times New Roman" w:hAnsi="Times New Roman" w:cs="Times New Roman"/>
          <w:sz w:val="28"/>
          <w:szCs w:val="28"/>
        </w:rPr>
        <w:t xml:space="preserve"> группирование позволяет учитывать уровень мыслительных навыков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A8D">
        <w:rPr>
          <w:rFonts w:ascii="Times New Roman" w:hAnsi="Times New Roman" w:cs="Times New Roman"/>
          <w:b/>
          <w:sz w:val="28"/>
          <w:szCs w:val="28"/>
        </w:rPr>
        <w:t>ФО «Светофор»</w:t>
      </w:r>
      <w:r>
        <w:rPr>
          <w:rFonts w:ascii="Times New Roman" w:hAnsi="Times New Roman" w:cs="Times New Roman"/>
          <w:sz w:val="28"/>
          <w:szCs w:val="28"/>
        </w:rPr>
        <w:t xml:space="preserve"> помогает выявить уровень усвоения знаний учащихся.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024179" w:rsidRDefault="00024179" w:rsidP="000241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АМО «Корзина идей» </w:t>
      </w:r>
      <w:r w:rsidRPr="00774E54">
        <w:rPr>
          <w:rFonts w:ascii="Times New Roman" w:hAnsi="Times New Roman" w:cs="Times New Roman"/>
          <w:sz w:val="28"/>
          <w:szCs w:val="28"/>
        </w:rPr>
        <w:t>направляет на самостоятельный анализ материала</w:t>
      </w:r>
      <w:r>
        <w:rPr>
          <w:rFonts w:ascii="Times New Roman" w:hAnsi="Times New Roman" w:cs="Times New Roman"/>
          <w:sz w:val="28"/>
          <w:szCs w:val="28"/>
        </w:rPr>
        <w:t>. Дифференциация через классификацию позволяет учитывать уровень мыслительных навыков учащихся. ФО позволит осуществить обратную связь учитель-ученик.</w:t>
      </w:r>
    </w:p>
    <w:p w:rsidR="00024179" w:rsidRPr="005C157D" w:rsidRDefault="00024179" w:rsidP="000241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АМО «Юный исследователь».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B27AD">
        <w:rPr>
          <w:rFonts w:ascii="Times New Roman" w:hAnsi="Times New Roman" w:cs="Times New Roman"/>
          <w:sz w:val="28"/>
          <w:szCs w:val="28"/>
        </w:rPr>
        <w:t>пособствует развитию исс</w:t>
      </w:r>
      <w:r>
        <w:rPr>
          <w:rFonts w:ascii="Times New Roman" w:hAnsi="Times New Roman" w:cs="Times New Roman"/>
          <w:sz w:val="28"/>
          <w:szCs w:val="28"/>
        </w:rPr>
        <w:t>ледовательских навыков учащихся, так как организация дифференцированной работы через группирование помогает каждому из учеников достичь поставленной цели. Этот активный метод направлен на вовлечение обучающихся в процесс обучения через дифференцирование ресурсов (веревочек, пластилина, проволоки, палочек).</w:t>
      </w:r>
    </w:p>
    <w:p w:rsidR="00024179" w:rsidRDefault="00024179" w:rsidP="00024179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Мудр был человек, связавший слово «урок» со словом жизнь, имея ввиду серьезные и неожиданные уроки, которые преподносит нам жизнь. А жизнь это процесс познания мира и самого себя. И пусть с наших уроков дети будут уходить в жизнь с умениями не только работать, но и общаться, сотрудничать, жить в обществе, сохраняя свою индивидуальность, становясь творческой, всесторонне развитой личностью.</w:t>
      </w:r>
    </w:p>
    <w:p w:rsidR="00024179" w:rsidRDefault="00024179" w:rsidP="00024179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179" w:rsidRDefault="00024179" w:rsidP="00024179">
      <w:pPr>
        <w:rPr>
          <w:rFonts w:ascii="Times New Roman" w:hAnsi="Times New Roman" w:cs="Times New Roman"/>
          <w:b/>
          <w:sz w:val="28"/>
          <w:szCs w:val="28"/>
        </w:rPr>
      </w:pPr>
    </w:p>
    <w:p w:rsidR="00024179" w:rsidRDefault="00024179" w:rsidP="00024179">
      <w:pPr>
        <w:rPr>
          <w:rFonts w:ascii="Times New Roman" w:hAnsi="Times New Roman" w:cs="Times New Roman"/>
          <w:b/>
          <w:sz w:val="28"/>
          <w:szCs w:val="28"/>
        </w:rPr>
      </w:pPr>
    </w:p>
    <w:p w:rsidR="00024179" w:rsidRDefault="00024179" w:rsidP="00024179">
      <w:pPr>
        <w:rPr>
          <w:rFonts w:ascii="Times New Roman" w:hAnsi="Times New Roman" w:cs="Times New Roman"/>
          <w:b/>
          <w:sz w:val="28"/>
          <w:szCs w:val="28"/>
        </w:rPr>
      </w:pPr>
    </w:p>
    <w:p w:rsidR="00024179" w:rsidRDefault="00024179" w:rsidP="00024179">
      <w:pPr>
        <w:rPr>
          <w:rFonts w:ascii="Times New Roman" w:hAnsi="Times New Roman" w:cs="Times New Roman"/>
          <w:b/>
          <w:sz w:val="28"/>
          <w:szCs w:val="28"/>
        </w:rPr>
      </w:pPr>
    </w:p>
    <w:p w:rsidR="00024179" w:rsidRDefault="00024179" w:rsidP="00024179">
      <w:pPr>
        <w:rPr>
          <w:rFonts w:ascii="Times New Roman" w:hAnsi="Times New Roman" w:cs="Times New Roman"/>
          <w:b/>
          <w:sz w:val="28"/>
          <w:szCs w:val="28"/>
        </w:rPr>
      </w:pPr>
    </w:p>
    <w:p w:rsidR="00024179" w:rsidRPr="00E3135E" w:rsidRDefault="00024179" w:rsidP="00024179">
      <w:pPr>
        <w:rPr>
          <w:rFonts w:ascii="Times New Roman" w:hAnsi="Times New Roman" w:cs="Times New Roman"/>
          <w:b/>
          <w:sz w:val="28"/>
          <w:szCs w:val="28"/>
        </w:rPr>
      </w:pPr>
    </w:p>
    <w:p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179" w:rsidRDefault="00024179" w:rsidP="00024179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030">
        <w:rPr>
          <w:rFonts w:ascii="Times New Roman" w:hAnsi="Times New Roman" w:cs="Times New Roman"/>
          <w:b/>
          <w:sz w:val="28"/>
          <w:szCs w:val="28"/>
        </w:rPr>
        <w:t>Метод «Карусель»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Формируемые навыки: совместной работы; </w:t>
      </w:r>
      <w:r w:rsidRPr="00834030">
        <w:rPr>
          <w:rFonts w:ascii="Times New Roman" w:hAnsi="Times New Roman" w:cs="Times New Roman"/>
          <w:sz w:val="28"/>
          <w:szCs w:val="28"/>
        </w:rPr>
        <w:t xml:space="preserve">мышления, принятия решений. </w:t>
      </w:r>
      <w:r w:rsidRPr="00834030">
        <w:rPr>
          <w:rFonts w:ascii="Times New Roman" w:hAnsi="Times New Roman" w:cs="Times New Roman"/>
          <w:b/>
          <w:sz w:val="28"/>
          <w:szCs w:val="28"/>
        </w:rPr>
        <w:t>Сущность метода</w:t>
      </w:r>
      <w:r w:rsidRPr="00834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E8A5CD" wp14:editId="652D8EB3">
            <wp:simplePos x="0" y="0"/>
            <wp:positionH relativeFrom="margin">
              <wp:posOffset>43815</wp:posOffset>
            </wp:positionH>
            <wp:positionV relativeFrom="paragraph">
              <wp:posOffset>701040</wp:posOffset>
            </wp:positionV>
            <wp:extent cx="2044700" cy="1533525"/>
            <wp:effectExtent l="0" t="0" r="0" b="9525"/>
            <wp:wrapTight wrapText="bothSides">
              <wp:wrapPolygon edited="0">
                <wp:start x="0" y="0"/>
                <wp:lineTo x="0" y="21466"/>
                <wp:lineTo x="21332" y="21466"/>
                <wp:lineTo x="21332" y="0"/>
                <wp:lineTo x="0" y="0"/>
              </wp:wrapPolygon>
            </wp:wrapTight>
            <wp:docPr id="1" name="Рисунок 1" descr="http://storage.webprorab.com/offers/c/a/7/b232877d2aa06631e69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orage.webprorab.com/offers/c/a/7/b232877d2aa06631e698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447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4030">
        <w:rPr>
          <w:rFonts w:ascii="Times New Roman" w:hAnsi="Times New Roman" w:cs="Times New Roman"/>
          <w:sz w:val="28"/>
          <w:szCs w:val="28"/>
        </w:rPr>
        <w:t xml:space="preserve">Представляет собой структурированное информационно-познавательное, интеллектуальное задание, аккумулирующее совокупность мыслей, выраженных в различных вариантах ответов учеников по конкретному вопросу. Ученики работают в небольших группах, размышляя, в поисках ответа на конкретно поставленный вопрос. Им предоставляется возможность для совместного оценивания идей других групп и использования их в качестве потенциальной основы для окончательного формирования своих собственных ответов на вопросы.  Метод используется в сочетании с методами «Проводник идей» или «Коллекция стикеров», эффективных для сбора информации в условиях малых групп. Планировка класса и принцип взаимодействия учеников Необходимо чередование состава групп и их передвижение от доски - к доске в классе, либо, находясь на своих местах, передача учебных плакатов группе, сидящей за ними, по истечении времени, установленного для выполнения задания.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834030">
        <w:rPr>
          <w:rFonts w:ascii="Times New Roman" w:hAnsi="Times New Roman" w:cs="Times New Roman"/>
          <w:b/>
          <w:sz w:val="28"/>
          <w:szCs w:val="28"/>
        </w:rPr>
        <w:t>Алгоритм реализации метода</w:t>
      </w:r>
      <w:r w:rsidRPr="00834030">
        <w:rPr>
          <w:rFonts w:ascii="Times New Roman" w:hAnsi="Times New Roman" w:cs="Times New Roman"/>
          <w:sz w:val="28"/>
          <w:szCs w:val="28"/>
        </w:rPr>
        <w:t xml:space="preserve"> 1. Ученики распределены по небольшим группам.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834030">
        <w:rPr>
          <w:rFonts w:ascii="Times New Roman" w:hAnsi="Times New Roman" w:cs="Times New Roman"/>
          <w:sz w:val="28"/>
          <w:szCs w:val="28"/>
        </w:rPr>
        <w:t xml:space="preserve">2. Каждой группе выдается учебный плакат или лист бумаги формата А3, в верхнем поле которого написан вопрос по избранной теме (вопросы на плакатах не повторяются).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834030">
        <w:rPr>
          <w:rFonts w:ascii="Times New Roman" w:hAnsi="Times New Roman" w:cs="Times New Roman"/>
          <w:sz w:val="28"/>
          <w:szCs w:val="28"/>
        </w:rPr>
        <w:t xml:space="preserve">3. Ученики работают в группах, в рамках установленного регламента, для написания своих ответов, мыслей и идей по заданному им вопросу. 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834030">
        <w:rPr>
          <w:rFonts w:ascii="Times New Roman" w:hAnsi="Times New Roman" w:cs="Times New Roman"/>
          <w:sz w:val="28"/>
          <w:szCs w:val="28"/>
        </w:rPr>
        <w:t xml:space="preserve">4. Каждой группе выдается ручка определенного цвета, отличного от цвета ручки, предназначенной для другой группы для того, чтобы, в дальнейшем, они смогли легко распознать свои ответы.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834030">
        <w:rPr>
          <w:rFonts w:ascii="Times New Roman" w:hAnsi="Times New Roman" w:cs="Times New Roman"/>
          <w:sz w:val="28"/>
          <w:szCs w:val="28"/>
        </w:rPr>
        <w:t xml:space="preserve">5. По истечении отведенного для работы времени ученики переходят к следующему плакату с другим вопросом.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834030">
        <w:rPr>
          <w:rFonts w:ascii="Times New Roman" w:hAnsi="Times New Roman" w:cs="Times New Roman"/>
          <w:sz w:val="28"/>
          <w:szCs w:val="28"/>
        </w:rPr>
        <w:t xml:space="preserve"> 6. Ученики знакомятся с ответами предыдущей группы и обсуждают, выражая согласие/несогласие с ними: если согласны – отмечают каким-либо символом; если не согласны – пишут объяснение, обоснование.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834030">
        <w:rPr>
          <w:rFonts w:ascii="Times New Roman" w:hAnsi="Times New Roman" w:cs="Times New Roman"/>
          <w:sz w:val="28"/>
          <w:szCs w:val="28"/>
        </w:rPr>
        <w:lastRenderedPageBreak/>
        <w:t xml:space="preserve"> 7. Далее, ученики записывают свои собственные мысли по данному вопросу. В случае, если их мысли и идеи согласованы с письменными ответами предыдущей группы, они могут соединить их стрелкой.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834030">
        <w:rPr>
          <w:rFonts w:ascii="Times New Roman" w:hAnsi="Times New Roman" w:cs="Times New Roman"/>
          <w:sz w:val="28"/>
          <w:szCs w:val="28"/>
        </w:rPr>
        <w:t>8. «Карусель» продолжается (если позволяет время) до тех пор, пока каждая группа не ознакомится со всеми плакатами и не ответит на каждый вопрос.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834030">
        <w:rPr>
          <w:rFonts w:ascii="Times New Roman" w:hAnsi="Times New Roman" w:cs="Times New Roman"/>
          <w:sz w:val="28"/>
          <w:szCs w:val="28"/>
        </w:rPr>
        <w:t xml:space="preserve"> 9. Полезным может быть общий опрос после выполнения этого задания.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834030">
        <w:rPr>
          <w:rFonts w:ascii="Times New Roman" w:hAnsi="Times New Roman" w:cs="Times New Roman"/>
          <w:sz w:val="28"/>
          <w:szCs w:val="28"/>
        </w:rPr>
        <w:t>10. Метод «Карусель» может служить эффективным инструментом оцени</w:t>
      </w:r>
      <w:r>
        <w:rPr>
          <w:rFonts w:ascii="Times New Roman" w:hAnsi="Times New Roman" w:cs="Times New Roman"/>
          <w:sz w:val="28"/>
          <w:szCs w:val="28"/>
        </w:rPr>
        <w:t xml:space="preserve">вания. Предполагаемые вопросы: </w:t>
      </w:r>
      <w:r w:rsidRPr="00834030">
        <w:rPr>
          <w:rFonts w:ascii="Times New Roman" w:hAnsi="Times New Roman" w:cs="Times New Roman"/>
          <w:sz w:val="28"/>
          <w:szCs w:val="28"/>
        </w:rPr>
        <w:t>Что нового Вы узнали сегодня?  Что для Вас стало самым удивительным/шокирующим/интересным/полезным сегодня? Что бы Вы сделали иначе?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</w:p>
    <w:p w:rsidR="00024179" w:rsidRPr="00834030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030">
        <w:rPr>
          <w:rFonts w:ascii="Times New Roman" w:hAnsi="Times New Roman" w:cs="Times New Roman"/>
          <w:b/>
          <w:sz w:val="28"/>
          <w:szCs w:val="28"/>
        </w:rPr>
        <w:t>Метод «Каждый учит каждого» (также известен по названию «Берешь одно – даешь другое»).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Формируемые навыки: совместной работы;</w:t>
      </w:r>
      <w:r w:rsidRPr="00834030">
        <w:rPr>
          <w:rFonts w:ascii="Times New Roman" w:hAnsi="Times New Roman" w:cs="Times New Roman"/>
          <w:sz w:val="28"/>
          <w:szCs w:val="28"/>
        </w:rPr>
        <w:t xml:space="preserve"> управления информацией. </w:t>
      </w:r>
      <w:r w:rsidRPr="00834030">
        <w:rPr>
          <w:rFonts w:ascii="Times New Roman" w:hAnsi="Times New Roman" w:cs="Times New Roman"/>
          <w:b/>
          <w:sz w:val="28"/>
          <w:szCs w:val="28"/>
        </w:rPr>
        <w:t>Сущность метода</w:t>
      </w:r>
      <w:r w:rsidRPr="00834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179" w:rsidRPr="00834030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834030">
        <w:rPr>
          <w:rFonts w:ascii="Times New Roman" w:hAnsi="Times New Roman" w:cs="Times New Roman"/>
          <w:sz w:val="28"/>
          <w:szCs w:val="28"/>
        </w:rPr>
        <w:t>Метод эффективен для передачи большого объема фактической информации среди учеников. Взамен необходимости передачи учителем большого потока информации, ученики отбирают необходимый материал, непосредственно касающейся темы, и передают его своим ровесникам.  Согласован с методом «Кластеры», предназначенным, та</w:t>
      </w:r>
      <w:r>
        <w:rPr>
          <w:rFonts w:ascii="Times New Roman" w:hAnsi="Times New Roman" w:cs="Times New Roman"/>
          <w:sz w:val="28"/>
          <w:szCs w:val="28"/>
        </w:rPr>
        <w:t xml:space="preserve">кже, для передачи информации.  </w:t>
      </w:r>
    </w:p>
    <w:p w:rsidR="00024179" w:rsidRPr="00834030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834030">
        <w:rPr>
          <w:rFonts w:ascii="Times New Roman" w:hAnsi="Times New Roman" w:cs="Times New Roman"/>
          <w:sz w:val="28"/>
          <w:szCs w:val="28"/>
        </w:rPr>
        <w:t xml:space="preserve">Планировка класса и принцип взаимодействия учеников Необходимо большое пространство для удобства передвижения и общения, либо ученикам можно располагаться за партой, группами из четырех человек, в каждой из которых, два ученика переходят в другие группы по истечении определенного времени.  Алгоритм реализации метода 1. Каждому ученику выдан лист бумаги, на котором записана информация о каком-либо факте или о статистических данных. Желательно, чтобы для каждого ученика была </w:t>
      </w:r>
      <w:r>
        <w:rPr>
          <w:rFonts w:ascii="Times New Roman" w:hAnsi="Times New Roman" w:cs="Times New Roman"/>
          <w:sz w:val="28"/>
          <w:szCs w:val="28"/>
        </w:rPr>
        <w:t xml:space="preserve">определена разная информация.  </w:t>
      </w:r>
    </w:p>
    <w:p w:rsidR="00024179" w:rsidRPr="00834030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834030">
        <w:rPr>
          <w:rFonts w:ascii="Times New Roman" w:hAnsi="Times New Roman" w:cs="Times New Roman"/>
          <w:sz w:val="28"/>
          <w:szCs w:val="28"/>
        </w:rPr>
        <w:t>2. Ученики знакомятся с предназначенной для них информацией (необходимо убедиться, что у</w:t>
      </w:r>
      <w:r>
        <w:rPr>
          <w:rFonts w:ascii="Times New Roman" w:hAnsi="Times New Roman" w:cs="Times New Roman"/>
          <w:sz w:val="28"/>
          <w:szCs w:val="28"/>
        </w:rPr>
        <w:t xml:space="preserve">ченики понимают ее значение).  </w:t>
      </w:r>
    </w:p>
    <w:p w:rsidR="00024179" w:rsidRPr="00834030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834030">
        <w:rPr>
          <w:rFonts w:ascii="Times New Roman" w:hAnsi="Times New Roman" w:cs="Times New Roman"/>
          <w:sz w:val="28"/>
          <w:szCs w:val="28"/>
        </w:rPr>
        <w:t>3. Ученики свободно передвигаются и делятся своими утверждениями с другими учениками. Цель их передвижения - разъяснение полученной информации наибольшему количеству присутству</w:t>
      </w:r>
      <w:r>
        <w:rPr>
          <w:rFonts w:ascii="Times New Roman" w:hAnsi="Times New Roman" w:cs="Times New Roman"/>
          <w:sz w:val="28"/>
          <w:szCs w:val="28"/>
        </w:rPr>
        <w:t xml:space="preserve">ющих, насколько это возможно.  </w:t>
      </w:r>
    </w:p>
    <w:p w:rsidR="00024179" w:rsidRPr="00834030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834030">
        <w:rPr>
          <w:rFonts w:ascii="Times New Roman" w:hAnsi="Times New Roman" w:cs="Times New Roman"/>
          <w:sz w:val="28"/>
          <w:szCs w:val="28"/>
        </w:rPr>
        <w:lastRenderedPageBreak/>
        <w:t>4. Ученики могут детализировать свои объяснения, предоставляя, в случае целесообразности, примеры, или объединяя свои утверждения с у</w:t>
      </w:r>
      <w:r>
        <w:rPr>
          <w:rFonts w:ascii="Times New Roman" w:hAnsi="Times New Roman" w:cs="Times New Roman"/>
          <w:sz w:val="28"/>
          <w:szCs w:val="28"/>
        </w:rPr>
        <w:t xml:space="preserve">тверждениями других учеников.  </w:t>
      </w:r>
    </w:p>
    <w:p w:rsidR="00024179" w:rsidRPr="00834030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834030">
        <w:rPr>
          <w:rFonts w:ascii="Times New Roman" w:hAnsi="Times New Roman" w:cs="Times New Roman"/>
          <w:sz w:val="28"/>
          <w:szCs w:val="28"/>
        </w:rPr>
        <w:t>5. По истечении достаточного времени для обмена информацией, ученики работают в небольших группах для систематизации всей информации, полученной в</w:t>
      </w:r>
      <w:r>
        <w:rPr>
          <w:rFonts w:ascii="Times New Roman" w:hAnsi="Times New Roman" w:cs="Times New Roman"/>
          <w:sz w:val="28"/>
          <w:szCs w:val="28"/>
        </w:rPr>
        <w:t xml:space="preserve"> процессе выполнения задания.  </w:t>
      </w:r>
    </w:p>
    <w:p w:rsidR="00024179" w:rsidRPr="00834030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834030">
        <w:rPr>
          <w:rFonts w:ascii="Times New Roman" w:hAnsi="Times New Roman" w:cs="Times New Roman"/>
          <w:sz w:val="28"/>
          <w:szCs w:val="28"/>
        </w:rPr>
        <w:t>6. При последующем опросе ученики объясняют и обосновываю</w:t>
      </w:r>
      <w:r>
        <w:rPr>
          <w:rFonts w:ascii="Times New Roman" w:hAnsi="Times New Roman" w:cs="Times New Roman"/>
          <w:sz w:val="28"/>
          <w:szCs w:val="28"/>
        </w:rPr>
        <w:t xml:space="preserve">т свою систему классификации.  </w:t>
      </w:r>
    </w:p>
    <w:p w:rsidR="00024179" w:rsidRPr="00834030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834030">
        <w:rPr>
          <w:rFonts w:ascii="Times New Roman" w:hAnsi="Times New Roman" w:cs="Times New Roman"/>
          <w:sz w:val="28"/>
          <w:szCs w:val="28"/>
        </w:rPr>
        <w:t>7. Ученики могут обсудить свою реакцию на различные факты/данные:               Что их удивило? Что их шокировало? Что из утверждений опечалило или                осчастлив</w:t>
      </w:r>
      <w:r>
        <w:rPr>
          <w:rFonts w:ascii="Times New Roman" w:hAnsi="Times New Roman" w:cs="Times New Roman"/>
          <w:sz w:val="28"/>
          <w:szCs w:val="28"/>
        </w:rPr>
        <w:t xml:space="preserve">ило их, и что заинтересовало?  </w:t>
      </w:r>
    </w:p>
    <w:p w:rsidR="00024179" w:rsidRPr="00834030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C066F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FC85214" wp14:editId="63019611">
            <wp:simplePos x="0" y="0"/>
            <wp:positionH relativeFrom="column">
              <wp:posOffset>91440</wp:posOffset>
            </wp:positionH>
            <wp:positionV relativeFrom="paragraph">
              <wp:posOffset>31115</wp:posOffset>
            </wp:positionV>
            <wp:extent cx="2085975" cy="1926590"/>
            <wp:effectExtent l="0" t="0" r="9525" b="0"/>
            <wp:wrapSquare wrapText="bothSides"/>
            <wp:docPr id="2" name="Рисунок 2" descr="http://2.bp.blogspot.com/-jrdDw1CBHLk/UTxlYPCQ1JI/AAAAAAAAE68/l2ws8zNEgQU/s1600/%D0%BE%D0%BB%D0%B8%D0%BC%D0%BF%D0%B8%D0%B0%D0%B4%D0%B0+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jrdDw1CBHLk/UTxlYPCQ1JI/AAAAAAAAE68/l2ws8zNEgQU/s1600/%D0%BE%D0%BB%D0%B8%D0%BC%D0%BF%D0%B8%D0%B0%D0%B4%D0%B0+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4030">
        <w:rPr>
          <w:rFonts w:ascii="Times New Roman" w:hAnsi="Times New Roman" w:cs="Times New Roman"/>
          <w:sz w:val="28"/>
          <w:szCs w:val="28"/>
        </w:rPr>
        <w:t xml:space="preserve">8. Ученики могут размышлять о своем собственном </w:t>
      </w:r>
      <w:r>
        <w:rPr>
          <w:rFonts w:ascii="Times New Roman" w:hAnsi="Times New Roman" w:cs="Times New Roman"/>
          <w:sz w:val="28"/>
          <w:szCs w:val="28"/>
        </w:rPr>
        <w:t xml:space="preserve">обучении: </w:t>
      </w:r>
      <w:r w:rsidRPr="00834030">
        <w:rPr>
          <w:rFonts w:ascii="Times New Roman" w:hAnsi="Times New Roman" w:cs="Times New Roman"/>
          <w:sz w:val="28"/>
          <w:szCs w:val="28"/>
        </w:rPr>
        <w:t>Что они легче запоминают? Что дл</w:t>
      </w:r>
      <w:r>
        <w:rPr>
          <w:rFonts w:ascii="Times New Roman" w:hAnsi="Times New Roman" w:cs="Times New Roman"/>
          <w:sz w:val="28"/>
          <w:szCs w:val="28"/>
        </w:rPr>
        <w:t xml:space="preserve">я них является самым сложным?  </w:t>
      </w:r>
      <w:r w:rsidRPr="0083403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834030">
        <w:rPr>
          <w:rFonts w:ascii="Times New Roman" w:hAnsi="Times New Roman" w:cs="Times New Roman"/>
          <w:sz w:val="28"/>
          <w:szCs w:val="28"/>
        </w:rPr>
        <w:t>9. Главные выводы по всем опросам могут быть записаны на доске или на учебном плакате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66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179" w:rsidRPr="00973627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627">
        <w:rPr>
          <w:rFonts w:ascii="Times New Roman" w:hAnsi="Times New Roman" w:cs="Times New Roman"/>
          <w:b/>
          <w:sz w:val="28"/>
          <w:szCs w:val="28"/>
        </w:rPr>
        <w:t>Метод «Пять вопросов»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Формируемые навыки мышления, принятия решений; </w:t>
      </w:r>
      <w:r w:rsidRPr="001515AA">
        <w:rPr>
          <w:rFonts w:ascii="Times New Roman" w:hAnsi="Times New Roman" w:cs="Times New Roman"/>
          <w:sz w:val="28"/>
          <w:szCs w:val="28"/>
        </w:rPr>
        <w:t xml:space="preserve">управления информацией.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0873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E6EAFC" wp14:editId="0BD1931A">
            <wp:extent cx="2166179" cy="1394203"/>
            <wp:effectExtent l="0" t="0" r="5715" b="0"/>
            <wp:docPr id="3" name="Рисунок 3" descr="http://brilliant-career.com/upload/images/ques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rilliant-career.com/upload/images/ques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197" cy="141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973627">
        <w:rPr>
          <w:rFonts w:ascii="Times New Roman" w:hAnsi="Times New Roman" w:cs="Times New Roman"/>
          <w:b/>
          <w:sz w:val="28"/>
          <w:szCs w:val="28"/>
        </w:rPr>
        <w:t>Сущность метода</w:t>
      </w:r>
      <w:r w:rsidRPr="00151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1515AA">
        <w:rPr>
          <w:rFonts w:ascii="Times New Roman" w:hAnsi="Times New Roman" w:cs="Times New Roman"/>
          <w:sz w:val="28"/>
          <w:szCs w:val="28"/>
        </w:rPr>
        <w:t>Метод представляет собой сбор информации, позволяющей ученикам глубоко изучить вопрос или дифференцировать его на небольшие суб-темы или задачи, что предоставляет возможность ученикам о</w:t>
      </w:r>
      <w:r>
        <w:rPr>
          <w:rFonts w:ascii="Times New Roman" w:hAnsi="Times New Roman" w:cs="Times New Roman"/>
          <w:sz w:val="28"/>
          <w:szCs w:val="28"/>
        </w:rPr>
        <w:t xml:space="preserve">владеть сложными темами. Метод </w:t>
      </w:r>
      <w:r w:rsidRPr="001515AA">
        <w:rPr>
          <w:rFonts w:ascii="Times New Roman" w:hAnsi="Times New Roman" w:cs="Times New Roman"/>
          <w:sz w:val="28"/>
          <w:szCs w:val="28"/>
        </w:rPr>
        <w:t xml:space="preserve">предусматривает изучение разного рода возможностей, </w:t>
      </w:r>
      <w:r w:rsidRPr="001515AA">
        <w:rPr>
          <w:rFonts w:ascii="Times New Roman" w:hAnsi="Times New Roman" w:cs="Times New Roman"/>
          <w:sz w:val="28"/>
          <w:szCs w:val="28"/>
        </w:rPr>
        <w:lastRenderedPageBreak/>
        <w:t xml:space="preserve">которые могут привести к планированию действий и установлению целей.  Сбор информации возможен в сочетании с использованием методов «Лавина идей» и «Коллекция стикеров». 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973627">
        <w:rPr>
          <w:rFonts w:ascii="Times New Roman" w:hAnsi="Times New Roman" w:cs="Times New Roman"/>
          <w:b/>
          <w:sz w:val="28"/>
          <w:szCs w:val="28"/>
        </w:rPr>
        <w:t>Алгоритм реализации метода</w:t>
      </w:r>
      <w:r w:rsidRPr="00151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1515AA">
        <w:rPr>
          <w:rFonts w:ascii="Times New Roman" w:hAnsi="Times New Roman" w:cs="Times New Roman"/>
          <w:sz w:val="28"/>
          <w:szCs w:val="28"/>
        </w:rPr>
        <w:t xml:space="preserve">1. Подготовить большой, широкий лист бумаги и маркер.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1515AA">
        <w:rPr>
          <w:rFonts w:ascii="Times New Roman" w:hAnsi="Times New Roman" w:cs="Times New Roman"/>
          <w:sz w:val="28"/>
          <w:szCs w:val="28"/>
        </w:rPr>
        <w:t xml:space="preserve">2. Ученикам задан вопрос с использованием вопросительных слов: «Как» или «Почему». 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1515AA">
        <w:rPr>
          <w:rFonts w:ascii="Times New Roman" w:hAnsi="Times New Roman" w:cs="Times New Roman"/>
          <w:sz w:val="28"/>
          <w:szCs w:val="28"/>
        </w:rPr>
        <w:t xml:space="preserve">3. Предложения записываются на учебном плакате.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1515AA">
        <w:rPr>
          <w:rFonts w:ascii="Times New Roman" w:hAnsi="Times New Roman" w:cs="Times New Roman"/>
          <w:sz w:val="28"/>
          <w:szCs w:val="28"/>
        </w:rPr>
        <w:t xml:space="preserve"> 4. Учителя используют одинаковое слово для развития идей и изучения дальнейших идей. </w:t>
      </w:r>
    </w:p>
    <w:p w:rsidR="00024179" w:rsidRPr="001515AA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1515AA">
        <w:rPr>
          <w:rFonts w:ascii="Times New Roman" w:hAnsi="Times New Roman" w:cs="Times New Roman"/>
          <w:sz w:val="28"/>
          <w:szCs w:val="28"/>
        </w:rPr>
        <w:t xml:space="preserve"> 5. Учителя продолжают использовать одинаковые формы вопросов до тех пор, пока идея/предложение не изучено полностью. </w:t>
      </w:r>
    </w:p>
    <w:p w:rsidR="00024179" w:rsidRPr="001515AA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151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179" w:rsidRDefault="00024179" w:rsidP="00024179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A3A">
        <w:rPr>
          <w:rFonts w:ascii="Times New Roman" w:hAnsi="Times New Roman" w:cs="Times New Roman"/>
          <w:b/>
          <w:sz w:val="28"/>
          <w:szCs w:val="28"/>
        </w:rPr>
        <w:t>Метод «Две звезды и одно пожелание»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8910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204FFDA" wp14:editId="14D7F28A">
            <wp:simplePos x="0" y="0"/>
            <wp:positionH relativeFrom="column">
              <wp:posOffset>243840</wp:posOffset>
            </wp:positionH>
            <wp:positionV relativeFrom="paragraph">
              <wp:posOffset>485140</wp:posOffset>
            </wp:positionV>
            <wp:extent cx="2562225" cy="1362075"/>
            <wp:effectExtent l="0" t="0" r="9525" b="9525"/>
            <wp:wrapSquare wrapText="bothSides"/>
            <wp:docPr id="4" name="Рисунок 4" descr="https://for-teacher.ru/edu/data/img/pic-023a688hyh-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or-teacher.ru/edu/data/img/pic-023a688hyh-0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Формируемые навыки: совместной работы; мышления, принятия решений;</w:t>
      </w:r>
      <w:r w:rsidRPr="00064A3A">
        <w:rPr>
          <w:rFonts w:ascii="Times New Roman" w:hAnsi="Times New Roman" w:cs="Times New Roman"/>
          <w:sz w:val="28"/>
          <w:szCs w:val="28"/>
        </w:rPr>
        <w:t xml:space="preserve"> самоуправления.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064A3A">
        <w:rPr>
          <w:rFonts w:ascii="Times New Roman" w:hAnsi="Times New Roman" w:cs="Times New Roman"/>
          <w:b/>
          <w:sz w:val="28"/>
          <w:szCs w:val="28"/>
        </w:rPr>
        <w:t>Сущность метода</w:t>
      </w:r>
      <w:r w:rsidRPr="00064A3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064A3A">
        <w:rPr>
          <w:rFonts w:ascii="Times New Roman" w:hAnsi="Times New Roman" w:cs="Times New Roman"/>
          <w:sz w:val="28"/>
          <w:szCs w:val="28"/>
        </w:rPr>
        <w:t xml:space="preserve"> Метод способствует формированию навыков ко</w:t>
      </w:r>
      <w:r>
        <w:rPr>
          <w:rFonts w:ascii="Times New Roman" w:hAnsi="Times New Roman" w:cs="Times New Roman"/>
          <w:sz w:val="28"/>
          <w:szCs w:val="28"/>
        </w:rPr>
        <w:t xml:space="preserve">нструктивного взаимооценивания </w:t>
      </w:r>
      <w:r w:rsidRPr="00064A3A">
        <w:rPr>
          <w:rFonts w:ascii="Times New Roman" w:hAnsi="Times New Roman" w:cs="Times New Roman"/>
          <w:sz w:val="28"/>
          <w:szCs w:val="28"/>
        </w:rPr>
        <w:t xml:space="preserve">отдельных лиц и групп учеников и, на его основе - оценивания и совершенствования собственной работы учениками. Использование методики позволит ученикам апробировать различные подходы, увидеть результаты выполнения задания и внести своевременные изменения в планирование будущей работы. Планировка класса и принцип взаимодействия учеников При использовании метода желательно чередование составами группами и свободное перемещение по аудитории. Также допускается передача учениками образцов выполненных работ ученикам других составов групп. </w:t>
      </w:r>
    </w:p>
    <w:p w:rsidR="00024179" w:rsidRPr="00064A3A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064A3A">
        <w:rPr>
          <w:rFonts w:ascii="Times New Roman" w:hAnsi="Times New Roman" w:cs="Times New Roman"/>
          <w:b/>
          <w:sz w:val="28"/>
          <w:szCs w:val="28"/>
        </w:rPr>
        <w:t>Алгоритм реализации метода</w:t>
      </w:r>
      <w:r w:rsidRPr="00064A3A">
        <w:rPr>
          <w:rFonts w:ascii="Times New Roman" w:hAnsi="Times New Roman" w:cs="Times New Roman"/>
          <w:sz w:val="28"/>
          <w:szCs w:val="28"/>
        </w:rPr>
        <w:t xml:space="preserve"> 1. Перед началом выполнения задания ученики могут осмотреть свою работу, используя метод «Двух звезд и одного по</w:t>
      </w:r>
      <w:r>
        <w:rPr>
          <w:rFonts w:ascii="Times New Roman" w:hAnsi="Times New Roman" w:cs="Times New Roman"/>
          <w:sz w:val="28"/>
          <w:szCs w:val="28"/>
        </w:rPr>
        <w:t xml:space="preserve">желания». 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064A3A">
        <w:rPr>
          <w:rFonts w:ascii="Times New Roman" w:hAnsi="Times New Roman" w:cs="Times New Roman"/>
          <w:sz w:val="28"/>
          <w:szCs w:val="28"/>
        </w:rPr>
        <w:t>2. После завершения работы, ученики могут чередоваться составами групп, с целью ознакомлен</w:t>
      </w:r>
      <w:r>
        <w:rPr>
          <w:rFonts w:ascii="Times New Roman" w:hAnsi="Times New Roman" w:cs="Times New Roman"/>
          <w:sz w:val="28"/>
          <w:szCs w:val="28"/>
        </w:rPr>
        <w:t xml:space="preserve">ия с работами других учеников.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064A3A">
        <w:rPr>
          <w:rFonts w:ascii="Times New Roman" w:hAnsi="Times New Roman" w:cs="Times New Roman"/>
          <w:sz w:val="28"/>
          <w:szCs w:val="28"/>
        </w:rPr>
        <w:lastRenderedPageBreak/>
        <w:t xml:space="preserve">3. Ученикам выданы желтые стикеры, на которых им необходимо зафиксировать два аспекта, которые им понравились, и одно пожелание, которое, по их мнению, улучшит работу, которую они проанализировали. 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064A3A">
        <w:rPr>
          <w:rFonts w:ascii="Times New Roman" w:hAnsi="Times New Roman" w:cs="Times New Roman"/>
          <w:sz w:val="28"/>
          <w:szCs w:val="28"/>
        </w:rPr>
        <w:t xml:space="preserve">4. Ученики возвращаются к своим работам для ознакомления и обсуждения зафиксированной на стикерах информации, касающейся своей работы. </w:t>
      </w:r>
    </w:p>
    <w:p w:rsidR="00024179" w:rsidRPr="00064A3A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064A3A">
        <w:rPr>
          <w:rFonts w:ascii="Times New Roman" w:hAnsi="Times New Roman" w:cs="Times New Roman"/>
          <w:sz w:val="28"/>
          <w:szCs w:val="28"/>
        </w:rPr>
        <w:t xml:space="preserve"> 5. Учениками подготавливается перечень звезд и пожеланий, касающих</w:t>
      </w:r>
      <w:r>
        <w:rPr>
          <w:rFonts w:ascii="Times New Roman" w:hAnsi="Times New Roman" w:cs="Times New Roman"/>
          <w:sz w:val="28"/>
          <w:szCs w:val="28"/>
        </w:rPr>
        <w:t xml:space="preserve">ся их работы, </w:t>
      </w:r>
      <w:r w:rsidRPr="00064A3A">
        <w:rPr>
          <w:rFonts w:ascii="Times New Roman" w:hAnsi="Times New Roman" w:cs="Times New Roman"/>
          <w:sz w:val="28"/>
          <w:szCs w:val="28"/>
        </w:rPr>
        <w:t xml:space="preserve">и краткое описание планируемых для использования способов последующего ее улучшения.  </w:t>
      </w:r>
    </w:p>
    <w:p w:rsidR="00024179" w:rsidRPr="00064A3A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064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179" w:rsidRDefault="00024179" w:rsidP="00024179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F14">
        <w:rPr>
          <w:rFonts w:ascii="Times New Roman" w:hAnsi="Times New Roman" w:cs="Times New Roman"/>
          <w:b/>
          <w:sz w:val="28"/>
          <w:szCs w:val="28"/>
        </w:rPr>
        <w:t>Метод «Аквариум для золотых рыбок»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A60F14">
        <w:rPr>
          <w:rFonts w:ascii="Times New Roman" w:hAnsi="Times New Roman" w:cs="Times New Roman"/>
          <w:b/>
          <w:sz w:val="28"/>
          <w:szCs w:val="28"/>
        </w:rPr>
        <w:t>Сущность метода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24179" w:rsidRPr="00A60F14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8910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B804F48" wp14:editId="446E6203">
            <wp:simplePos x="0" y="0"/>
            <wp:positionH relativeFrom="column">
              <wp:posOffset>281940</wp:posOffset>
            </wp:positionH>
            <wp:positionV relativeFrom="paragraph">
              <wp:posOffset>397510</wp:posOffset>
            </wp:positionV>
            <wp:extent cx="1828800" cy="1742440"/>
            <wp:effectExtent l="0" t="0" r="0" b="0"/>
            <wp:wrapSquare wrapText="bothSides"/>
            <wp:docPr id="5" name="Рисунок 5" descr="http://st.depositphotos.com/1625191/2224/i/950/depositphotos_22248697-stock-photo-gold-fish-in-a-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.depositphotos.com/1625191/2224/i/950/depositphotos_22248697-stock-photo-gold-fish-in-a-rou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0F14">
        <w:rPr>
          <w:rFonts w:ascii="Times New Roman" w:hAnsi="Times New Roman" w:cs="Times New Roman"/>
          <w:sz w:val="28"/>
          <w:szCs w:val="28"/>
        </w:rPr>
        <w:t>Совместное формирование идей, построение логического, аналити</w:t>
      </w:r>
      <w:r>
        <w:rPr>
          <w:rFonts w:ascii="Times New Roman" w:hAnsi="Times New Roman" w:cs="Times New Roman"/>
          <w:sz w:val="28"/>
          <w:szCs w:val="28"/>
        </w:rPr>
        <w:t xml:space="preserve">ческого опроса, обмен идеями. 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A60F14">
        <w:rPr>
          <w:rFonts w:ascii="Times New Roman" w:hAnsi="Times New Roman" w:cs="Times New Roman"/>
          <w:sz w:val="28"/>
          <w:szCs w:val="28"/>
        </w:rPr>
        <w:t xml:space="preserve">Планировка класса и принцип взаимодействия учеников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A60F14">
        <w:rPr>
          <w:rFonts w:ascii="Times New Roman" w:hAnsi="Times New Roman" w:cs="Times New Roman"/>
          <w:sz w:val="28"/>
          <w:szCs w:val="28"/>
        </w:rPr>
        <w:t xml:space="preserve"> Активные участники располагаются на стульях; оставшиеся ученики класса участвуют в качестве зрительской аудитории.  Алгоритм реализации метода Аналогично методу </w:t>
      </w:r>
      <w:r w:rsidRPr="00DB6124">
        <w:rPr>
          <w:rFonts w:ascii="Times New Roman" w:hAnsi="Times New Roman" w:cs="Times New Roman"/>
          <w:b/>
          <w:sz w:val="28"/>
          <w:szCs w:val="28"/>
        </w:rPr>
        <w:t>«Горячий стул»,</w:t>
      </w:r>
      <w:r w:rsidRPr="00A60F14">
        <w:rPr>
          <w:rFonts w:ascii="Times New Roman" w:hAnsi="Times New Roman" w:cs="Times New Roman"/>
          <w:sz w:val="28"/>
          <w:szCs w:val="28"/>
        </w:rPr>
        <w:t xml:space="preserve"> активная группа выходит вперед и высказывает свое мнение. Их позиция определяется метафорой «аквариум для золотых рыбок», в котором они находятся с другими учениками и которые могут задать им вопросы, добиться разъяснений и т.д.  </w:t>
      </w:r>
    </w:p>
    <w:p w:rsidR="00024179" w:rsidRPr="00A60F14" w:rsidRDefault="00024179" w:rsidP="00024179">
      <w:pPr>
        <w:rPr>
          <w:rFonts w:ascii="Times New Roman" w:hAnsi="Times New Roman" w:cs="Times New Roman"/>
          <w:sz w:val="28"/>
          <w:szCs w:val="28"/>
        </w:rPr>
      </w:pPr>
    </w:p>
    <w:p w:rsidR="00024179" w:rsidRDefault="00024179" w:rsidP="00024179">
      <w:pPr>
        <w:jc w:val="center"/>
        <w:rPr>
          <w:rFonts w:ascii="Times New Roman" w:hAnsi="Times New Roman" w:cs="Times New Roman"/>
          <w:sz w:val="28"/>
          <w:szCs w:val="28"/>
        </w:rPr>
      </w:pPr>
      <w:r w:rsidRPr="00296767">
        <w:rPr>
          <w:rFonts w:ascii="Times New Roman" w:hAnsi="Times New Roman" w:cs="Times New Roman"/>
          <w:b/>
          <w:sz w:val="28"/>
          <w:szCs w:val="28"/>
        </w:rPr>
        <w:t>Метод «Картины разума»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Формируемые навыки: Креативного подхода; мышления, принятия решений;</w:t>
      </w:r>
      <w:r w:rsidRPr="00296767">
        <w:rPr>
          <w:rFonts w:ascii="Times New Roman" w:hAnsi="Times New Roman" w:cs="Times New Roman"/>
          <w:sz w:val="28"/>
          <w:szCs w:val="28"/>
        </w:rPr>
        <w:t xml:space="preserve"> решения проблем.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296767">
        <w:rPr>
          <w:rFonts w:ascii="Times New Roman" w:hAnsi="Times New Roman" w:cs="Times New Roman"/>
          <w:b/>
          <w:sz w:val="28"/>
          <w:szCs w:val="28"/>
        </w:rPr>
        <w:t xml:space="preserve"> Сущность метода</w:t>
      </w:r>
      <w:r w:rsidRPr="0029676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296767">
        <w:rPr>
          <w:rFonts w:ascii="Times New Roman" w:hAnsi="Times New Roman" w:cs="Times New Roman"/>
          <w:sz w:val="28"/>
          <w:szCs w:val="28"/>
        </w:rPr>
        <w:t xml:space="preserve"> Использование данного метода может быть полезным в процессе объяснения темы учебного занятия, и способствует вовлечению учеников в дискуссию по конкретному вопросу, обмену мнениями.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296767">
        <w:rPr>
          <w:rFonts w:ascii="Times New Roman" w:hAnsi="Times New Roman" w:cs="Times New Roman"/>
          <w:sz w:val="28"/>
          <w:szCs w:val="28"/>
        </w:rPr>
        <w:t xml:space="preserve"> </w:t>
      </w:r>
      <w:r w:rsidRPr="00296767">
        <w:rPr>
          <w:rFonts w:ascii="Times New Roman" w:hAnsi="Times New Roman" w:cs="Times New Roman"/>
          <w:b/>
          <w:sz w:val="28"/>
          <w:szCs w:val="28"/>
        </w:rPr>
        <w:t>Алгоритм реализации метода</w:t>
      </w:r>
      <w:r w:rsidRPr="00296767">
        <w:rPr>
          <w:rFonts w:ascii="Times New Roman" w:hAnsi="Times New Roman" w:cs="Times New Roman"/>
          <w:sz w:val="28"/>
          <w:szCs w:val="28"/>
        </w:rPr>
        <w:t xml:space="preserve"> 1. Ученики слушают информацию закрытыми глазами.</w:t>
      </w:r>
      <w:r w:rsidRPr="00DB6124">
        <w:rPr>
          <w:noProof/>
          <w:lang w:eastAsia="ru-RU"/>
        </w:rPr>
        <w:t xml:space="preserve">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 wp14:anchorId="59B2D34C" wp14:editId="3C60EC04">
            <wp:simplePos x="0" y="0"/>
            <wp:positionH relativeFrom="column">
              <wp:posOffset>120015</wp:posOffset>
            </wp:positionH>
            <wp:positionV relativeFrom="paragraph">
              <wp:posOffset>426720</wp:posOffset>
            </wp:positionV>
            <wp:extent cx="2265045" cy="1856105"/>
            <wp:effectExtent l="0" t="0" r="1905" b="0"/>
            <wp:wrapSquare wrapText="bothSides"/>
            <wp:docPr id="6" name="Рисунок 6" descr="https://thumbs.dreamstime.com/z/la-f%C3%ADsica-energ%C3%ADa-nuclear-at%C3%B3mica-25074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z/la-f%C3%ADsica-energ%C3%ADa-nuclear-at%C3%B3mica-250748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6767">
        <w:rPr>
          <w:rFonts w:ascii="Times New Roman" w:hAnsi="Times New Roman" w:cs="Times New Roman"/>
          <w:sz w:val="28"/>
          <w:szCs w:val="28"/>
        </w:rPr>
        <w:t xml:space="preserve"> 2. Учитель зачитывает либо какой-либо сюжет, либо разъясняет программу предстоящих действий учеников класса. 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296767">
        <w:rPr>
          <w:rFonts w:ascii="Times New Roman" w:hAnsi="Times New Roman" w:cs="Times New Roman"/>
          <w:sz w:val="28"/>
          <w:szCs w:val="28"/>
        </w:rPr>
        <w:t xml:space="preserve">3. Ученикам предлагается мысленно представить зачитываемую учителем информацию.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296767">
        <w:rPr>
          <w:rFonts w:ascii="Times New Roman" w:hAnsi="Times New Roman" w:cs="Times New Roman"/>
          <w:sz w:val="28"/>
          <w:szCs w:val="28"/>
        </w:rPr>
        <w:t xml:space="preserve">4. Учитель прерывает зачитывание информации и предлагает ученикам продолжить ее с этого момента, развив историю/сцену мысленно на протяжении оставшегося времени.  </w:t>
      </w:r>
    </w:p>
    <w:p w:rsidR="00024179" w:rsidRPr="00296767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296767">
        <w:rPr>
          <w:rFonts w:ascii="Times New Roman" w:hAnsi="Times New Roman" w:cs="Times New Roman"/>
          <w:sz w:val="28"/>
          <w:szCs w:val="28"/>
        </w:rPr>
        <w:t>5. Затем ученики рассказывают либо в условиях малых групп, либо перед всем классом окончание истории, которая завершена был</w:t>
      </w:r>
      <w:r>
        <w:rPr>
          <w:rFonts w:ascii="Times New Roman" w:hAnsi="Times New Roman" w:cs="Times New Roman"/>
          <w:sz w:val="28"/>
          <w:szCs w:val="28"/>
        </w:rPr>
        <w:t xml:space="preserve">а в их «кинокартинах разума». 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296767">
        <w:rPr>
          <w:rFonts w:ascii="Times New Roman" w:hAnsi="Times New Roman" w:cs="Times New Roman"/>
          <w:sz w:val="28"/>
          <w:szCs w:val="28"/>
        </w:rPr>
        <w:t xml:space="preserve">6. Метод эффективен в процессе обсуждения каких-либо вопросов, способствует к обдумыванию учениками возможных вариантов различных ситуаций.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</w:p>
    <w:p w:rsidR="00024179" w:rsidRDefault="00024179" w:rsidP="00024179">
      <w:pPr>
        <w:jc w:val="center"/>
        <w:rPr>
          <w:rFonts w:ascii="Times New Roman" w:hAnsi="Times New Roman" w:cs="Times New Roman"/>
          <w:sz w:val="28"/>
          <w:szCs w:val="28"/>
        </w:rPr>
      </w:pPr>
      <w:r w:rsidRPr="00D61924">
        <w:rPr>
          <w:rFonts w:ascii="Times New Roman" w:hAnsi="Times New Roman" w:cs="Times New Roman"/>
          <w:b/>
          <w:sz w:val="28"/>
          <w:szCs w:val="28"/>
        </w:rPr>
        <w:t>Метод  «Знаю – Хочу узнать – Узнал» (ЗХУ)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D4B3463" wp14:editId="7925991F">
            <wp:simplePos x="0" y="0"/>
            <wp:positionH relativeFrom="column">
              <wp:posOffset>15240</wp:posOffset>
            </wp:positionH>
            <wp:positionV relativeFrom="paragraph">
              <wp:posOffset>6985</wp:posOffset>
            </wp:positionV>
            <wp:extent cx="2042160" cy="15303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61924">
        <w:rPr>
          <w:rFonts w:ascii="Times New Roman" w:hAnsi="Times New Roman" w:cs="Times New Roman"/>
          <w:sz w:val="28"/>
          <w:szCs w:val="28"/>
        </w:rPr>
        <w:t xml:space="preserve"> Формируемые навыки: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D61924">
        <w:rPr>
          <w:rFonts w:ascii="Times New Roman" w:hAnsi="Times New Roman" w:cs="Times New Roman"/>
          <w:sz w:val="28"/>
          <w:szCs w:val="28"/>
        </w:rPr>
        <w:t xml:space="preserve"> - управления информацией;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D61924">
        <w:rPr>
          <w:rFonts w:ascii="Times New Roman" w:hAnsi="Times New Roman" w:cs="Times New Roman"/>
          <w:sz w:val="28"/>
          <w:szCs w:val="28"/>
        </w:rPr>
        <w:t xml:space="preserve"> - самоуправления.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D61924">
        <w:rPr>
          <w:rFonts w:ascii="Times New Roman" w:hAnsi="Times New Roman" w:cs="Times New Roman"/>
          <w:b/>
          <w:sz w:val="28"/>
          <w:szCs w:val="28"/>
        </w:rPr>
        <w:t xml:space="preserve">Сущность метода     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D61924">
        <w:rPr>
          <w:rFonts w:ascii="Times New Roman" w:hAnsi="Times New Roman" w:cs="Times New Roman"/>
          <w:sz w:val="28"/>
          <w:szCs w:val="28"/>
        </w:rPr>
        <w:t xml:space="preserve"> Использование метода эффективно в целях реализации начального этапа исследования, характеризующегося установлением стартового уровня знаний учеников, существующих в них пробелов, дальнейшего планирования для достижения успешности своего обучения и завершающего анализа изученной информации по завершении исследования. Метод  основывается на базе имеющихся знаний и развивает навыки общения и командной работы.   </w:t>
      </w:r>
      <w:r w:rsidRPr="00D61924">
        <w:rPr>
          <w:rFonts w:ascii="Times New Roman" w:hAnsi="Times New Roman" w:cs="Times New Roman"/>
          <w:b/>
          <w:sz w:val="28"/>
          <w:szCs w:val="28"/>
        </w:rPr>
        <w:t>Алгоритм реализации метода</w:t>
      </w:r>
      <w:r w:rsidRPr="00D61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D61924">
        <w:rPr>
          <w:rFonts w:ascii="Times New Roman" w:hAnsi="Times New Roman" w:cs="Times New Roman"/>
          <w:sz w:val="28"/>
          <w:szCs w:val="28"/>
        </w:rPr>
        <w:t xml:space="preserve">1. В Таблице 1, в колонке «З» ученики записывают информацию об имеющихся знаниях  по конкретной теме или вопросу.  Если ученики работают в условиях групп, следует первоначально провести задание «Стикер» для подготовки и записи в Таблицу 1 общегруппового ответа. 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D61924">
        <w:rPr>
          <w:rFonts w:ascii="Times New Roman" w:hAnsi="Times New Roman" w:cs="Times New Roman"/>
          <w:sz w:val="28"/>
          <w:szCs w:val="28"/>
        </w:rPr>
        <w:t xml:space="preserve">2. Далее, ученики устанавливают имеющиеся пробелы в своих знаниях, фиксируя в  столбике «Х» необходимые им знания. </w:t>
      </w:r>
    </w:p>
    <w:p w:rsidR="00024179" w:rsidRPr="00D61924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D61924">
        <w:rPr>
          <w:rFonts w:ascii="Times New Roman" w:hAnsi="Times New Roman" w:cs="Times New Roman"/>
          <w:sz w:val="28"/>
          <w:szCs w:val="28"/>
        </w:rPr>
        <w:lastRenderedPageBreak/>
        <w:t xml:space="preserve">3. По завершении усвоения темы, ученики заполняют последний столбик «У», в котором подтверждают достоверность информации, внесенной в первые два столбика и сопоставляют полученную информацию с имеющейся на первоначальном этапе и записанной в столбике  «З». </w:t>
      </w:r>
    </w:p>
    <w:p w:rsidR="00024179" w:rsidRPr="00D61924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D61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179" w:rsidRDefault="00024179" w:rsidP="00024179">
      <w:pPr>
        <w:jc w:val="center"/>
        <w:rPr>
          <w:rFonts w:ascii="Times New Roman" w:hAnsi="Times New Roman" w:cs="Times New Roman"/>
          <w:sz w:val="28"/>
          <w:szCs w:val="28"/>
        </w:rPr>
      </w:pPr>
      <w:r w:rsidRPr="007069C2">
        <w:rPr>
          <w:rFonts w:ascii="Times New Roman" w:hAnsi="Times New Roman" w:cs="Times New Roman"/>
          <w:b/>
          <w:sz w:val="28"/>
          <w:szCs w:val="28"/>
        </w:rPr>
        <w:t>Метод «Большой палец вверх»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069C2">
        <w:rPr>
          <w:rFonts w:ascii="Times New Roman" w:hAnsi="Times New Roman" w:cs="Times New Roman"/>
          <w:sz w:val="28"/>
          <w:szCs w:val="28"/>
        </w:rPr>
        <w:t xml:space="preserve"> Данный метод представляет собой оперативный просмотр ответов учеников, после чего они поднимают большие пальцы вверх, боком или опускают вниз, чтобы указать собственное восприятие своих достижений.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069C2">
        <w:rPr>
          <w:rFonts w:ascii="Times New Roman" w:hAnsi="Times New Roman" w:cs="Times New Roman"/>
          <w:sz w:val="28"/>
          <w:szCs w:val="28"/>
        </w:rPr>
        <w:t xml:space="preserve">• </w:t>
      </w:r>
      <w:r w:rsidRPr="007069C2">
        <w:rPr>
          <w:rFonts w:ascii="Times New Roman" w:hAnsi="Times New Roman" w:cs="Times New Roman"/>
          <w:b/>
          <w:sz w:val="28"/>
          <w:szCs w:val="28"/>
        </w:rPr>
        <w:t>Большой палец вверх</w:t>
      </w:r>
      <w:r w:rsidRPr="007069C2">
        <w:rPr>
          <w:rFonts w:ascii="Times New Roman" w:hAnsi="Times New Roman" w:cs="Times New Roman"/>
          <w:sz w:val="28"/>
          <w:szCs w:val="28"/>
        </w:rPr>
        <w:t xml:space="preserve"> – уверены, что они достигли ожидаемого результата.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5F3E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702E7A" wp14:editId="14B3CDAC">
            <wp:extent cx="762000" cy="762000"/>
            <wp:effectExtent l="0" t="0" r="0" b="0"/>
            <wp:docPr id="8" name="Рисунок 8" descr="https://mcskill.ru/mcforum/uploads/reactions/1f4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cskill.ru/mcforum/uploads/reactions/1f44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069C2">
        <w:rPr>
          <w:rFonts w:ascii="Times New Roman" w:hAnsi="Times New Roman" w:cs="Times New Roman"/>
          <w:sz w:val="28"/>
          <w:szCs w:val="28"/>
        </w:rPr>
        <w:t xml:space="preserve"> </w:t>
      </w:r>
      <w:r w:rsidRPr="007069C2">
        <w:rPr>
          <w:rFonts w:ascii="Times New Roman" w:hAnsi="Times New Roman" w:cs="Times New Roman"/>
          <w:b/>
          <w:sz w:val="28"/>
          <w:szCs w:val="28"/>
        </w:rPr>
        <w:t>• Большой палец боком</w:t>
      </w:r>
      <w:r w:rsidRPr="007069C2">
        <w:rPr>
          <w:rFonts w:ascii="Times New Roman" w:hAnsi="Times New Roman" w:cs="Times New Roman"/>
          <w:sz w:val="28"/>
          <w:szCs w:val="28"/>
        </w:rPr>
        <w:t xml:space="preserve"> – достигли в некоторой степени, но могли достигнуть в большей степени.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CA5A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E600AC" wp14:editId="22B4A160">
            <wp:extent cx="1361315" cy="756285"/>
            <wp:effectExtent l="0" t="0" r="0" b="5715"/>
            <wp:docPr id="9" name="Рисунок 9" descr="https://img2.freepng.ru/20180503/tfe/kisspng-computer-icons-thumb-signal-clip-art-5aeb874dd35619.6672955515253850378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g2.freepng.ru/20180503/tfe/kisspng-computer-icons-thumb-signal-clip-art-5aeb874dd35619.667295551525385037865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7" cy="778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069C2">
        <w:rPr>
          <w:rFonts w:ascii="Times New Roman" w:hAnsi="Times New Roman" w:cs="Times New Roman"/>
          <w:sz w:val="28"/>
          <w:szCs w:val="28"/>
        </w:rPr>
        <w:t xml:space="preserve">• </w:t>
      </w:r>
      <w:r w:rsidRPr="007069C2">
        <w:rPr>
          <w:rFonts w:ascii="Times New Roman" w:hAnsi="Times New Roman" w:cs="Times New Roman"/>
          <w:b/>
          <w:sz w:val="28"/>
          <w:szCs w:val="28"/>
        </w:rPr>
        <w:t>Большой палец вниз</w:t>
      </w:r>
      <w:r w:rsidRPr="007069C2">
        <w:rPr>
          <w:rFonts w:ascii="Times New Roman" w:hAnsi="Times New Roman" w:cs="Times New Roman"/>
          <w:sz w:val="28"/>
          <w:szCs w:val="28"/>
        </w:rPr>
        <w:t xml:space="preserve"> – незначительный прогресс в достижении цели. Самооценка с использованием обобщенных мгновенных вопросов Названный метод способствует развитию умения учеников регулярно контролировать собственную работу и работу сверстников.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5F3E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9FA004" wp14:editId="34CA7F83">
            <wp:extent cx="1117104" cy="794385"/>
            <wp:effectExtent l="0" t="0" r="6985" b="5715"/>
            <wp:docPr id="10" name="Рисунок 10" descr="https://img2.freepng.ru/20180618/cgy/kisspng-thumb-signal-emoji-clip-art-travel-emoji-5b2752d6429f62.6548258915293037662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2.freepng.ru/20180618/cgy/kisspng-thumb-signal-emoji-clip-art-travel-emoji-5b2752d6429f62.654825891529303766272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8438" cy="82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79" w:rsidRDefault="00024179" w:rsidP="00024179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02F">
        <w:rPr>
          <w:rFonts w:ascii="Times New Roman" w:hAnsi="Times New Roman" w:cs="Times New Roman"/>
          <w:b/>
          <w:sz w:val="28"/>
          <w:szCs w:val="28"/>
        </w:rPr>
        <w:t>Метод «Трехэтапное интервью»</w:t>
      </w:r>
    </w:p>
    <w:p w:rsidR="00024179" w:rsidRPr="0016402F" w:rsidRDefault="00024179" w:rsidP="00024179">
      <w:pPr>
        <w:rPr>
          <w:rFonts w:ascii="Times New Roman" w:hAnsi="Times New Roman" w:cs="Times New Roman"/>
          <w:b/>
          <w:sz w:val="28"/>
          <w:szCs w:val="28"/>
        </w:rPr>
      </w:pPr>
      <w:r w:rsidRPr="0016402F">
        <w:rPr>
          <w:rFonts w:ascii="Times New Roman" w:hAnsi="Times New Roman" w:cs="Times New Roman"/>
          <w:sz w:val="28"/>
          <w:szCs w:val="28"/>
        </w:rPr>
        <w:t xml:space="preserve"> </w:t>
      </w:r>
      <w:r w:rsidRPr="0016402F">
        <w:rPr>
          <w:rFonts w:ascii="Times New Roman" w:hAnsi="Times New Roman" w:cs="Times New Roman"/>
          <w:b/>
          <w:sz w:val="28"/>
          <w:szCs w:val="28"/>
        </w:rPr>
        <w:t>Сущность метода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578A980F" wp14:editId="7AF85E9F">
            <wp:simplePos x="0" y="0"/>
            <wp:positionH relativeFrom="margin">
              <wp:align>right</wp:align>
            </wp:positionH>
            <wp:positionV relativeFrom="paragraph">
              <wp:posOffset>441325</wp:posOffset>
            </wp:positionV>
            <wp:extent cx="2296160" cy="1530985"/>
            <wp:effectExtent l="0" t="0" r="8890" b="0"/>
            <wp:wrapSquare wrapText="bothSides"/>
            <wp:docPr id="11" name="Рисунок 11" descr="https://lifeinua.com/photos/board/2019/11/83663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ifeinua.com/photos/board/2019/11/836632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402F">
        <w:rPr>
          <w:rFonts w:ascii="Times New Roman" w:hAnsi="Times New Roman" w:cs="Times New Roman"/>
          <w:sz w:val="28"/>
          <w:szCs w:val="28"/>
        </w:rPr>
        <w:t xml:space="preserve"> Использование данного метода способствует совершенствованию процесса мышления. Планировка класса и принцип взаимодействия учеников Ученики класса распределены в малые группы. В классной комнате необходимы соответствующие условия для работы малых групп.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16402F">
        <w:rPr>
          <w:rFonts w:ascii="Times New Roman" w:hAnsi="Times New Roman" w:cs="Times New Roman"/>
          <w:b/>
          <w:sz w:val="28"/>
          <w:szCs w:val="28"/>
        </w:rPr>
        <w:t>Алгоритм реализации метода</w:t>
      </w:r>
      <w:r w:rsidRPr="00164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16402F">
        <w:rPr>
          <w:rFonts w:ascii="Times New Roman" w:hAnsi="Times New Roman" w:cs="Times New Roman"/>
          <w:sz w:val="28"/>
          <w:szCs w:val="28"/>
        </w:rPr>
        <w:t xml:space="preserve">Ученики класса распределены в группы численностью по </w:t>
      </w:r>
      <w:r w:rsidRPr="00BC1D26">
        <w:rPr>
          <w:rFonts w:ascii="Times New Roman" w:hAnsi="Times New Roman" w:cs="Times New Roman"/>
          <w:b/>
          <w:sz w:val="28"/>
          <w:szCs w:val="28"/>
        </w:rPr>
        <w:t>четыре</w:t>
      </w:r>
      <w:r w:rsidRPr="0016402F">
        <w:rPr>
          <w:rFonts w:ascii="Times New Roman" w:hAnsi="Times New Roman" w:cs="Times New Roman"/>
          <w:sz w:val="28"/>
          <w:szCs w:val="28"/>
        </w:rPr>
        <w:t xml:space="preserve"> человека, по две пары: A-Б и В-Г. На первом этапе, одновременно A берет интервью у Б, а В - у Г. На втором этапе роли меняются: Б берет интервью у A, а Г - у В. На третьем этапе: каждый участник озвучивает для всей группы из четырех челове</w:t>
      </w:r>
      <w:r>
        <w:rPr>
          <w:rFonts w:ascii="Times New Roman" w:hAnsi="Times New Roman" w:cs="Times New Roman"/>
          <w:sz w:val="28"/>
          <w:szCs w:val="28"/>
        </w:rPr>
        <w:t>к информацию о своем партнере.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</w:p>
    <w:p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179" w:rsidRDefault="00024179" w:rsidP="00024179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02F">
        <w:rPr>
          <w:rFonts w:ascii="Times New Roman" w:hAnsi="Times New Roman" w:cs="Times New Roman"/>
          <w:b/>
          <w:sz w:val="28"/>
          <w:szCs w:val="28"/>
        </w:rPr>
        <w:t>Метод «Думай-объединяйся-делись»</w:t>
      </w:r>
    </w:p>
    <w:p w:rsidR="00024179" w:rsidRPr="0016402F" w:rsidRDefault="00024179" w:rsidP="00024179">
      <w:pPr>
        <w:rPr>
          <w:rFonts w:ascii="Times New Roman" w:hAnsi="Times New Roman" w:cs="Times New Roman"/>
          <w:b/>
          <w:sz w:val="28"/>
          <w:szCs w:val="28"/>
        </w:rPr>
      </w:pPr>
      <w:r w:rsidRPr="0016402F">
        <w:rPr>
          <w:rFonts w:ascii="Times New Roman" w:hAnsi="Times New Roman" w:cs="Times New Roman"/>
          <w:b/>
          <w:sz w:val="28"/>
          <w:szCs w:val="28"/>
        </w:rPr>
        <w:t xml:space="preserve">Сущность метода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16402F">
        <w:rPr>
          <w:rFonts w:ascii="Times New Roman" w:hAnsi="Times New Roman" w:cs="Times New Roman"/>
          <w:sz w:val="28"/>
          <w:szCs w:val="28"/>
        </w:rPr>
        <w:t xml:space="preserve">Использование данного метода способствует совершенствованию процесса мышления. Планировка класса Традиционная, без особых требований. </w:t>
      </w:r>
    </w:p>
    <w:p w:rsidR="00024179" w:rsidRDefault="00024179" w:rsidP="00024179">
      <w:pPr>
        <w:rPr>
          <w:rFonts w:ascii="Times New Roman" w:hAnsi="Times New Roman" w:cs="Times New Roman"/>
          <w:b/>
          <w:sz w:val="28"/>
          <w:szCs w:val="28"/>
        </w:rPr>
      </w:pPr>
      <w:r w:rsidRPr="0016402F">
        <w:rPr>
          <w:rFonts w:ascii="Times New Roman" w:hAnsi="Times New Roman" w:cs="Times New Roman"/>
          <w:b/>
          <w:sz w:val="28"/>
          <w:szCs w:val="28"/>
        </w:rPr>
        <w:t>Алгоритм реализации метода</w:t>
      </w:r>
    </w:p>
    <w:p w:rsidR="00024179" w:rsidRPr="009E7264" w:rsidRDefault="00024179" w:rsidP="000241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7264">
        <w:rPr>
          <w:rFonts w:ascii="Times New Roman" w:hAnsi="Times New Roman" w:cs="Times New Roman"/>
          <w:sz w:val="28"/>
          <w:szCs w:val="28"/>
        </w:rPr>
        <w:t>Постановка учителем вопроса, задачи.</w:t>
      </w:r>
    </w:p>
    <w:p w:rsidR="00024179" w:rsidRPr="009E7264" w:rsidRDefault="00024179" w:rsidP="000241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7264">
        <w:rPr>
          <w:rFonts w:ascii="Times New Roman" w:hAnsi="Times New Roman" w:cs="Times New Roman"/>
          <w:sz w:val="28"/>
          <w:szCs w:val="28"/>
        </w:rPr>
        <w:t>Самостоятельное размышление, письменное фиксирование ответов учениками</w:t>
      </w:r>
    </w:p>
    <w:p w:rsidR="00024179" w:rsidRPr="009E7264" w:rsidRDefault="00024179" w:rsidP="000241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7264">
        <w:rPr>
          <w:rFonts w:ascii="Times New Roman" w:hAnsi="Times New Roman" w:cs="Times New Roman"/>
          <w:sz w:val="28"/>
          <w:szCs w:val="28"/>
        </w:rPr>
        <w:t xml:space="preserve">Парная работа учеников с целью </w:t>
      </w:r>
      <w:r>
        <w:rPr>
          <w:rFonts w:ascii="Times New Roman" w:hAnsi="Times New Roman" w:cs="Times New Roman"/>
          <w:sz w:val="28"/>
          <w:szCs w:val="28"/>
        </w:rPr>
        <w:t xml:space="preserve">объединения </w:t>
      </w:r>
      <w:r w:rsidRPr="009E7264">
        <w:rPr>
          <w:rFonts w:ascii="Times New Roman" w:hAnsi="Times New Roman" w:cs="Times New Roman"/>
          <w:sz w:val="28"/>
          <w:szCs w:val="28"/>
        </w:rPr>
        <w:t xml:space="preserve">лучших ответов </w:t>
      </w:r>
    </w:p>
    <w:p w:rsidR="00024179" w:rsidRPr="009E7264" w:rsidRDefault="00024179" w:rsidP="000241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7264">
        <w:rPr>
          <w:rFonts w:ascii="Times New Roman" w:hAnsi="Times New Roman" w:cs="Times New Roman"/>
          <w:sz w:val="28"/>
          <w:szCs w:val="28"/>
        </w:rPr>
        <w:t xml:space="preserve">Озвучивание учениками своих усовершенствованных ответов в классе 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</w:p>
    <w:p w:rsidR="00024179" w:rsidRDefault="00024179" w:rsidP="00024179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02F">
        <w:rPr>
          <w:rFonts w:ascii="Times New Roman" w:hAnsi="Times New Roman" w:cs="Times New Roman"/>
          <w:b/>
          <w:sz w:val="28"/>
          <w:szCs w:val="28"/>
        </w:rPr>
        <w:t>Метод «Шесть умных шляп</w:t>
      </w:r>
      <w:r w:rsidRPr="0016402F">
        <w:rPr>
          <w:rFonts w:ascii="Times New Roman" w:hAnsi="Times New Roman" w:cs="Times New Roman"/>
          <w:sz w:val="28"/>
          <w:szCs w:val="28"/>
        </w:rPr>
        <w:t>»</w:t>
      </w:r>
    </w:p>
    <w:p w:rsidR="00024179" w:rsidRPr="0016402F" w:rsidRDefault="00024179" w:rsidP="00024179">
      <w:pPr>
        <w:rPr>
          <w:rFonts w:ascii="Times New Roman" w:hAnsi="Times New Roman" w:cs="Times New Roman"/>
          <w:b/>
          <w:sz w:val="28"/>
          <w:szCs w:val="28"/>
        </w:rPr>
      </w:pPr>
      <w:r w:rsidRPr="0016402F">
        <w:rPr>
          <w:rFonts w:ascii="Times New Roman" w:hAnsi="Times New Roman" w:cs="Times New Roman"/>
          <w:b/>
          <w:sz w:val="28"/>
          <w:szCs w:val="28"/>
        </w:rPr>
        <w:t xml:space="preserve">Сущность метода 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16402F">
        <w:rPr>
          <w:rFonts w:ascii="Times New Roman" w:hAnsi="Times New Roman" w:cs="Times New Roman"/>
          <w:sz w:val="28"/>
          <w:szCs w:val="28"/>
        </w:rPr>
        <w:t xml:space="preserve">Метод используется в целях активизации различных аспектов мышления для осуществления более детального обсуждения и совершенствования общей мыслительной деятельности. Планировка класса Традиционная, без особых требований.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4371B0">
        <w:rPr>
          <w:rFonts w:ascii="Times New Roman" w:hAnsi="Times New Roman" w:cs="Times New Roman"/>
          <w:b/>
          <w:sz w:val="28"/>
          <w:szCs w:val="28"/>
        </w:rPr>
        <w:t>Алгоритм реализации метода</w:t>
      </w:r>
      <w:r w:rsidRPr="00164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179" w:rsidRPr="0016402F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16402F">
        <w:rPr>
          <w:rFonts w:ascii="Times New Roman" w:hAnsi="Times New Roman" w:cs="Times New Roman"/>
          <w:sz w:val="28"/>
          <w:szCs w:val="28"/>
        </w:rPr>
        <w:t xml:space="preserve">Шесть шляп символизируют различные аспекты мышления. Учащимся выдается шляпа (настоящая или вымышленная), цвет которой соответствует </w:t>
      </w:r>
      <w:r w:rsidRPr="0016402F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определенной смысловой нагрузке. Ученикам необходимо осуществлять все мыслительные операции (размышлять, анализировать и т.д.) в заданном контексте цвета шляпы. Цель использования данного метода в стремлении создать общую картину, охватывающую все аспекты вопроса или мысли. Ученики класса распределены в группы, каждой из которых выдана определенного цвета шляпа. Учитель выступает инициатором дискуссии. Шесть умных шляп (Де Боно) </w:t>
      </w:r>
    </w:p>
    <w:p w:rsidR="00024179" w:rsidRPr="0016402F" w:rsidRDefault="00024179" w:rsidP="0002417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552FE89" wp14:editId="7BFBA283">
            <wp:simplePos x="0" y="0"/>
            <wp:positionH relativeFrom="column">
              <wp:posOffset>62865</wp:posOffset>
            </wp:positionH>
            <wp:positionV relativeFrom="paragraph">
              <wp:posOffset>6350</wp:posOffset>
            </wp:positionV>
            <wp:extent cx="742950" cy="494665"/>
            <wp:effectExtent l="0" t="0" r="0" b="635"/>
            <wp:wrapSquare wrapText="bothSides"/>
            <wp:docPr id="12" name="Рисунок 12" descr="http://souls-mind.ucoz.ru/Articles_1/4H14_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ouls-mind.ucoz.ru/Articles_1/4H14_whit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295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402F">
        <w:rPr>
          <w:rFonts w:ascii="Times New Roman" w:hAnsi="Times New Roman" w:cs="Times New Roman"/>
          <w:sz w:val="28"/>
          <w:szCs w:val="28"/>
        </w:rPr>
        <w:t xml:space="preserve"> Белая шляпа: нейтральная позиция, основанная на фак</w:t>
      </w:r>
      <w:r>
        <w:rPr>
          <w:rFonts w:ascii="Times New Roman" w:hAnsi="Times New Roman" w:cs="Times New Roman"/>
          <w:sz w:val="28"/>
          <w:szCs w:val="28"/>
        </w:rPr>
        <w:t xml:space="preserve">тах и объективной информации  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D03C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7F966622" wp14:editId="47D931F1">
            <wp:simplePos x="0" y="0"/>
            <wp:positionH relativeFrom="margin">
              <wp:posOffset>152400</wp:posOffset>
            </wp:positionH>
            <wp:positionV relativeFrom="paragraph">
              <wp:posOffset>6350</wp:posOffset>
            </wp:positionV>
            <wp:extent cx="523875" cy="403225"/>
            <wp:effectExtent l="0" t="0" r="9525" b="0"/>
            <wp:wrapSquare wrapText="bothSides"/>
            <wp:docPr id="13" name="Рисунок 13" descr="https://i0.wp.com/pomada.cc/uploads/tumb/img/201604/02-krasnaja-shljapa_thumb_tumb_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0.wp.com/pomada.cc/uploads/tumb/img/201604/02-krasnaja-shljapa_thumb_tumb_66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402F">
        <w:rPr>
          <w:rFonts w:ascii="Times New Roman" w:hAnsi="Times New Roman" w:cs="Times New Roman"/>
          <w:sz w:val="28"/>
          <w:szCs w:val="28"/>
        </w:rPr>
        <w:t xml:space="preserve">Красная шляпа: эмоциональная позиция, основанная на догадках, интуиции, чувствах  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</w:p>
    <w:p w:rsidR="00024179" w:rsidRPr="0016402F" w:rsidRDefault="00024179" w:rsidP="00024179">
      <w:pPr>
        <w:rPr>
          <w:rFonts w:ascii="Times New Roman" w:hAnsi="Times New Roman" w:cs="Times New Roman"/>
          <w:sz w:val="28"/>
          <w:szCs w:val="28"/>
        </w:rPr>
      </w:pPr>
    </w:p>
    <w:p w:rsidR="00024179" w:rsidRPr="0016402F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D03C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725DD3AC" wp14:editId="148E679F">
            <wp:simplePos x="0" y="0"/>
            <wp:positionH relativeFrom="margin">
              <wp:align>left</wp:align>
            </wp:positionH>
            <wp:positionV relativeFrom="paragraph">
              <wp:posOffset>167640</wp:posOffset>
            </wp:positionV>
            <wp:extent cx="617220" cy="382905"/>
            <wp:effectExtent l="0" t="0" r="0" b="0"/>
            <wp:wrapSquare wrapText="bothSides"/>
            <wp:docPr id="14" name="Рисунок 14" descr="https://avatars.mds.yandex.net/get-pdb/69339/a413ac09-82a5-4f8b-8d6c-1ee08bb9eef9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vatars.mds.yandex.net/get-pdb/69339/a413ac09-82a5-4f8b-8d6c-1ee08bb9eef9/s120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402F">
        <w:rPr>
          <w:rFonts w:ascii="Times New Roman" w:hAnsi="Times New Roman" w:cs="Times New Roman"/>
          <w:sz w:val="28"/>
          <w:szCs w:val="28"/>
        </w:rPr>
        <w:t xml:space="preserve"> Черная шляпа: критическая, аналитическая позиция, основанная на «негативном» ар</w:t>
      </w:r>
      <w:r>
        <w:rPr>
          <w:rFonts w:ascii="Times New Roman" w:hAnsi="Times New Roman" w:cs="Times New Roman"/>
          <w:sz w:val="28"/>
          <w:szCs w:val="28"/>
        </w:rPr>
        <w:t xml:space="preserve">гументировании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</w:p>
    <w:p w:rsidR="00024179" w:rsidRPr="0016402F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D03C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3629F53C" wp14:editId="02B1DAAA">
            <wp:simplePos x="0" y="0"/>
            <wp:positionH relativeFrom="margin">
              <wp:align>left</wp:align>
            </wp:positionH>
            <wp:positionV relativeFrom="paragraph">
              <wp:posOffset>64135</wp:posOffset>
            </wp:positionV>
            <wp:extent cx="590550" cy="527050"/>
            <wp:effectExtent l="0" t="0" r="0" b="6350"/>
            <wp:wrapSquare wrapText="bothSides"/>
            <wp:docPr id="15" name="Рисунок 15" descr="http://images.ru.prom.st/318347980_w640_h640_shlyapa-s-polos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ages.ru.prom.st/318347980_w640_h640_shlyapa-s-polosoj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402F">
        <w:rPr>
          <w:rFonts w:ascii="Times New Roman" w:hAnsi="Times New Roman" w:cs="Times New Roman"/>
          <w:sz w:val="28"/>
          <w:szCs w:val="28"/>
        </w:rPr>
        <w:t>Желтая шляпа: оптимистическая позиция, основанная на</w:t>
      </w:r>
      <w:r>
        <w:rPr>
          <w:rFonts w:ascii="Times New Roman" w:hAnsi="Times New Roman" w:cs="Times New Roman"/>
          <w:sz w:val="28"/>
          <w:szCs w:val="28"/>
        </w:rPr>
        <w:t xml:space="preserve"> «позитивном» аргументировании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</w:p>
    <w:p w:rsidR="00024179" w:rsidRPr="0016402F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D03C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7C1E5364" wp14:editId="327226E8">
            <wp:simplePos x="0" y="0"/>
            <wp:positionH relativeFrom="margin">
              <wp:align>left</wp:align>
            </wp:positionH>
            <wp:positionV relativeFrom="paragraph">
              <wp:posOffset>36830</wp:posOffset>
            </wp:positionV>
            <wp:extent cx="690245" cy="507365"/>
            <wp:effectExtent l="0" t="0" r="0" b="6985"/>
            <wp:wrapSquare wrapText="bothSides"/>
            <wp:docPr id="16" name="Рисунок 16" descr="https://www.partysuperstores.co.uk/img/04135-green-satin-top-h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partysuperstores.co.uk/img/04135-green-satin-top-hat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402F">
        <w:rPr>
          <w:rFonts w:ascii="Times New Roman" w:hAnsi="Times New Roman" w:cs="Times New Roman"/>
          <w:sz w:val="28"/>
          <w:szCs w:val="28"/>
        </w:rPr>
        <w:t>Зеленая шляпа: креативная позиция, выявляющая перспе</w:t>
      </w:r>
      <w:r>
        <w:rPr>
          <w:rFonts w:ascii="Times New Roman" w:hAnsi="Times New Roman" w:cs="Times New Roman"/>
          <w:sz w:val="28"/>
          <w:szCs w:val="28"/>
        </w:rPr>
        <w:t xml:space="preserve">ктивы, возможности, новые идеи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D03C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604B5B56" wp14:editId="45FBCFE7">
            <wp:simplePos x="0" y="0"/>
            <wp:positionH relativeFrom="margin">
              <wp:align>left</wp:align>
            </wp:positionH>
            <wp:positionV relativeFrom="paragraph">
              <wp:posOffset>332740</wp:posOffset>
            </wp:positionV>
            <wp:extent cx="768350" cy="768350"/>
            <wp:effectExtent l="0" t="0" r="0" b="0"/>
            <wp:wrapSquare wrapText="bothSides"/>
            <wp:docPr id="17" name="Рисунок 17" descr="https://static-eu.insales.ru/images/products/1/3974/94359430/shlyapa_siniya1-1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atic-eu.insales.ru/images/products/1/3974/94359430/shlyapa_siniya1-1-800x80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4179" w:rsidRPr="0016402F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16402F">
        <w:rPr>
          <w:rFonts w:ascii="Times New Roman" w:hAnsi="Times New Roman" w:cs="Times New Roman"/>
          <w:sz w:val="28"/>
          <w:szCs w:val="28"/>
        </w:rPr>
        <w:t xml:space="preserve">Синяя шляпа: хладнокровная позиция, признающая приоритетность плановых действий, четкую организацию, контроль и обязательность принятия решений </w:t>
      </w:r>
    </w:p>
    <w:p w:rsidR="00024179" w:rsidRPr="0016402F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164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179" w:rsidRPr="007B6F24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24">
        <w:rPr>
          <w:rFonts w:ascii="Times New Roman" w:hAnsi="Times New Roman" w:cs="Times New Roman"/>
          <w:b/>
          <w:sz w:val="28"/>
          <w:szCs w:val="28"/>
        </w:rPr>
        <w:t>Метод «Снежный ком»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D03CD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 wp14:anchorId="6863ACB4" wp14:editId="52E562C9">
            <wp:simplePos x="0" y="0"/>
            <wp:positionH relativeFrom="column">
              <wp:posOffset>186690</wp:posOffset>
            </wp:positionH>
            <wp:positionV relativeFrom="paragraph">
              <wp:posOffset>126365</wp:posOffset>
            </wp:positionV>
            <wp:extent cx="1724025" cy="1290320"/>
            <wp:effectExtent l="0" t="0" r="9525" b="5080"/>
            <wp:wrapSquare wrapText="bothSides"/>
            <wp:docPr id="18" name="Рисунок 18" descr="https://studme.org/htm/img/20/1673/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udme.org/htm/img/20/1673/4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Формируемые навыки: совместной работы; мышления, решения проблем; </w:t>
      </w:r>
      <w:r w:rsidRPr="007B6F24">
        <w:rPr>
          <w:rFonts w:ascii="Times New Roman" w:hAnsi="Times New Roman" w:cs="Times New Roman"/>
          <w:sz w:val="28"/>
          <w:szCs w:val="28"/>
        </w:rPr>
        <w:t xml:space="preserve">принятия решений.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B6F24">
        <w:rPr>
          <w:rFonts w:ascii="Times New Roman" w:hAnsi="Times New Roman" w:cs="Times New Roman"/>
          <w:b/>
          <w:sz w:val="28"/>
          <w:szCs w:val="28"/>
        </w:rPr>
        <w:t>Сущность метода</w:t>
      </w:r>
      <w:r w:rsidRPr="007B6F2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B6F24">
        <w:rPr>
          <w:rFonts w:ascii="Times New Roman" w:hAnsi="Times New Roman" w:cs="Times New Roman"/>
          <w:sz w:val="28"/>
          <w:szCs w:val="28"/>
        </w:rPr>
        <w:t>Данный метод направлен на формирование у учеников навыков адекватного реагирования на проблемы, совместного решения установленных проблем, обобщения и систематизации мнений окружающих. Кроме того, метод особенно эффективен в работе с учащимися, у которых слабо развиты коммуникативные навыки, и побуждает их высказывать свое мнение сначала в условиях парной работы, а затем - больших групп. Метод позволит учителю выслушать мнения всех учеников в отношении поставленного вопроса и достичь консенсуса всего класса без общего обсуждения.  Планировка класса и принцип взаимодействия учеников Необходимо большое пространство для удобства передвижения и общения. Допускается формирование групп учеников вокруг парт и соотве</w:t>
      </w:r>
      <w:r>
        <w:rPr>
          <w:rFonts w:ascii="Times New Roman" w:hAnsi="Times New Roman" w:cs="Times New Roman"/>
          <w:sz w:val="28"/>
          <w:szCs w:val="28"/>
        </w:rPr>
        <w:t>тствующее передвижение стульев.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B6F24">
        <w:rPr>
          <w:rFonts w:ascii="Times New Roman" w:hAnsi="Times New Roman" w:cs="Times New Roman"/>
          <w:b/>
          <w:sz w:val="28"/>
          <w:szCs w:val="28"/>
        </w:rPr>
        <w:t xml:space="preserve"> Алгоритм реализации метода</w:t>
      </w:r>
      <w:r w:rsidRPr="007B6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B6F24">
        <w:rPr>
          <w:rFonts w:ascii="Times New Roman" w:hAnsi="Times New Roman" w:cs="Times New Roman"/>
          <w:sz w:val="28"/>
          <w:szCs w:val="28"/>
        </w:rPr>
        <w:t xml:space="preserve">1. Формулируется вопрос или описывается определенная ситуация. 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B6F24">
        <w:rPr>
          <w:rFonts w:ascii="Times New Roman" w:hAnsi="Times New Roman" w:cs="Times New Roman"/>
          <w:sz w:val="28"/>
          <w:szCs w:val="28"/>
        </w:rPr>
        <w:t xml:space="preserve">2. Ученики самостоятельно записывают свои мысли, мнения и/или предложения, касающиеся данного вопроса/ситуации. 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B6F24">
        <w:rPr>
          <w:rFonts w:ascii="Times New Roman" w:hAnsi="Times New Roman" w:cs="Times New Roman"/>
          <w:sz w:val="28"/>
          <w:szCs w:val="28"/>
        </w:rPr>
        <w:t xml:space="preserve">3. Ученики группируются парами и сопоставляют свои ответы, обсуждают свои позиции и стремятся к достижению согласованности или компромисса по вопросу/ситуации.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B6F24">
        <w:rPr>
          <w:rFonts w:ascii="Times New Roman" w:hAnsi="Times New Roman" w:cs="Times New Roman"/>
          <w:sz w:val="28"/>
          <w:szCs w:val="28"/>
        </w:rPr>
        <w:t xml:space="preserve"> 4. Ученики увеличивают состав групп до численности не менее четырех человек и совершают ту же процедуру, достигая следующей согласованной позиции и письменно фиксируя результаты работы. 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B6F24">
        <w:rPr>
          <w:rFonts w:ascii="Times New Roman" w:hAnsi="Times New Roman" w:cs="Times New Roman"/>
          <w:sz w:val="28"/>
          <w:szCs w:val="28"/>
        </w:rPr>
        <w:t xml:space="preserve">5. Далее, группы объединяются, их численность достигает восьми человек и процесс повторяется. Достигается следующая согласованная позиция.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B6F24">
        <w:rPr>
          <w:rFonts w:ascii="Times New Roman" w:hAnsi="Times New Roman" w:cs="Times New Roman"/>
          <w:sz w:val="28"/>
          <w:szCs w:val="28"/>
        </w:rPr>
        <w:t xml:space="preserve"> 6. В связи с увеличением численности групп возникает необходимость координации работы и распределения полномочий внутри группы: представителя/координатора, хронометриста, распределителя ресурсов, секретаря и т.п. 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B6F24">
        <w:rPr>
          <w:rFonts w:ascii="Times New Roman" w:hAnsi="Times New Roman" w:cs="Times New Roman"/>
          <w:sz w:val="28"/>
          <w:szCs w:val="28"/>
        </w:rPr>
        <w:t xml:space="preserve">7. Завершающий этап - обсуждение и обоснование финальной позиции класса. 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B6F24">
        <w:rPr>
          <w:rFonts w:ascii="Times New Roman" w:hAnsi="Times New Roman" w:cs="Times New Roman"/>
          <w:sz w:val="28"/>
          <w:szCs w:val="28"/>
        </w:rPr>
        <w:lastRenderedPageBreak/>
        <w:t>8. Мнение любого ученика, решительно возражающего против согласованной позиции и полагающего, что его мнение не было учтено в достаточной мере, должно быть записано.</w:t>
      </w:r>
    </w:p>
    <w:p w:rsidR="00024179" w:rsidRPr="007B6F24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B6F24">
        <w:rPr>
          <w:rFonts w:ascii="Times New Roman" w:hAnsi="Times New Roman" w:cs="Times New Roman"/>
          <w:sz w:val="28"/>
          <w:szCs w:val="28"/>
        </w:rPr>
        <w:t xml:space="preserve"> 9. После выполнения задания необходимо проведение опроса, с целью определения не только приобретенного учениками объема знания и понимания, но и установления используемых учениками навыков, методов в процессе решения проблем, способов достижения согласованности. </w:t>
      </w:r>
    </w:p>
    <w:p w:rsidR="00024179" w:rsidRPr="0016402F" w:rsidRDefault="00024179" w:rsidP="00024179">
      <w:pPr>
        <w:rPr>
          <w:rFonts w:ascii="Times New Roman" w:hAnsi="Times New Roman" w:cs="Times New Roman"/>
          <w:sz w:val="28"/>
          <w:szCs w:val="28"/>
        </w:rPr>
      </w:pPr>
    </w:p>
    <w:p w:rsidR="00024179" w:rsidRPr="007B6F24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24">
        <w:rPr>
          <w:rFonts w:ascii="Times New Roman" w:hAnsi="Times New Roman" w:cs="Times New Roman"/>
          <w:b/>
          <w:sz w:val="28"/>
          <w:szCs w:val="28"/>
        </w:rPr>
        <w:t>Метод «Кулак-ладонь»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B6F24">
        <w:rPr>
          <w:rFonts w:ascii="Times New Roman" w:hAnsi="Times New Roman" w:cs="Times New Roman"/>
          <w:sz w:val="28"/>
          <w:szCs w:val="28"/>
        </w:rPr>
        <w:t>Формируемые навыки: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B6F24">
        <w:rPr>
          <w:rFonts w:ascii="Times New Roman" w:hAnsi="Times New Roman" w:cs="Times New Roman"/>
          <w:sz w:val="28"/>
          <w:szCs w:val="28"/>
        </w:rPr>
        <w:t xml:space="preserve"> - самоуправления.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B6F24">
        <w:rPr>
          <w:rFonts w:ascii="Times New Roman" w:hAnsi="Times New Roman" w:cs="Times New Roman"/>
          <w:b/>
          <w:sz w:val="28"/>
          <w:szCs w:val="28"/>
        </w:rPr>
        <w:t>Сущность метода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B6F24">
        <w:rPr>
          <w:rFonts w:ascii="Times New Roman" w:hAnsi="Times New Roman" w:cs="Times New Roman"/>
          <w:sz w:val="28"/>
          <w:szCs w:val="28"/>
        </w:rPr>
        <w:t xml:space="preserve"> Метод направлен на формирование навыков самооценивания успешности достижения ожидаемых результатов по окончании занятия, периода обучения, а также может быть успешно применим в качестве демонстрации и подтверждения успешности обучения. 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B6F24">
        <w:rPr>
          <w:rFonts w:ascii="Times New Roman" w:hAnsi="Times New Roman" w:cs="Times New Roman"/>
          <w:b/>
          <w:sz w:val="28"/>
          <w:szCs w:val="28"/>
        </w:rPr>
        <w:t>Алгоритм реализации метода</w:t>
      </w:r>
      <w:r w:rsidRPr="007B6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B6F24">
        <w:rPr>
          <w:rFonts w:ascii="Times New Roman" w:hAnsi="Times New Roman" w:cs="Times New Roman"/>
          <w:sz w:val="28"/>
          <w:szCs w:val="28"/>
        </w:rPr>
        <w:t xml:space="preserve">1. По окончании определенного периода обучения  учеников опрашивают, с целью определения степени их уверенности в успешности достижения целей, для чего используется один из трех жестов:  - раскрытая ладонь, если они уверены, что достигли целей и ожидаемых результатов; - три пальца вверх, если они считают, что частично преуспели в достижении целей, но следует еще  поработать;  - кулак, если они считают, что сделали незначительные успехи или совсем ничего для достижения цели. 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450B9A5A" wp14:editId="692D46A9">
            <wp:simplePos x="0" y="0"/>
            <wp:positionH relativeFrom="column">
              <wp:posOffset>34290</wp:posOffset>
            </wp:positionH>
            <wp:positionV relativeFrom="paragraph">
              <wp:posOffset>926465</wp:posOffset>
            </wp:positionV>
            <wp:extent cx="2962910" cy="789305"/>
            <wp:effectExtent l="0" t="0" r="889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78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6F24">
        <w:rPr>
          <w:rFonts w:ascii="Times New Roman" w:hAnsi="Times New Roman" w:cs="Times New Roman"/>
          <w:sz w:val="28"/>
          <w:szCs w:val="28"/>
        </w:rPr>
        <w:t xml:space="preserve">2. Если метод используется в ситуации ответа на конкретный вопрос учителя на уроке, применимы следующие жесты: раскрытая ладонь, если они уверены, что знают ответ; три пальца вверх, если они знают лишь часть ответа либо не достаточно уверены в точности своего ответа; кулак, если они не знают ответа. </w:t>
      </w:r>
    </w:p>
    <w:p w:rsidR="00024179" w:rsidRPr="007B6F24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B6F24">
        <w:rPr>
          <w:rFonts w:ascii="Times New Roman" w:hAnsi="Times New Roman" w:cs="Times New Roman"/>
          <w:sz w:val="28"/>
          <w:szCs w:val="28"/>
        </w:rPr>
        <w:t>3. Если данный метод используется на завершающем этапе урока, в ходе подобного опроса можно установить способы достижения цели, перспективы учеников, применяемые ими способы работы, возможные препятствия в достижении цели и в</w:t>
      </w:r>
      <w:r>
        <w:rPr>
          <w:rFonts w:ascii="Times New Roman" w:hAnsi="Times New Roman" w:cs="Times New Roman"/>
          <w:sz w:val="28"/>
          <w:szCs w:val="28"/>
        </w:rPr>
        <w:t xml:space="preserve">озможные методы их устранения. </w:t>
      </w:r>
    </w:p>
    <w:p w:rsidR="00024179" w:rsidRPr="009E7264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64">
        <w:rPr>
          <w:rFonts w:ascii="Times New Roman" w:hAnsi="Times New Roman" w:cs="Times New Roman"/>
          <w:b/>
          <w:sz w:val="28"/>
          <w:szCs w:val="28"/>
        </w:rPr>
        <w:t>Метод «Воздушный шар»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Формируемые навыки: совместной работы; мышления, принятия решений; </w:t>
      </w:r>
      <w:r w:rsidRPr="009E7264">
        <w:rPr>
          <w:rFonts w:ascii="Times New Roman" w:hAnsi="Times New Roman" w:cs="Times New Roman"/>
          <w:sz w:val="28"/>
          <w:szCs w:val="28"/>
        </w:rPr>
        <w:t xml:space="preserve">управления информацией.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9E7264">
        <w:rPr>
          <w:rFonts w:ascii="Times New Roman" w:hAnsi="Times New Roman" w:cs="Times New Roman"/>
          <w:b/>
          <w:sz w:val="28"/>
          <w:szCs w:val="28"/>
        </w:rPr>
        <w:t>Сущность метода</w:t>
      </w:r>
      <w:r w:rsidRPr="009E726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24179" w:rsidRPr="009E7264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9E7264">
        <w:rPr>
          <w:rFonts w:ascii="Times New Roman" w:hAnsi="Times New Roman" w:cs="Times New Roman"/>
          <w:sz w:val="28"/>
          <w:szCs w:val="28"/>
        </w:rPr>
        <w:t xml:space="preserve"> Метод используется в качестве инструмента в процессе планирования. Метод позволяет формировать у учеников навыки сопоставления проблем, прогнозирования всех возможных последствий и реализации структурированного подхода в вопросах организации и планирования каких-либо мероприятий.  Планировка класса и принцип взаимодействия учеников Допускается работа учеников у до</w:t>
      </w:r>
      <w:r>
        <w:rPr>
          <w:rFonts w:ascii="Times New Roman" w:hAnsi="Times New Roman" w:cs="Times New Roman"/>
          <w:sz w:val="28"/>
          <w:szCs w:val="28"/>
        </w:rPr>
        <w:t xml:space="preserve">ски, у стены, либо за столом.  </w:t>
      </w:r>
      <w:r w:rsidRPr="009E7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179" w:rsidRDefault="00024179" w:rsidP="00024179">
      <w:pPr>
        <w:rPr>
          <w:rFonts w:ascii="Times New Roman" w:hAnsi="Times New Roman" w:cs="Times New Roman"/>
          <w:b/>
          <w:sz w:val="28"/>
          <w:szCs w:val="28"/>
        </w:rPr>
      </w:pPr>
      <w:r w:rsidRPr="009E7264">
        <w:rPr>
          <w:rFonts w:ascii="Times New Roman" w:hAnsi="Times New Roman" w:cs="Times New Roman"/>
          <w:b/>
          <w:sz w:val="28"/>
          <w:szCs w:val="28"/>
        </w:rPr>
        <w:t>Алгоритм реализации метода</w:t>
      </w:r>
    </w:p>
    <w:p w:rsidR="00024179" w:rsidRPr="009E7264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D93B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08FCA4AE" wp14:editId="5F464E2C">
            <wp:simplePos x="0" y="0"/>
            <wp:positionH relativeFrom="column">
              <wp:posOffset>4568190</wp:posOffset>
            </wp:positionH>
            <wp:positionV relativeFrom="paragraph">
              <wp:posOffset>8890</wp:posOffset>
            </wp:positionV>
            <wp:extent cx="1195832" cy="1676400"/>
            <wp:effectExtent l="0" t="0" r="4445" b="0"/>
            <wp:wrapSquare wrapText="bothSides"/>
            <wp:docPr id="20" name="Рисунок 20" descr="http://allforchildren.ru/draw/img/4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allforchildren.ru/draw/img/4-1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832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7264">
        <w:rPr>
          <w:rFonts w:ascii="Times New Roman" w:hAnsi="Times New Roman" w:cs="Times New Roman"/>
          <w:sz w:val="28"/>
          <w:szCs w:val="28"/>
        </w:rPr>
        <w:t xml:space="preserve"> 1. Ученикам выдается картинка воздушного шара. 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64">
        <w:rPr>
          <w:rFonts w:ascii="Times New Roman" w:hAnsi="Times New Roman" w:cs="Times New Roman"/>
          <w:sz w:val="28"/>
          <w:szCs w:val="28"/>
        </w:rPr>
        <w:t>2. Предлагается ряд вопросов по определенной теме следующего характера: - Кто должен быть на воздушном шаре? Ученики записывают имена главных действующих лиц по вопросу: людей, чье присутствие на борту необходимо для того, что бы шар взлетел и был управляем.  - Что должно быть в наличии, чтобы проект оказался успешным? На картинке с изображением шара учени</w:t>
      </w:r>
      <w:r>
        <w:rPr>
          <w:rFonts w:ascii="Times New Roman" w:hAnsi="Times New Roman" w:cs="Times New Roman"/>
          <w:sz w:val="28"/>
          <w:szCs w:val="28"/>
        </w:rPr>
        <w:t xml:space="preserve">ки отмечают все, на их взгляд, </w:t>
      </w:r>
      <w:r w:rsidRPr="009E7264">
        <w:rPr>
          <w:rFonts w:ascii="Times New Roman" w:hAnsi="Times New Roman" w:cs="Times New Roman"/>
          <w:sz w:val="28"/>
          <w:szCs w:val="28"/>
        </w:rPr>
        <w:t xml:space="preserve">необходимые элементы для успешности проекта.  - Что замедляет его? Рядом с якорем ученики записывают факторы, препятствующие успешному старту проекта.  - Что помогает ему двигаться на большей скорости? Ученики отмечают факторы, не имеющие непосредственного отношения к  воздушному шару, но способствующие успешности реализации проекта:  работоспособность, мотивация, креативность и др.  - Что может сбить шар с намеченного курса? С обеих сторон шара ученики отмечают проблемы, которые могут возникнуть в ходе выполнения проекта.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9E7264">
        <w:rPr>
          <w:rFonts w:ascii="Times New Roman" w:hAnsi="Times New Roman" w:cs="Times New Roman"/>
          <w:sz w:val="28"/>
          <w:szCs w:val="28"/>
        </w:rPr>
        <w:t xml:space="preserve"> 3. После завершения задания ученикам предоставляется возможность для сравнения и противопоставления своих шаров с целью дальнейшего улучшения процесса планирования.  4. Возможно п</w:t>
      </w:r>
      <w:r>
        <w:rPr>
          <w:rFonts w:ascii="Times New Roman" w:hAnsi="Times New Roman" w:cs="Times New Roman"/>
          <w:sz w:val="28"/>
          <w:szCs w:val="28"/>
        </w:rPr>
        <w:t xml:space="preserve">рименение, совместно с методом </w:t>
      </w:r>
      <w:r w:rsidRPr="009E7264">
        <w:rPr>
          <w:rFonts w:ascii="Times New Roman" w:hAnsi="Times New Roman" w:cs="Times New Roman"/>
          <w:sz w:val="28"/>
          <w:szCs w:val="28"/>
        </w:rPr>
        <w:t xml:space="preserve">«Пять вопросов». 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</w:p>
    <w:p w:rsidR="00024179" w:rsidRPr="006D37E5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7E5">
        <w:rPr>
          <w:rFonts w:ascii="Times New Roman" w:hAnsi="Times New Roman" w:cs="Times New Roman"/>
          <w:b/>
          <w:sz w:val="28"/>
          <w:szCs w:val="28"/>
        </w:rPr>
        <w:t>Метод «Светофор»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 wp14:anchorId="2731D935" wp14:editId="3E669D52">
            <wp:simplePos x="0" y="0"/>
            <wp:positionH relativeFrom="margin">
              <wp:posOffset>-352425</wp:posOffset>
            </wp:positionH>
            <wp:positionV relativeFrom="paragraph">
              <wp:posOffset>513715</wp:posOffset>
            </wp:positionV>
            <wp:extent cx="1675130" cy="1162050"/>
            <wp:effectExtent l="0" t="0" r="1270" b="0"/>
            <wp:wrapSquare wrapText="bothSides"/>
            <wp:docPr id="21" name="Рисунок 21" descr="http://proufu.ru/upload/iblock/9fa/9fafed9b3dc2dc2618c1ee2b3e1f81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ufu.ru/upload/iblock/9fa/9fafed9b3dc2dc2618c1ee2b3e1f81e8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37E5">
        <w:rPr>
          <w:rFonts w:ascii="Times New Roman" w:hAnsi="Times New Roman" w:cs="Times New Roman"/>
          <w:sz w:val="28"/>
          <w:szCs w:val="28"/>
        </w:rPr>
        <w:t>Учитель предлагает ученикам установить по результатам их</w:t>
      </w:r>
      <w:r>
        <w:rPr>
          <w:rFonts w:ascii="Times New Roman" w:hAnsi="Times New Roman" w:cs="Times New Roman"/>
          <w:sz w:val="28"/>
          <w:szCs w:val="28"/>
        </w:rPr>
        <w:t xml:space="preserve"> работы степень достижения ими </w:t>
      </w:r>
      <w:r w:rsidRPr="006D37E5">
        <w:rPr>
          <w:rFonts w:ascii="Times New Roman" w:hAnsi="Times New Roman" w:cs="Times New Roman"/>
          <w:sz w:val="28"/>
          <w:szCs w:val="28"/>
        </w:rPr>
        <w:t xml:space="preserve">учебной цели и приобретение уверенности в своих знаниях. • Зеленый – цели достигнуты, уверенно движутся вперед. 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6D37E5">
        <w:rPr>
          <w:rFonts w:ascii="Times New Roman" w:hAnsi="Times New Roman" w:cs="Times New Roman"/>
          <w:sz w:val="28"/>
          <w:szCs w:val="28"/>
        </w:rPr>
        <w:t>• Желтый – частичная динамика, достигнуты отдельные элементы успеха, не достаточная степень уверенности, обращаются за советом, помощью.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6D37E5">
        <w:rPr>
          <w:rFonts w:ascii="Times New Roman" w:hAnsi="Times New Roman" w:cs="Times New Roman"/>
          <w:sz w:val="28"/>
          <w:szCs w:val="28"/>
        </w:rPr>
        <w:t xml:space="preserve"> • Красный – цели не достигнуты, находятся в замешательстве, о чем ставят в известность учителя.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6D37E5">
        <w:rPr>
          <w:rFonts w:ascii="Times New Roman" w:hAnsi="Times New Roman" w:cs="Times New Roman"/>
          <w:sz w:val="28"/>
          <w:szCs w:val="28"/>
        </w:rPr>
        <w:t>Данный метод поможет учителям на начальной стадии обнаружить трудности и позволит ученикам проявлять оперативность в своевременном обращении за помощью к учителю.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</w:p>
    <w:p w:rsidR="00024179" w:rsidRPr="00C02188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188">
        <w:rPr>
          <w:rFonts w:ascii="Times New Roman" w:hAnsi="Times New Roman" w:cs="Times New Roman"/>
          <w:b/>
          <w:sz w:val="28"/>
          <w:szCs w:val="28"/>
        </w:rPr>
        <w:t>Метод использования фотографий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E3192B">
        <w:rPr>
          <w:rFonts w:ascii="Times New Roman" w:hAnsi="Times New Roman" w:cs="Times New Roman"/>
          <w:sz w:val="28"/>
          <w:szCs w:val="28"/>
        </w:rPr>
        <w:t xml:space="preserve"> Формируемые</w:t>
      </w:r>
      <w:r>
        <w:rPr>
          <w:rFonts w:ascii="Times New Roman" w:hAnsi="Times New Roman" w:cs="Times New Roman"/>
          <w:sz w:val="28"/>
          <w:szCs w:val="28"/>
        </w:rPr>
        <w:t xml:space="preserve"> навыки: совместной работы; мышления, решения проблем.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C02188">
        <w:rPr>
          <w:rFonts w:ascii="Times New Roman" w:hAnsi="Times New Roman" w:cs="Times New Roman"/>
          <w:b/>
          <w:sz w:val="28"/>
          <w:szCs w:val="28"/>
        </w:rPr>
        <w:t>Сущность метода</w:t>
      </w:r>
      <w:r w:rsidRPr="00E3192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E3192B">
        <w:rPr>
          <w:rFonts w:ascii="Times New Roman" w:hAnsi="Times New Roman" w:cs="Times New Roman"/>
          <w:sz w:val="28"/>
          <w:szCs w:val="28"/>
        </w:rPr>
        <w:t xml:space="preserve"> Метод используется в качестве стимула для форсирования дискуссии. Метод использования фотографий применим в сочетании с предлагаемыми в настоящем из</w:t>
      </w:r>
      <w:r>
        <w:rPr>
          <w:rFonts w:ascii="Times New Roman" w:hAnsi="Times New Roman" w:cs="Times New Roman"/>
          <w:sz w:val="28"/>
          <w:szCs w:val="28"/>
        </w:rPr>
        <w:t xml:space="preserve">дании методами, в частности - </w:t>
      </w:r>
      <w:r w:rsidRPr="00E3192B">
        <w:rPr>
          <w:rFonts w:ascii="Times New Roman" w:hAnsi="Times New Roman" w:cs="Times New Roman"/>
          <w:sz w:val="28"/>
          <w:szCs w:val="28"/>
        </w:rPr>
        <w:t>«Спина к спине».  Использование метода в</w:t>
      </w:r>
      <w:r>
        <w:rPr>
          <w:rFonts w:ascii="Times New Roman" w:hAnsi="Times New Roman" w:cs="Times New Roman"/>
          <w:sz w:val="28"/>
          <w:szCs w:val="28"/>
        </w:rPr>
        <w:t>озможно в следующих вариантах:</w:t>
      </w:r>
      <w:r w:rsidRPr="00E3192B">
        <w:rPr>
          <w:rFonts w:ascii="Times New Roman" w:hAnsi="Times New Roman" w:cs="Times New Roman"/>
          <w:sz w:val="28"/>
          <w:szCs w:val="28"/>
        </w:rPr>
        <w:t xml:space="preserve"> Предложите ряд фотографий/картин/карикатур в контексте определенной темы (к примеру, бедность) и опросите учеников с целью определения их непосредственной реакции.  </w:t>
      </w:r>
    </w:p>
    <w:p w:rsidR="00024179" w:rsidRPr="00E3192B" w:rsidRDefault="00024179" w:rsidP="00024179">
      <w:pPr>
        <w:ind w:left="142"/>
        <w:rPr>
          <w:rFonts w:ascii="Times New Roman" w:hAnsi="Times New Roman" w:cs="Times New Roman"/>
          <w:sz w:val="28"/>
          <w:szCs w:val="28"/>
        </w:rPr>
      </w:pPr>
      <w:r w:rsidRPr="00C02188">
        <w:rPr>
          <w:rFonts w:ascii="Times New Roman" w:hAnsi="Times New Roman" w:cs="Times New Roman"/>
          <w:b/>
          <w:sz w:val="28"/>
          <w:szCs w:val="28"/>
        </w:rPr>
        <w:t>Образцы вопросов:</w:t>
      </w:r>
      <w:r w:rsidRPr="00E3192B">
        <w:rPr>
          <w:rFonts w:ascii="Times New Roman" w:hAnsi="Times New Roman" w:cs="Times New Roman"/>
          <w:sz w:val="28"/>
          <w:szCs w:val="28"/>
        </w:rPr>
        <w:t xml:space="preserve"> Что фотограф или карикатурист хочет сказать о проблеме? Согласны ученики или нет с мнением автора? Какие чувства побуждают у</w:t>
      </w:r>
      <w:r>
        <w:rPr>
          <w:rFonts w:ascii="Times New Roman" w:hAnsi="Times New Roman" w:cs="Times New Roman"/>
          <w:sz w:val="28"/>
          <w:szCs w:val="28"/>
        </w:rPr>
        <w:t xml:space="preserve"> учеников различные картины? </w:t>
      </w:r>
      <w:r w:rsidRPr="00E3192B">
        <w:rPr>
          <w:rFonts w:ascii="Times New Roman" w:hAnsi="Times New Roman" w:cs="Times New Roman"/>
          <w:sz w:val="28"/>
          <w:szCs w:val="28"/>
        </w:rPr>
        <w:t xml:space="preserve"> Ученики могут самостоятельно выбрать фото (например, любимое фото или фото, которое заставляет их чувствовать себя некомфорт</w:t>
      </w:r>
      <w:r>
        <w:rPr>
          <w:rFonts w:ascii="Times New Roman" w:hAnsi="Times New Roman" w:cs="Times New Roman"/>
          <w:sz w:val="28"/>
          <w:szCs w:val="28"/>
        </w:rPr>
        <w:t xml:space="preserve">но) и обосновать свой выбор. </w:t>
      </w:r>
      <w:r w:rsidRPr="00E3192B">
        <w:rPr>
          <w:rFonts w:ascii="Times New Roman" w:hAnsi="Times New Roman" w:cs="Times New Roman"/>
          <w:sz w:val="28"/>
          <w:szCs w:val="28"/>
        </w:rPr>
        <w:t>Группам учеников выдано изображение или фотография, с целью подготовки к нему заглавия (к примеру, «Эммигрант нелегально приезжает в страну»). Далее, группы сравнивают и сопоставляют свои заголовки, обсуждая в частности, характер ассоциаций, вызванных зафиксированным заголовком (к примеру, у кого-то  - надежда, у кого-то - отчаяние, благотворит</w:t>
      </w:r>
      <w:r>
        <w:rPr>
          <w:rFonts w:ascii="Times New Roman" w:hAnsi="Times New Roman" w:cs="Times New Roman"/>
          <w:sz w:val="28"/>
          <w:szCs w:val="28"/>
        </w:rPr>
        <w:t xml:space="preserve">ельность, потрясение и т. п.). </w:t>
      </w:r>
      <w:r w:rsidRPr="00E3192B">
        <w:rPr>
          <w:rFonts w:ascii="Times New Roman" w:hAnsi="Times New Roman" w:cs="Times New Roman"/>
          <w:sz w:val="28"/>
          <w:szCs w:val="28"/>
        </w:rPr>
        <w:t xml:space="preserve">Каждая группа учеников получает фотографию, прикрепленную в центре большого листа (например, фото, иллюстрирующее спорный </w:t>
      </w:r>
      <w:r w:rsidRPr="00E3192B">
        <w:rPr>
          <w:rFonts w:ascii="Times New Roman" w:hAnsi="Times New Roman" w:cs="Times New Roman"/>
          <w:sz w:val="28"/>
          <w:szCs w:val="28"/>
        </w:rPr>
        <w:lastRenderedPageBreak/>
        <w:t xml:space="preserve">вопрос). </w:t>
      </w:r>
      <w:r w:rsidRPr="001D31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01AE2F2E" wp14:editId="1254A9C4">
            <wp:simplePos x="0" y="0"/>
            <wp:positionH relativeFrom="column">
              <wp:posOffset>100965</wp:posOffset>
            </wp:positionH>
            <wp:positionV relativeFrom="paragraph">
              <wp:posOffset>2127885</wp:posOffset>
            </wp:positionV>
            <wp:extent cx="3885565" cy="1873885"/>
            <wp:effectExtent l="0" t="0" r="635" b="0"/>
            <wp:wrapSquare wrapText="bothSides"/>
            <wp:docPr id="22" name="Рисунок 22" descr="http://izotika.ru/wp-content/uploads/2012/03/figury_cv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zotika.ru/wp-content/uploads/2012/03/figury_cvet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565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192B">
        <w:rPr>
          <w:rFonts w:ascii="Times New Roman" w:hAnsi="Times New Roman" w:cs="Times New Roman"/>
          <w:sz w:val="28"/>
          <w:szCs w:val="28"/>
        </w:rPr>
        <w:t>Ученикам необходимо сформулировать вопросы, относящиеся к изображению на фотографии, и зафиксировать их вокруг</w:t>
      </w:r>
      <w:r>
        <w:rPr>
          <w:rFonts w:ascii="Times New Roman" w:hAnsi="Times New Roman" w:cs="Times New Roman"/>
          <w:sz w:val="28"/>
          <w:szCs w:val="28"/>
        </w:rPr>
        <w:t xml:space="preserve"> фотографии. Образцы вопросов: </w:t>
      </w:r>
      <w:r w:rsidRPr="00E3192B">
        <w:rPr>
          <w:rFonts w:ascii="Times New Roman" w:hAnsi="Times New Roman" w:cs="Times New Roman"/>
          <w:sz w:val="28"/>
          <w:szCs w:val="28"/>
        </w:rPr>
        <w:t xml:space="preserve">Какова проблема?  Участники ситуации?  Что думает человек, стоящий в стороне? Вопросы используются с целью расширения диапазона дальнейшего обсуждения. Кроме того, ученики могут генерировать идеи об изображении, отмечая вокруг него мысли, идеи и слова, которые пришли им в голову, </w:t>
      </w:r>
      <w:r>
        <w:rPr>
          <w:rFonts w:ascii="Times New Roman" w:hAnsi="Times New Roman" w:cs="Times New Roman"/>
          <w:sz w:val="28"/>
          <w:szCs w:val="28"/>
        </w:rPr>
        <w:t xml:space="preserve">когда они впервые увидели его. </w:t>
      </w:r>
      <w:r w:rsidRPr="00E3192B">
        <w:rPr>
          <w:rFonts w:ascii="Times New Roman" w:hAnsi="Times New Roman" w:cs="Times New Roman"/>
          <w:sz w:val="28"/>
          <w:szCs w:val="28"/>
        </w:rPr>
        <w:t xml:space="preserve"> Ученикам предлагается проведение ролевой игры или моделирование на основе фотографии, картины или карикатуры. Они могут назвать людей, изображенных на картине, придумать характер отношений между ними, представить, что каждый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Pr="00E3192B">
        <w:rPr>
          <w:rFonts w:ascii="Times New Roman" w:hAnsi="Times New Roman" w:cs="Times New Roman"/>
          <w:sz w:val="28"/>
          <w:szCs w:val="28"/>
        </w:rPr>
        <w:t xml:space="preserve"> них чувствует и т. п. Далее, ученикам необходимо распределить роли и смоделировать ситуацию, которая </w:t>
      </w:r>
      <w:r>
        <w:rPr>
          <w:rFonts w:ascii="Times New Roman" w:hAnsi="Times New Roman" w:cs="Times New Roman"/>
          <w:sz w:val="28"/>
          <w:szCs w:val="28"/>
        </w:rPr>
        <w:t xml:space="preserve">происходит и составить прогноз </w:t>
      </w:r>
      <w:r w:rsidRPr="00E3192B">
        <w:rPr>
          <w:rFonts w:ascii="Times New Roman" w:hAnsi="Times New Roman" w:cs="Times New Roman"/>
          <w:sz w:val="28"/>
          <w:szCs w:val="28"/>
        </w:rPr>
        <w:t xml:space="preserve">дальнейших событий. Каждый ученик может выбрать героя и определить характер исполняемой им роли. Другие учащиеся участвуют </w:t>
      </w:r>
      <w:r>
        <w:rPr>
          <w:rFonts w:ascii="Times New Roman" w:hAnsi="Times New Roman" w:cs="Times New Roman"/>
          <w:sz w:val="28"/>
          <w:szCs w:val="28"/>
        </w:rPr>
        <w:t>в обсуждении и задают вопросы.</w:t>
      </w:r>
      <w:r w:rsidRPr="00E3192B">
        <w:rPr>
          <w:rFonts w:ascii="Times New Roman" w:hAnsi="Times New Roman" w:cs="Times New Roman"/>
          <w:sz w:val="28"/>
          <w:szCs w:val="28"/>
        </w:rPr>
        <w:t xml:space="preserve"> Ученики могут сделать </w:t>
      </w:r>
      <w:r w:rsidRPr="001D31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55018491" wp14:editId="3647A0A5">
            <wp:simplePos x="0" y="0"/>
            <wp:positionH relativeFrom="margin">
              <wp:align>left</wp:align>
            </wp:positionH>
            <wp:positionV relativeFrom="paragraph">
              <wp:posOffset>5347335</wp:posOffset>
            </wp:positionV>
            <wp:extent cx="2188210" cy="1333500"/>
            <wp:effectExtent l="0" t="0" r="2540" b="0"/>
            <wp:wrapSquare wrapText="bothSides"/>
            <wp:docPr id="23" name="Рисунок 23" descr="https://i.artfile.ru/2048x1248_776906_%5bwww.ArtFile.ru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i.artfile.ru/2048x1248_776906_%5bwww.ArtFile.ru%5d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192B">
        <w:rPr>
          <w:rFonts w:ascii="Times New Roman" w:hAnsi="Times New Roman" w:cs="Times New Roman"/>
          <w:sz w:val="28"/>
          <w:szCs w:val="28"/>
        </w:rPr>
        <w:t xml:space="preserve">фотографии при помощи цифровой камеры и объединить их </w:t>
      </w:r>
      <w:r>
        <w:rPr>
          <w:rFonts w:ascii="Times New Roman" w:hAnsi="Times New Roman" w:cs="Times New Roman"/>
          <w:sz w:val="28"/>
          <w:szCs w:val="28"/>
        </w:rPr>
        <w:t xml:space="preserve">в коллаж, презентации и т. п. </w:t>
      </w:r>
      <w:r w:rsidRPr="00E3192B">
        <w:rPr>
          <w:rFonts w:ascii="Times New Roman" w:hAnsi="Times New Roman" w:cs="Times New Roman"/>
          <w:sz w:val="28"/>
          <w:szCs w:val="28"/>
        </w:rPr>
        <w:t xml:space="preserve"> Метод использования фотографий сочетается с методом «Память», в процессе которого ученикам показывают картинку или карикатуру для изучения и запоминания деталей. Далее, ученики записывают или рисуют запомнившиеся детали картины, что чрезвычайно полезно для фокусирования внимания ученика на экстраполирующей детали. </w:t>
      </w:r>
    </w:p>
    <w:p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</w:p>
    <w:p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A1F" w:rsidRDefault="00897A1F">
      <w:bookmarkStart w:id="0" w:name="_GoBack"/>
      <w:bookmarkEnd w:id="0"/>
    </w:p>
    <w:sectPr w:rsidR="00897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6B39"/>
    <w:multiLevelType w:val="hybridMultilevel"/>
    <w:tmpl w:val="6F744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F5B75"/>
    <w:multiLevelType w:val="multilevel"/>
    <w:tmpl w:val="C9FC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C216F"/>
    <w:multiLevelType w:val="hybridMultilevel"/>
    <w:tmpl w:val="92C4E1C2"/>
    <w:lvl w:ilvl="0" w:tplc="A6CA026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D4"/>
    <w:rsid w:val="00024179"/>
    <w:rsid w:val="00897A1F"/>
    <w:rsid w:val="00E9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6D579-EB9E-4BF4-A761-03FC42A4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179"/>
    <w:pPr>
      <w:ind w:left="720"/>
      <w:contextualSpacing/>
    </w:pPr>
  </w:style>
  <w:style w:type="paragraph" w:styleId="a4">
    <w:name w:val="No Spacing"/>
    <w:uiPriority w:val="1"/>
    <w:qFormat/>
    <w:rsid w:val="00024179"/>
    <w:pPr>
      <w:spacing w:after="0" w:line="240" w:lineRule="auto"/>
    </w:pPr>
  </w:style>
  <w:style w:type="paragraph" w:customStyle="1" w:styleId="Pa17">
    <w:name w:val="Pa17"/>
    <w:basedOn w:val="a"/>
    <w:next w:val="a"/>
    <w:uiPriority w:val="99"/>
    <w:rsid w:val="00024179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02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gif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4151</Words>
  <Characters>23663</Characters>
  <Application>Microsoft Office Word</Application>
  <DocSecurity>0</DocSecurity>
  <Lines>197</Lines>
  <Paragraphs>55</Paragraphs>
  <ScaleCrop>false</ScaleCrop>
  <Company/>
  <LinksUpToDate>false</LinksUpToDate>
  <CharactersWithSpaces>27759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2020-11-16T10:27:00Z</dcterms:created>
  <dcterms:modified xsi:type="dcterms:W3CDTF">2020-11-16T10:27:00Z</dcterms:modified>
</cp:coreProperties>
</file>