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7A" w:rsidRPr="00754C79" w:rsidRDefault="0081337A" w:rsidP="0081337A">
      <w:pPr>
        <w:pStyle w:val="a4"/>
        <w:spacing w:beforeAutospacing="0" w:after="100" w:line="15" w:lineRule="atLeast"/>
        <w:jc w:val="center"/>
        <w:rPr>
          <w:rFonts w:eastAsia="sans-serif"/>
          <w:b/>
          <w:lang w:val="ru-RU"/>
        </w:rPr>
      </w:pPr>
      <w:r w:rsidRPr="00754C79">
        <w:rPr>
          <w:rFonts w:eastAsia="sans-serif"/>
          <w:b/>
          <w:lang w:val="ru-RU"/>
        </w:rPr>
        <w:t xml:space="preserve">Наименование организации образования: КГУ "Общеобразовательная школа станции </w:t>
      </w:r>
      <w:proofErr w:type="spellStart"/>
      <w:r w:rsidRPr="00754C79">
        <w:rPr>
          <w:rFonts w:eastAsia="sans-serif"/>
          <w:b/>
          <w:lang w:val="ru-RU"/>
        </w:rPr>
        <w:t>Анар</w:t>
      </w:r>
      <w:proofErr w:type="spellEnd"/>
      <w:r w:rsidRPr="00754C79">
        <w:rPr>
          <w:rFonts w:eastAsia="sans-serif"/>
          <w:b/>
          <w:lang w:val="ru-RU"/>
        </w:rPr>
        <w:t>"</w:t>
      </w:r>
    </w:p>
    <w:p w:rsidR="0081337A" w:rsidRPr="00754C79" w:rsidRDefault="0081337A" w:rsidP="0081337A">
      <w:pPr>
        <w:pStyle w:val="a4"/>
        <w:spacing w:beforeAutospacing="0" w:line="15" w:lineRule="atLeast"/>
        <w:jc w:val="center"/>
        <w:rPr>
          <w:rFonts w:eastAsia="sans-serif"/>
          <w:b/>
          <w:lang w:val="ru-RU"/>
        </w:rPr>
      </w:pPr>
      <w:r w:rsidRPr="00754C79">
        <w:rPr>
          <w:rFonts w:eastAsia="sans-serif"/>
          <w:b/>
          <w:lang w:val="ru-RU"/>
        </w:rPr>
        <w:t>Предмет: Биология Класс: 9 | Продолжительность урока: 45 мин.</w:t>
      </w:r>
    </w:p>
    <w:tbl>
      <w:tblPr>
        <w:tblStyle w:val="GridTable1LightAccent3"/>
        <w:tblW w:w="0" w:type="auto"/>
        <w:tblLook w:val="04A0" w:firstRow="1" w:lastRow="0" w:firstColumn="1" w:lastColumn="0" w:noHBand="0" w:noVBand="1"/>
      </w:tblPr>
      <w:tblGrid>
        <w:gridCol w:w="2886"/>
        <w:gridCol w:w="12728"/>
      </w:tblGrid>
      <w:tr w:rsidR="0081337A" w:rsidRPr="003833CE" w:rsidTr="00FB1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Раздел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Наследственность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и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изменчивость</w:t>
            </w:r>
            <w:proofErr w:type="spellEnd"/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Ф.И.О </w:t>
            </w:r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педагога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Ковганюк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Л.П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Дата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Класс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9 "Б"                                 </w:t>
            </w:r>
            <w:r w:rsidR="00CC04C1">
              <w:rPr>
                <w:rFonts w:eastAsia="sans-serif"/>
                <w:b/>
                <w:bCs/>
                <w:color w:val="000000"/>
                <w:lang w:eastAsia="zh-CN" w:bidi="ar"/>
              </w:rPr>
              <w:t xml:space="preserve">Всего: </w:t>
            </w:r>
            <w:r w:rsidRPr="003833CE">
              <w:rPr>
                <w:rFonts w:eastAsia="sans-serif"/>
                <w:color w:val="000000"/>
                <w:lang w:eastAsia="zh-CN" w:bidi="ar"/>
              </w:rPr>
              <w:t xml:space="preserve">   </w:t>
            </w:r>
            <w:r w:rsidRPr="003833CE">
              <w:rPr>
                <w:rFonts w:eastAsia="sans-serif"/>
                <w:b/>
                <w:bCs/>
                <w:color w:val="000000"/>
                <w:lang w:eastAsia="zh-CN" w:bidi="ar"/>
              </w:rPr>
              <w:t>Кол-во присутствующих:_____</w:t>
            </w:r>
            <w:r w:rsidRPr="003833CE">
              <w:rPr>
                <w:rFonts w:eastAsia="sans-serif"/>
                <w:color w:val="000000"/>
                <w:lang w:eastAsia="zh-CN" w:bidi="ar"/>
              </w:rPr>
              <w:t xml:space="preserve"> </w:t>
            </w:r>
            <w:r w:rsidRPr="003833CE">
              <w:rPr>
                <w:rFonts w:eastAsia="sans-serif"/>
                <w:b/>
                <w:bCs/>
                <w:color w:val="000000"/>
                <w:lang w:eastAsia="zh-CN" w:bidi="ar"/>
              </w:rPr>
              <w:t>Кол-во отсутствующих: _____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Тема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урока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Дигибридное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скрещивание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>.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Цели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обучения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9.2.4.3 обосновывать цитологические основы </w:t>
            </w:r>
            <w:proofErr w:type="spellStart"/>
            <w:r w:rsidRPr="003833CE">
              <w:rPr>
                <w:rFonts w:eastAsia="sans-serif"/>
                <w:color w:val="000000"/>
                <w:lang w:eastAsia="zh-CN" w:bidi="ar"/>
              </w:rPr>
              <w:t>дигибридного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 xml:space="preserve"> скрещивания и решать задачи на </w:t>
            </w:r>
            <w:proofErr w:type="spellStart"/>
            <w:r w:rsidRPr="003833CE">
              <w:rPr>
                <w:rFonts w:eastAsia="sans-serif"/>
                <w:color w:val="000000"/>
                <w:lang w:eastAsia="zh-CN" w:bidi="ar"/>
              </w:rPr>
              <w:t>дигибридное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 xml:space="preserve"> скрещивание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Цели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урока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numPr>
                <w:ilvl w:val="0"/>
                <w:numId w:val="1"/>
              </w:num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  <w:lang w:bidi="ar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К концу урока все учащиеся смогут правильно определять типы гамет для </w:t>
            </w:r>
            <w:proofErr w:type="spellStart"/>
            <w:r w:rsidRPr="003833CE">
              <w:rPr>
                <w:rFonts w:eastAsia="sans-serif"/>
                <w:color w:val="000000"/>
                <w:lang w:eastAsia="zh-CN" w:bidi="ar"/>
              </w:rPr>
              <w:t>дигетерозиготы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 xml:space="preserve"> (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AaBb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 xml:space="preserve">) и записывать их в решетку </w:t>
            </w:r>
            <w:proofErr w:type="spellStart"/>
            <w:r w:rsidRPr="003833CE">
              <w:rPr>
                <w:rFonts w:eastAsia="sans-serif"/>
                <w:color w:val="000000"/>
                <w:lang w:eastAsia="zh-CN" w:bidi="ar"/>
              </w:rPr>
              <w:t>Пеннета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>.</w:t>
            </w:r>
          </w:p>
          <w:p w:rsidR="0081337A" w:rsidRPr="003833CE" w:rsidRDefault="0081337A" w:rsidP="00FB181C">
            <w:pPr>
              <w:numPr>
                <w:ilvl w:val="0"/>
                <w:numId w:val="1"/>
              </w:num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  <w:lang w:bidi="ar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80% учащихся смогут самостоятельно решить генетическую задачу на </w:t>
            </w:r>
            <w:proofErr w:type="spellStart"/>
            <w:r w:rsidRPr="003833CE">
              <w:rPr>
                <w:rFonts w:eastAsia="sans-serif"/>
                <w:color w:val="000000"/>
                <w:lang w:eastAsia="zh-CN" w:bidi="ar"/>
              </w:rPr>
              <w:t>дигибридное</w:t>
            </w:r>
            <w:proofErr w:type="spellEnd"/>
            <w:r w:rsidRPr="003833CE">
              <w:rPr>
                <w:rFonts w:eastAsia="sans-serif"/>
                <w:color w:val="000000"/>
                <w:lang w:eastAsia="zh-CN" w:bidi="ar"/>
              </w:rPr>
              <w:t xml:space="preserve"> скрещивание до уровня </w:t>
            </w:r>
            <w:r w:rsidRPr="003833CE">
              <w:rPr>
                <w:rFonts w:eastAsia="sans-serif"/>
                <w:color w:val="000000"/>
                <w:lang w:val="en-US" w:eastAsia="zh-CN" w:bidi="ar"/>
              </w:rPr>
              <w:t>F</w:t>
            </w:r>
            <w:r w:rsidRPr="003833CE">
              <w:rPr>
                <w:rFonts w:eastAsia="sans-serif"/>
                <w:color w:val="000000"/>
                <w:vertAlign w:val="subscript"/>
                <w:lang w:eastAsia="zh-CN" w:bidi="ar"/>
              </w:rPr>
              <w:t>2</w:t>
            </w:r>
            <w:r w:rsidRPr="003833CE">
              <w:rPr>
                <w:rFonts w:eastAsia="sans-serif"/>
                <w:color w:val="000000"/>
                <w:lang w:eastAsia="zh-CN" w:bidi="ar"/>
              </w:rPr>
              <w:t>, определив расщепление по фенотипу 9:3:3:1.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 xml:space="preserve">3. Учащиеся смогут объяснить связь между независимым расхождением хромосом в мейозе и </w:t>
            </w:r>
            <w:r w:rsidRPr="003833CE">
              <w:rPr>
                <w:rFonts w:eastAsia="sans-serif"/>
                <w:color w:val="000000"/>
                <w:lang w:val="en-US" w:eastAsia="zh-CN" w:bidi="ar"/>
              </w:rPr>
              <w:t>III</w:t>
            </w:r>
            <w:r w:rsidRPr="003833CE">
              <w:rPr>
                <w:rFonts w:eastAsia="sans-serif"/>
                <w:color w:val="000000"/>
                <w:lang w:eastAsia="zh-CN" w:bidi="ar"/>
              </w:rPr>
              <w:t xml:space="preserve"> законом Менделя, проявляя исследовательские навыки.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Интеграция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ценности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r w:rsidRPr="003833CE">
              <w:rPr>
                <w:rFonts w:eastAsia="sans-serif"/>
                <w:color w:val="000000"/>
                <w:lang w:eastAsia="zh-CN" w:bidi="ar"/>
              </w:rPr>
              <w:t>Созидание и новаторство: развитие критического мышления через моделирование генетических комбинаций и поиск нестандартных решений.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Используемые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виды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работы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color w:val="000000"/>
              </w:rPr>
            </w:pP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Индивидуальная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,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Парная</w:t>
            </w:r>
            <w:proofErr w:type="spellEnd"/>
            <w:r w:rsidRPr="003833CE">
              <w:rPr>
                <w:rFonts w:eastAsia="sans-serif"/>
                <w:color w:val="000000"/>
                <w:lang w:val="en-US" w:eastAsia="zh-CN" w:bidi="ar"/>
              </w:rPr>
              <w:t xml:space="preserve">, </w:t>
            </w:r>
            <w:proofErr w:type="spellStart"/>
            <w:r w:rsidRPr="003833CE">
              <w:rPr>
                <w:rFonts w:eastAsia="sans-serif"/>
                <w:color w:val="000000"/>
                <w:lang w:val="en-US" w:eastAsia="zh-CN" w:bidi="ar"/>
              </w:rPr>
              <w:t>Дифференцированная</w:t>
            </w:r>
            <w:proofErr w:type="spellEnd"/>
          </w:p>
        </w:tc>
      </w:tr>
    </w:tbl>
    <w:p w:rsidR="0081337A" w:rsidRPr="003833CE" w:rsidRDefault="0081337A" w:rsidP="0081337A">
      <w:pPr>
        <w:pStyle w:val="a4"/>
        <w:spacing w:beforeAutospacing="0" w:after="100" w:line="15" w:lineRule="atLeast"/>
        <w:rPr>
          <w:rFonts w:eastAsia="sans-serif"/>
        </w:rPr>
      </w:pPr>
      <w:proofErr w:type="spellStart"/>
      <w:r w:rsidRPr="003833CE">
        <w:rPr>
          <w:rFonts w:eastAsia="sans-serif"/>
        </w:rPr>
        <w:t>Ход</w:t>
      </w:r>
      <w:proofErr w:type="spellEnd"/>
      <w:r w:rsidRPr="003833CE">
        <w:rPr>
          <w:rFonts w:eastAsia="sans-serif"/>
        </w:rPr>
        <w:t xml:space="preserve"> </w:t>
      </w:r>
      <w:proofErr w:type="spellStart"/>
      <w:r w:rsidRPr="003833CE">
        <w:rPr>
          <w:rFonts w:eastAsia="sans-serif"/>
        </w:rPr>
        <w:t>урока</w:t>
      </w:r>
      <w:bookmarkStart w:id="0" w:name="_GoBack"/>
      <w:bookmarkEnd w:id="0"/>
      <w:proofErr w:type="spellEnd"/>
    </w:p>
    <w:tbl>
      <w:tblPr>
        <w:tblStyle w:val="GridTable1LightAccent3"/>
        <w:tblW w:w="0" w:type="auto"/>
        <w:tblLook w:val="04A0" w:firstRow="1" w:lastRow="0" w:firstColumn="1" w:lastColumn="0" w:noHBand="0" w:noVBand="1"/>
      </w:tblPr>
      <w:tblGrid>
        <w:gridCol w:w="1362"/>
        <w:gridCol w:w="4279"/>
        <w:gridCol w:w="3560"/>
        <w:gridCol w:w="3434"/>
        <w:gridCol w:w="2979"/>
      </w:tblGrid>
      <w:tr w:rsidR="0081337A" w:rsidRPr="003833CE" w:rsidTr="00FB1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jc w:val="center"/>
              <w:rPr>
                <w:rFonts w:eastAsia="sans-serif"/>
                <w:b w:val="0"/>
              </w:rPr>
            </w:pP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Этап</w:t>
            </w:r>
            <w:proofErr w:type="spellEnd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урока</w:t>
            </w:r>
            <w:proofErr w:type="spellEnd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 xml:space="preserve"> / </w:t>
            </w: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Время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 w:val="0"/>
              </w:rPr>
            </w:pPr>
            <w:r w:rsidRPr="003833CE">
              <w:rPr>
                <w:rStyle w:val="a3"/>
                <w:rFonts w:eastAsia="sans-serif"/>
                <w:b/>
                <w:lang w:eastAsia="zh-CN" w:bidi="ar"/>
              </w:rPr>
              <w:t>Действия педагога (подробные реплики и инструкции)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 w:val="0"/>
              </w:rPr>
            </w:pP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Действия</w:t>
            </w:r>
            <w:proofErr w:type="spellEnd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учащегося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 w:val="0"/>
              </w:rPr>
            </w:pP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Формы</w:t>
            </w:r>
            <w:proofErr w:type="spellEnd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оценивания</w:t>
            </w:r>
            <w:proofErr w:type="spellEnd"/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 w:val="0"/>
              </w:rPr>
            </w:pPr>
            <w:proofErr w:type="spellStart"/>
            <w:r w:rsidRPr="003833CE">
              <w:rPr>
                <w:rStyle w:val="a3"/>
                <w:rFonts w:eastAsia="sans-serif"/>
                <w:b/>
                <w:lang w:val="en-US" w:eastAsia="zh-CN" w:bidi="ar"/>
              </w:rPr>
              <w:t>Ресурсы</w:t>
            </w:r>
            <w:proofErr w:type="spellEnd"/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5120F2" w:rsidP="00FB181C">
            <w:pPr>
              <w:spacing w:line="15" w:lineRule="atLeast"/>
              <w:rPr>
                <w:rFonts w:eastAsia="sans-serif"/>
              </w:rPr>
            </w:pPr>
            <w:proofErr w:type="spellStart"/>
            <w:r>
              <w:rPr>
                <w:rFonts w:eastAsia="sans-serif"/>
                <w:lang w:val="en-US" w:eastAsia="zh-CN" w:bidi="ar"/>
              </w:rPr>
              <w:t>Начало</w:t>
            </w:r>
            <w:proofErr w:type="spellEnd"/>
            <w:r>
              <w:rPr>
                <w:rFonts w:eastAsia="sans-serif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ans-serif"/>
                <w:lang w:val="en-US" w:eastAsia="zh-CN" w:bidi="ar"/>
              </w:rPr>
              <w:t>урока</w:t>
            </w:r>
            <w:proofErr w:type="spellEnd"/>
            <w:r>
              <w:rPr>
                <w:rFonts w:eastAsia="sans-serif"/>
                <w:lang w:val="en-US" w:eastAsia="zh-CN" w:bidi="ar"/>
              </w:rPr>
              <w:t xml:space="preserve"> (</w:t>
            </w:r>
            <w:r>
              <w:rPr>
                <w:rFonts w:eastAsia="sans-serif"/>
                <w:lang w:eastAsia="zh-CN" w:bidi="ar"/>
              </w:rPr>
              <w:t>5</w:t>
            </w:r>
            <w:r w:rsidR="0081337A" w:rsidRPr="003833CE">
              <w:rPr>
                <w:rFonts w:eastAsia="sans-serif"/>
                <w:lang w:val="en-US" w:eastAsia="zh-CN" w:bidi="ar"/>
              </w:rPr>
              <w:t xml:space="preserve"> </w:t>
            </w:r>
            <w:proofErr w:type="spellStart"/>
            <w:r w:rsidR="0081337A" w:rsidRPr="003833CE">
              <w:rPr>
                <w:rFonts w:eastAsia="sans-serif"/>
                <w:lang w:val="en-US" w:eastAsia="zh-CN" w:bidi="ar"/>
              </w:rPr>
              <w:t>мин</w:t>
            </w:r>
            <w:proofErr w:type="spellEnd"/>
            <w:r w:rsidR="0081337A" w:rsidRPr="003833CE">
              <w:rPr>
                <w:rFonts w:eastAsia="sans-serif"/>
                <w:lang w:val="en-US" w:eastAsia="zh-CN" w:bidi="ar"/>
              </w:rPr>
              <w:t>)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33CE">
              <w:rPr>
                <w:b/>
              </w:rPr>
              <w:t>Орг. Момент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rPr>
                <w:b/>
              </w:rPr>
              <w:t>Приветствие:</w:t>
            </w:r>
            <w:r w:rsidRPr="003833CE">
              <w:t xml:space="preserve"> «Добрый день, уважаемые коллеги, ребята-исследователи! Рада видеть вас в стенах нашего импровизированного Института Генетики.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 xml:space="preserve">Сегодня я не просто ваш учитель, я — ведущий исследователь, а вы — мои коллеги-новаторы. Перед нами стоит амбициозная задача, граничащая с вызовом: нам нужно подтвердить теорию великого </w:t>
            </w:r>
            <w:proofErr w:type="spellStart"/>
            <w:r w:rsidRPr="003833CE">
              <w:t>Грегора</w:t>
            </w:r>
            <w:proofErr w:type="spellEnd"/>
            <w:r w:rsidRPr="003833CE">
              <w:t xml:space="preserve"> Менделя, </w:t>
            </w:r>
            <w:r w:rsidRPr="003833CE">
              <w:lastRenderedPageBreak/>
              <w:t>которую он проверял долгих 8 лет, всего за 40 минут нашего рабочего времени.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>У Менделя не было компьютеров и современных моделей, но у него была логика и математический расчет. У нас с вами есть его опыт, наши рабочие листы-протоколы и страсть к открытиям. Готовы ли вы доказать, что гены — это не хаос, а строгая система? Начинаем!?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>Показывает фото: горох желтый гладкий и зеленый морщинистый. Вопрос: "Как будут наследоваться признаки, если их два одновременно?"</w:t>
            </w:r>
            <w:r w:rsidRPr="003833CE">
              <w:rPr>
                <w:rFonts w:eastAsia="sans-serif"/>
                <w:lang w:eastAsia="zh-CN" w:bidi="ar"/>
              </w:rPr>
              <w:t xml:space="preserve"> </w:t>
            </w:r>
            <w:r>
              <w:t xml:space="preserve">При скрещивании двух </w:t>
            </w:r>
            <w:proofErr w:type="spellStart"/>
            <w:r>
              <w:t>гетерозигот</w:t>
            </w:r>
            <w:proofErr w:type="spellEnd"/>
            <w:r>
              <w:t xml:space="preserve"> (</w:t>
            </w:r>
            <w:proofErr w:type="spellStart"/>
            <w:r>
              <w:rPr>
                <w:rStyle w:val="math-inline"/>
              </w:rPr>
              <w:t>Aa</w:t>
            </w:r>
            <w:proofErr w:type="spellEnd"/>
            <w:r>
              <w:rPr>
                <w:rStyle w:val="math-inline"/>
              </w:rPr>
              <w:t xml:space="preserve"> х </w:t>
            </w:r>
            <w:proofErr w:type="spellStart"/>
            <w:r>
              <w:rPr>
                <w:rStyle w:val="math-inline"/>
                <w:rFonts w:eastAsia="SimSun"/>
              </w:rPr>
              <w:t>Aa</w:t>
            </w:r>
            <w:proofErr w:type="spellEnd"/>
            <w:r>
              <w:t xml:space="preserve">) во втором поколении наблюдается расщепление 3:1 по фенотипу. </w:t>
            </w:r>
            <w:r>
              <w:rPr>
                <w:rStyle w:val="citation-70"/>
              </w:rPr>
              <w:t>Если мы добавим вторую пару признаков (</w:t>
            </w:r>
            <w:proofErr w:type="spellStart"/>
            <w:r>
              <w:rPr>
                <w:rStyle w:val="math-inline"/>
                <w:rFonts w:eastAsia="SimSun"/>
              </w:rPr>
              <w:t>Bb</w:t>
            </w:r>
            <w:proofErr w:type="spellEnd"/>
            <w:r>
              <w:rPr>
                <w:rStyle w:val="citation-70"/>
              </w:rPr>
              <w:t>), станет ли это расщепление суммой двух независимых моногибридных скрещиваний или гены начнут влиять на распределение друг друга?» О чем пойдет речь сегодня на уроке?</w:t>
            </w:r>
          </w:p>
          <w:p w:rsidR="0081337A" w:rsidRPr="00754C79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754C79">
              <w:rPr>
                <w:rFonts w:eastAsia="sans-serif"/>
                <w:b/>
                <w:bCs/>
                <w:lang w:eastAsia="zh-CN" w:bidi="ar"/>
              </w:rPr>
              <w:t>Использование ИИ</w:t>
            </w:r>
            <w:r w:rsidRPr="00754C79">
              <w:rPr>
                <w:rFonts w:eastAsia="sans-serif"/>
                <w:lang w:eastAsia="zh-CN" w:bidi="ar"/>
              </w:rPr>
              <w:t>: Учитель просит учащихся быстро спросить у ИИ: «В чем заключалось новаторство Менделя при изучении двух признаков одновременно?».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highlight w:val="yellow"/>
                <w:lang w:bidi="ar"/>
              </w:rPr>
            </w:pPr>
            <w:r w:rsidRPr="003833CE">
              <w:t xml:space="preserve">Блиц-опрос по моногибридному скрещиванию. Работа с понятиями: аллель, </w:t>
            </w:r>
            <w:proofErr w:type="spellStart"/>
            <w:r w:rsidRPr="003833CE">
              <w:t>гомозигота</w:t>
            </w:r>
            <w:proofErr w:type="spellEnd"/>
            <w:r w:rsidRPr="003833CE">
              <w:t>, генотип.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bidi="ar"/>
              </w:rPr>
              <w:lastRenderedPageBreak/>
              <w:t>Готовят всё необходимое к уроку</w:t>
            </w:r>
            <w:r>
              <w:rPr>
                <w:rFonts w:eastAsia="sans-serif"/>
                <w:lang w:bidi="ar"/>
              </w:rPr>
              <w:t>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rPr>
                <w:rFonts w:eastAsia="sans-serif"/>
                <w:lang w:bidi="ar"/>
              </w:rPr>
              <w:t>Слушают учителя, в</w:t>
            </w:r>
            <w:r w:rsidRPr="003833CE">
              <w:rPr>
                <w:rFonts w:eastAsia="sans-serif"/>
                <w:lang w:eastAsia="zh-CN" w:bidi="ar"/>
              </w:rPr>
              <w:t xml:space="preserve">ыдвигают гипотезы. 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 Используют смартфоны для краткого поиска через ИИ. Формулируют тему урока.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>Отвечают на вопросы, заполняют первую часть рабочего листа.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t>Проверяют по шаблону правильность выполнения задания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b/>
                <w:bCs/>
                <w:lang w:eastAsia="zh-CN" w:bidi="ar"/>
              </w:rPr>
              <w:t>ФО: «Словесная похвала»</w:t>
            </w:r>
            <w:r w:rsidRPr="003833CE">
              <w:rPr>
                <w:rFonts w:eastAsia="sans-serif"/>
                <w:lang w:eastAsia="zh-CN" w:bidi="ar"/>
              </w:rPr>
              <w:t>. Ученик проявляет любознательность и умеет выдвигать идеи.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bidi="ar"/>
              </w:rPr>
              <w:t>КО</w:t>
            </w:r>
            <w:r>
              <w:rPr>
                <w:rFonts w:eastAsia="sans-serif"/>
                <w:lang w:bidi="ar"/>
              </w:rPr>
              <w:t xml:space="preserve">- демонстрирует знания понятийного аппарата и основ моногибридного скрещивания  </w:t>
            </w: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rPr>
                <w:rFonts w:eastAsia="sans-serif"/>
                <w:lang w:bidi="ar"/>
              </w:rPr>
              <w:t xml:space="preserve"> Дескриптор:  </w:t>
            </w:r>
            <w:proofErr w:type="gramStart"/>
            <w:r>
              <w:rPr>
                <w:rFonts w:eastAsia="sans-serif"/>
                <w:lang w:bidi="ar"/>
              </w:rPr>
              <w:t>верно</w:t>
            </w:r>
            <w:proofErr w:type="gramEnd"/>
            <w:r>
              <w:rPr>
                <w:rFonts w:eastAsia="sans-serif"/>
                <w:lang w:bidi="ar"/>
              </w:rPr>
              <w:t xml:space="preserve"> дает определение  и записывает гаметы»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>
              <w:rPr>
                <w:rFonts w:eastAsia="sans-serif"/>
                <w:lang w:bidi="ar"/>
              </w:rPr>
              <w:t>Правильно соотносит все три термина с определениями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>С</w:t>
            </w:r>
            <w:r w:rsidRPr="003833CE">
              <w:rPr>
                <w:rFonts w:eastAsia="sans-serif"/>
                <w:lang w:bidi="ar"/>
              </w:rPr>
              <w:t xml:space="preserve">лайд 1  презентации, </w:t>
            </w:r>
            <w:r w:rsidRPr="003833CE">
              <w:rPr>
                <w:rFonts w:eastAsia="sans-serif"/>
                <w:lang w:eastAsia="zh-CN" w:bidi="ar"/>
              </w:rPr>
              <w:t>фото семян горох</w:t>
            </w:r>
            <w:proofErr w:type="gramStart"/>
            <w:r w:rsidRPr="003833CE">
              <w:rPr>
                <w:rFonts w:eastAsia="sans-serif"/>
                <w:lang w:eastAsia="zh-CN" w:bidi="ar"/>
              </w:rPr>
              <w:t>а-</w:t>
            </w:r>
            <w:proofErr w:type="gramEnd"/>
            <w:r w:rsidRPr="003833CE">
              <w:rPr>
                <w:rFonts w:eastAsia="sans-serif"/>
                <w:lang w:eastAsia="zh-CN" w:bidi="ar"/>
              </w:rPr>
              <w:t xml:space="preserve"> желтые и зеленые, </w:t>
            </w:r>
            <w:r w:rsidRPr="003833CE">
              <w:rPr>
                <w:rFonts w:eastAsia="sans-serif"/>
                <w:lang w:bidi="ar"/>
              </w:rPr>
              <w:t>с</w:t>
            </w:r>
            <w:r w:rsidRPr="003833CE">
              <w:rPr>
                <w:rFonts w:eastAsia="sans-serif"/>
                <w:lang w:eastAsia="zh-CN" w:bidi="ar"/>
              </w:rPr>
              <w:t xml:space="preserve">мартфоны, </w:t>
            </w:r>
            <w:r w:rsidRPr="003833CE">
              <w:rPr>
                <w:rFonts w:eastAsia="sans-serif"/>
                <w:lang w:bidi="ar"/>
              </w:rPr>
              <w:t xml:space="preserve">ИИ, рабочие </w:t>
            </w:r>
            <w:r w:rsidRPr="003833CE">
              <w:rPr>
                <w:rFonts w:eastAsia="sans-serif"/>
                <w:lang w:bidi="ar"/>
              </w:rPr>
              <w:lastRenderedPageBreak/>
              <w:t xml:space="preserve">листы </w:t>
            </w:r>
            <w:r w:rsidRPr="003833CE">
              <w:rPr>
                <w:rFonts w:eastAsia="sans-serif"/>
                <w:lang w:eastAsia="zh-CN" w:bidi="ar"/>
              </w:rPr>
              <w:t>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CC04C1" w:rsidRDefault="0081337A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  <w:r w:rsidRPr="00CC04C1">
              <w:rPr>
                <w:rFonts w:eastAsia="sans-serif"/>
                <w:lang w:eastAsia="zh-CN" w:bidi="ar"/>
              </w:rPr>
              <w:lastRenderedPageBreak/>
              <w:t>Середина урока (25</w:t>
            </w:r>
            <w:r w:rsidR="005120F2">
              <w:rPr>
                <w:rFonts w:eastAsia="sans-serif"/>
                <w:lang w:eastAsia="zh-CN" w:bidi="ar"/>
              </w:rPr>
              <w:t>-29</w:t>
            </w:r>
            <w:r w:rsidRPr="00CC04C1">
              <w:rPr>
                <w:rFonts w:eastAsia="sans-serif"/>
                <w:lang w:eastAsia="zh-CN" w:bidi="ar"/>
              </w:rPr>
              <w:t xml:space="preserve"> мин)</w:t>
            </w: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  <w:r>
              <w:rPr>
                <w:rFonts w:eastAsia="sans-serif"/>
                <w:lang w:eastAsia="zh-CN" w:bidi="ar"/>
              </w:rPr>
              <w:lastRenderedPageBreak/>
              <w:t>10 мин</w:t>
            </w: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Default="005120F2" w:rsidP="00FB181C">
            <w:pPr>
              <w:spacing w:line="15" w:lineRule="atLeast"/>
              <w:rPr>
                <w:rFonts w:eastAsia="sans-serif"/>
                <w:lang w:eastAsia="zh-CN" w:bidi="ar"/>
              </w:rPr>
            </w:pPr>
          </w:p>
          <w:p w:rsidR="005120F2" w:rsidRPr="005120F2" w:rsidRDefault="005120F2" w:rsidP="00FB181C">
            <w:pPr>
              <w:spacing w:line="15" w:lineRule="atLeast"/>
              <w:rPr>
                <w:rFonts w:eastAsia="sans-serif"/>
              </w:rPr>
            </w:pPr>
            <w:r>
              <w:rPr>
                <w:rFonts w:eastAsia="sans-serif"/>
                <w:lang w:eastAsia="zh-CN" w:bidi="ar"/>
              </w:rPr>
              <w:lastRenderedPageBreak/>
              <w:t>19 мин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rPr>
                <w:b/>
                <w:bCs/>
              </w:rPr>
              <w:lastRenderedPageBreak/>
              <w:t>Объяснение цитологических основ (Работа с моделью):</w:t>
            </w:r>
            <w:r w:rsidRPr="005B0FFD">
              <w:t xml:space="preserve"> «Внимание на экран и на магнитную доску. </w:t>
            </w:r>
            <w:r w:rsidRPr="003833CE">
              <w:lastRenderedPageBreak/>
              <w:t xml:space="preserve">Объяснение III закона Менделя. Демонстрация «Магнитная хромосома» - </w:t>
            </w:r>
            <w:r>
              <w:t>схема</w:t>
            </w:r>
            <w:r w:rsidRPr="003833CE">
              <w:t xml:space="preserve"> мейоза: как хромосомы расходятся в анафазе I. Объяснение комбинаторики гамет.</w:t>
            </w:r>
          </w:p>
          <w:p w:rsidR="0081337A" w:rsidRPr="005B0FFD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5B0FFD">
              <w:t xml:space="preserve">Представьте Анафазу I мейоза. Гомологичные хромосомы расходятся к полюсам. Но главная тайна здесь — </w:t>
            </w:r>
            <w:r w:rsidRPr="005B0FFD">
              <w:rPr>
                <w:b/>
                <w:bCs/>
              </w:rPr>
              <w:t>независимость</w:t>
            </w:r>
            <w:r w:rsidRPr="005B0FFD">
              <w:t>. Пара хромосом с генами цвета (</w:t>
            </w:r>
            <w:r>
              <w:t>A</w:t>
            </w:r>
            <w:r w:rsidRPr="005B0FFD">
              <w:t xml:space="preserve"> и </w:t>
            </w:r>
            <w:r>
              <w:t>a</w:t>
            </w:r>
            <w:r w:rsidRPr="005B0FFD">
              <w:t>) никак не "советуется" с парой хромосом, где лежат гены формы семени (</w:t>
            </w:r>
            <w:r>
              <w:t xml:space="preserve">B </w:t>
            </w:r>
            <w:r w:rsidRPr="005B0FFD">
              <w:t xml:space="preserve">и </w:t>
            </w:r>
            <w:r>
              <w:t xml:space="preserve"> b</w:t>
            </w:r>
            <w:r w:rsidRPr="005B0FFD">
              <w:t>).</w:t>
            </w:r>
          </w:p>
          <w:p w:rsidR="0081337A" w:rsidRPr="005B0FFD" w:rsidRDefault="0081337A" w:rsidP="00FB181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t>Они могут разойтись двумя путями (демонстрирует на магнитах</w:t>
            </w:r>
            <w:r>
              <w:t>,</w:t>
            </w:r>
            <w:r w:rsidRPr="005B0FFD">
              <w:t>):</w:t>
            </w:r>
          </w:p>
          <w:p w:rsidR="0081337A" w:rsidRPr="005B0FFD" w:rsidRDefault="0081337A" w:rsidP="0081337A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t xml:space="preserve">Либо </w:t>
            </w:r>
            <w:r>
              <w:t>A</w:t>
            </w:r>
            <w:r w:rsidRPr="005B0FFD">
              <w:t xml:space="preserve"> пойдет вместе с </w:t>
            </w:r>
            <w:r>
              <w:t>B</w:t>
            </w:r>
            <w:r w:rsidRPr="005B0FFD">
              <w:t xml:space="preserve">, а </w:t>
            </w:r>
            <w:r>
              <w:t>a</w:t>
            </w:r>
            <w:r w:rsidRPr="005B0FFD">
              <w:t xml:space="preserve"> — с </w:t>
            </w:r>
            <w:r>
              <w:t>b</w:t>
            </w:r>
            <w:r w:rsidRPr="005B0FFD">
              <w:t>.</w:t>
            </w:r>
          </w:p>
          <w:p w:rsidR="0081337A" w:rsidRPr="005B0FFD" w:rsidRDefault="0081337A" w:rsidP="0081337A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t xml:space="preserve">Либо </w:t>
            </w:r>
            <w:r>
              <w:t>A</w:t>
            </w:r>
            <w:r w:rsidRPr="005B0FFD">
              <w:t xml:space="preserve"> пойдет с </w:t>
            </w:r>
            <w:r>
              <w:t>b</w:t>
            </w:r>
            <w:r w:rsidRPr="005B0FFD">
              <w:t xml:space="preserve">, а </w:t>
            </w:r>
            <w:r>
              <w:t>a</w:t>
            </w:r>
            <w:r w:rsidRPr="005B0FFD">
              <w:t xml:space="preserve"> — с </w:t>
            </w:r>
            <w:r>
              <w:t>B</w:t>
            </w:r>
            <w:r w:rsidRPr="005B0FFD">
              <w:t>.</w:t>
            </w:r>
          </w:p>
          <w:p w:rsidR="0081337A" w:rsidRPr="005B0FFD" w:rsidRDefault="0081337A" w:rsidP="00FB181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t xml:space="preserve">В результате у нашей </w:t>
            </w:r>
            <w:proofErr w:type="spellStart"/>
            <w:r w:rsidRPr="005B0FFD">
              <w:t>дигетерозиготы</w:t>
            </w:r>
            <w:proofErr w:type="spellEnd"/>
            <w:r w:rsidRPr="005B0FFD">
              <w:t xml:space="preserve"> </w:t>
            </w:r>
            <w:proofErr w:type="spellStart"/>
            <w:r>
              <w:t>AaBb</w:t>
            </w:r>
            <w:proofErr w:type="spellEnd"/>
            <w:r w:rsidRPr="005B0FFD">
              <w:t xml:space="preserve"> образуется не два, а </w:t>
            </w:r>
            <w:r w:rsidRPr="005B0FFD">
              <w:rPr>
                <w:b/>
                <w:bCs/>
              </w:rPr>
              <w:t>четыре типа гамет</w:t>
            </w:r>
            <w:r w:rsidRPr="005B0FFD">
              <w:t xml:space="preserve">: </w:t>
            </w:r>
            <w:r>
              <w:t xml:space="preserve">AB, </w:t>
            </w:r>
            <w:proofErr w:type="spellStart"/>
            <w:r>
              <w:t>Ab</w:t>
            </w:r>
            <w:proofErr w:type="spellEnd"/>
            <w:r>
              <w:t xml:space="preserve">, </w:t>
            </w:r>
            <w:proofErr w:type="spellStart"/>
            <w:r>
              <w:t>aB</w:t>
            </w:r>
            <w:proofErr w:type="spellEnd"/>
            <w:r>
              <w:t xml:space="preserve">, </w:t>
            </w:r>
            <w:proofErr w:type="spellStart"/>
            <w:r>
              <w:t>ab</w:t>
            </w:r>
            <w:proofErr w:type="spellEnd"/>
            <w:r w:rsidRPr="005B0FFD">
              <w:t>. Запишите эти комбинации в ваши рабочие листы в блок "Исследование". Это и есть цитологическая основа III закона Менделя».</w:t>
            </w: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rPr>
                <w:rFonts w:eastAsia="sans-serif"/>
                <w:b/>
                <w:bCs/>
                <w:lang w:bidi="ar"/>
              </w:rPr>
              <w:t xml:space="preserve">- </w:t>
            </w:r>
            <w:r w:rsidRPr="003833CE">
              <w:rPr>
                <w:rFonts w:eastAsia="sans-serif"/>
                <w:b/>
                <w:bCs/>
                <w:lang w:eastAsia="zh-CN" w:bidi="ar"/>
              </w:rPr>
              <w:t>Цитологические основы (Парная работа).</w:t>
            </w:r>
            <w:r w:rsidRPr="003833CE">
              <w:rPr>
                <w:rFonts w:eastAsia="sans-serif"/>
                <w:lang w:eastAsia="zh-CN" w:bidi="ar"/>
              </w:rPr>
              <w:t xml:space="preserve"> Инструкция: «Посмотрите на схему мейоза. В анафазе </w:t>
            </w:r>
            <w:r w:rsidRPr="003833CE">
              <w:rPr>
                <w:rFonts w:eastAsia="sans-serif"/>
                <w:lang w:val="en-US" w:eastAsia="zh-CN" w:bidi="ar"/>
              </w:rPr>
              <w:t>I</w:t>
            </w:r>
            <w:r w:rsidRPr="003833CE">
              <w:rPr>
                <w:rFonts w:eastAsia="sans-serif"/>
                <w:lang w:eastAsia="zh-CN" w:bidi="ar"/>
              </w:rPr>
              <w:t xml:space="preserve"> хромосомы расходятся независимо. Используя</w:t>
            </w:r>
            <w:proofErr w:type="gramStart"/>
            <w:r w:rsidRPr="003833CE">
              <w:rPr>
                <w:rFonts w:eastAsia="sans-serif"/>
                <w:lang w:eastAsia="zh-CN" w:bidi="ar"/>
              </w:rPr>
              <w:t xml:space="preserve"> ,</w:t>
            </w:r>
            <w:proofErr w:type="gramEnd"/>
            <w:r w:rsidRPr="003833CE">
              <w:rPr>
                <w:rFonts w:eastAsia="sans-serif"/>
                <w:lang w:eastAsia="zh-CN" w:bidi="ar"/>
              </w:rPr>
              <w:t xml:space="preserve"> найдите визуальное описание: "Как независимое распределение хромосом влияет на разнообразие гамет?". </w:t>
            </w:r>
            <w:r>
              <w:rPr>
                <w:rFonts w:eastAsia="sans-serif"/>
                <w:lang w:bidi="ar"/>
              </w:rPr>
              <w:t>---</w:t>
            </w:r>
          </w:p>
          <w:p w:rsidR="0081337A" w:rsidRPr="00805E4B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rPr>
                <w:rFonts w:eastAsia="sans-serif"/>
                <w:lang w:bidi="ar"/>
              </w:rPr>
              <w:t>*</w:t>
            </w:r>
            <w:r w:rsidRPr="00805E4B">
              <w:rPr>
                <w:rFonts w:eastAsia="sans-serif"/>
                <w:lang w:eastAsia="zh-CN" w:bidi="ar"/>
              </w:rPr>
              <w:t xml:space="preserve">Обсудите в паре и запишите </w:t>
            </w:r>
            <w:r>
              <w:rPr>
                <w:rFonts w:eastAsia="sans-serif"/>
                <w:lang w:bidi="ar"/>
              </w:rPr>
              <w:t xml:space="preserve"> в задании возможные гамет</w:t>
            </w:r>
            <w:proofErr w:type="gramStart"/>
            <w:r>
              <w:rPr>
                <w:rFonts w:eastAsia="sans-serif"/>
                <w:lang w:bidi="ar"/>
              </w:rPr>
              <w:t xml:space="preserve"> </w:t>
            </w:r>
            <w:r w:rsidRPr="003833CE">
              <w:rPr>
                <w:rFonts w:eastAsia="sans-serif"/>
                <w:lang w:eastAsia="zh-CN" w:bidi="ar"/>
              </w:rPr>
              <w:t xml:space="preserve"> </w:t>
            </w:r>
            <w:r w:rsidRPr="00805E4B">
              <w:rPr>
                <w:rFonts w:eastAsia="sans-serif"/>
                <w:lang w:eastAsia="zh-CN" w:bidi="ar"/>
              </w:rPr>
              <w:t>.</w:t>
            </w:r>
            <w:proofErr w:type="gramEnd"/>
            <w:r w:rsidRPr="00805E4B">
              <w:rPr>
                <w:rFonts w:eastAsia="sans-serif"/>
                <w:lang w:eastAsia="zh-CN" w:bidi="ar"/>
              </w:rPr>
              <w:t xml:space="preserve"> </w:t>
            </w:r>
          </w:p>
          <w:p w:rsidR="0081337A" w:rsidRDefault="0081337A" w:rsidP="00FB181C">
            <w:pPr>
              <w:numPr>
                <w:ilvl w:val="0"/>
                <w:numId w:val="1"/>
              </w:num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lastRenderedPageBreak/>
              <w:t xml:space="preserve">Обучение заполнению решетки </w:t>
            </w:r>
            <w:proofErr w:type="spellStart"/>
            <w:r w:rsidRPr="003833CE">
              <w:t>Пеннета</w:t>
            </w:r>
            <w:proofErr w:type="spellEnd"/>
            <w:r w:rsidRPr="003833CE">
              <w:t>. Разбор задачи на примере гороха (желтый/зеленый, гладкий/морщинистый).</w:t>
            </w:r>
            <w:r w:rsidRPr="003833CE">
              <w:rPr>
                <w:rFonts w:eastAsia="sans-serif"/>
              </w:rPr>
              <w:t xml:space="preserve"> </w:t>
            </w:r>
          </w:p>
          <w:p w:rsidR="0081337A" w:rsidRPr="005B0FFD" w:rsidRDefault="0081337A" w:rsidP="00FB181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rPr>
                <w:b/>
                <w:bCs/>
              </w:rPr>
              <w:t xml:space="preserve">Переход к практике (Решетка </w:t>
            </w:r>
            <w:proofErr w:type="spellStart"/>
            <w:r w:rsidRPr="005B0FFD">
              <w:rPr>
                <w:b/>
                <w:bCs/>
              </w:rPr>
              <w:t>Пеннета</w:t>
            </w:r>
            <w:proofErr w:type="spellEnd"/>
            <w:r w:rsidRPr="005B0FFD">
              <w:rPr>
                <w:b/>
                <w:bCs/>
              </w:rPr>
              <w:t>):</w:t>
            </w:r>
            <w:r w:rsidRPr="005B0FFD">
              <w:t xml:space="preserve"> «Чтобы понять, какие дети (поколение $F2$) родятся от такого "союза", нам нужна математическая модель. Использовать обычные стрелочки здесь неудобно — мы запутаемся. Поэтому мы используем </w:t>
            </w:r>
            <w:r w:rsidRPr="005B0FFD">
              <w:rPr>
                <w:b/>
                <w:bCs/>
              </w:rPr>
              <w:t xml:space="preserve">решетку </w:t>
            </w:r>
            <w:proofErr w:type="spellStart"/>
            <w:r w:rsidRPr="005B0FFD">
              <w:rPr>
                <w:b/>
                <w:bCs/>
              </w:rPr>
              <w:t>Пеннета</w:t>
            </w:r>
            <w:proofErr w:type="spellEnd"/>
            <w:r w:rsidRPr="005B0FFD">
              <w:t>.</w:t>
            </w:r>
          </w:p>
          <w:p w:rsidR="0081337A" w:rsidRPr="00805E4B" w:rsidRDefault="0081337A" w:rsidP="00FB181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FFD">
              <w:t>Посмотрите на вашу магнитную решетку на доске. По горизонтали мы выставляем гаметы "отца", по вертикали — "матери". На пересечении мы получим генотип будущего организма. Давайте вместе заполним первые две ячейки, а затем вы продолжите в парах в своих рабочих листах. Наша задача — проверить, действительно ли мы получим магическое расщепление 9:3:3:1, о котором говорил Мендель ».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Слушают объяснение учителя и выполняют задания </w:t>
            </w:r>
            <w:r>
              <w:rPr>
                <w:rFonts w:eastAsia="sans-serif"/>
                <w:lang w:bidi="ar"/>
              </w:rPr>
              <w:t>(</w:t>
            </w:r>
            <w:r w:rsidRPr="003833CE">
              <w:rPr>
                <w:rFonts w:eastAsia="sans-serif"/>
                <w:lang w:eastAsia="zh-CN" w:bidi="ar"/>
              </w:rPr>
              <w:t>часть 2 А в парах</w:t>
            </w:r>
            <w:r>
              <w:rPr>
                <w:rFonts w:eastAsia="sans-serif"/>
                <w:lang w:bidi="ar"/>
              </w:rPr>
              <w:t xml:space="preserve"> ) «Магнитная хромосома» в рабочем листе</w:t>
            </w:r>
            <w:proofErr w:type="gramStart"/>
            <w:r>
              <w:rPr>
                <w:rFonts w:eastAsia="sans-serif"/>
                <w:lang w:bidi="ar"/>
              </w:rPr>
              <w:t xml:space="preserve"> </w:t>
            </w:r>
            <w:r w:rsidRPr="003833CE">
              <w:rPr>
                <w:rFonts w:eastAsia="sans-serif"/>
                <w:lang w:eastAsia="zh-CN" w:bidi="ar"/>
              </w:rPr>
              <w:t>.</w:t>
            </w:r>
            <w:proofErr w:type="gramEnd"/>
            <w:r w:rsidRPr="003833CE">
              <w:rPr>
                <w:rFonts w:eastAsia="sans-serif"/>
                <w:lang w:eastAsia="zh-CN" w:bidi="ar"/>
              </w:rPr>
              <w:t xml:space="preserve">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>Обсуждают в паре, записывают возможные варианты расположения хромосом и типы гамет.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Проверяют по шаблону правильность выполнения</w:t>
            </w: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33CE">
              <w:t xml:space="preserve">Обучение заполнению решетки </w:t>
            </w:r>
            <w:proofErr w:type="spellStart"/>
            <w:r w:rsidRPr="003833CE">
              <w:t>Пеннета</w:t>
            </w:r>
            <w:proofErr w:type="spellEnd"/>
            <w:r w:rsidRPr="003833CE">
              <w:t>. Разбор задачи на примере гороха (желтый/зеленый, гладкий/морщинистый).</w:t>
            </w:r>
            <w:r>
              <w:t xml:space="preserve"> Выполнение задания «Решетка </w:t>
            </w:r>
            <w:proofErr w:type="spellStart"/>
            <w:r>
              <w:t>Пеннета</w:t>
            </w:r>
            <w:proofErr w:type="spellEnd"/>
            <w:r>
              <w:t xml:space="preserve">»  в рабочем листе.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t>Проверка по шаблону выполнения задания.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b/>
                <w:bCs/>
                <w:lang w:eastAsia="zh-CN" w:bidi="ar"/>
              </w:rPr>
              <w:t>Критерий:</w:t>
            </w:r>
            <w:r w:rsidRPr="003833CE">
              <w:rPr>
                <w:rFonts w:eastAsia="sans-serif"/>
                <w:lang w:eastAsia="zh-CN" w:bidi="ar"/>
              </w:rPr>
              <w:t xml:space="preserve"> Обосновывает </w:t>
            </w:r>
            <w:r w:rsidRPr="003833CE">
              <w:rPr>
                <w:rFonts w:eastAsia="sans-serif"/>
                <w:lang w:eastAsia="zh-CN" w:bidi="ar"/>
              </w:rPr>
              <w:lastRenderedPageBreak/>
              <w:t xml:space="preserve">цитологические основы скрещивания.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>
              <w:rPr>
                <w:rFonts w:eastAsia="sans-serif"/>
                <w:lang w:bidi="ar"/>
              </w:rPr>
              <w:t xml:space="preserve">Применяет алгоритм решения генетических задач на </w:t>
            </w:r>
            <w:proofErr w:type="spellStart"/>
            <w:r>
              <w:rPr>
                <w:rFonts w:eastAsia="sans-serif"/>
                <w:lang w:bidi="ar"/>
              </w:rPr>
              <w:t>дигибридное</w:t>
            </w:r>
            <w:proofErr w:type="spellEnd"/>
            <w:r>
              <w:rPr>
                <w:rFonts w:eastAsia="sans-serif"/>
                <w:lang w:bidi="ar"/>
              </w:rPr>
              <w:t xml:space="preserve"> скрещивание.</w:t>
            </w: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b/>
                <w:bCs/>
                <w:lang w:eastAsia="zh-CN" w:bidi="ar"/>
              </w:rPr>
              <w:t>Дескрипторы:</w:t>
            </w:r>
            <w:r w:rsidRPr="003833CE">
              <w:rPr>
                <w:rFonts w:eastAsia="sans-serif"/>
                <w:lang w:eastAsia="zh-CN" w:bidi="ar"/>
              </w:rPr>
              <w:t xml:space="preserve"> - </w:t>
            </w:r>
            <w:proofErr w:type="gramStart"/>
            <w:r w:rsidRPr="003833CE">
              <w:rPr>
                <w:rFonts w:eastAsia="sans-serif"/>
                <w:lang w:eastAsia="zh-CN" w:bidi="ar"/>
              </w:rPr>
              <w:t>Верно</w:t>
            </w:r>
            <w:proofErr w:type="gramEnd"/>
            <w:r w:rsidRPr="003833CE">
              <w:rPr>
                <w:rFonts w:eastAsia="sans-serif"/>
                <w:lang w:eastAsia="zh-CN" w:bidi="ar"/>
              </w:rPr>
              <w:t xml:space="preserve"> </w:t>
            </w:r>
            <w:r>
              <w:rPr>
                <w:rFonts w:eastAsia="sans-serif"/>
                <w:lang w:bidi="ar"/>
              </w:rPr>
              <w:t xml:space="preserve">записывает варианты расположения хромосом и </w:t>
            </w:r>
            <w:r w:rsidRPr="003833CE">
              <w:rPr>
                <w:rFonts w:eastAsia="sans-serif"/>
                <w:lang w:eastAsia="zh-CN" w:bidi="ar"/>
              </w:rPr>
              <w:t xml:space="preserve">пишет типы гамет.- </w:t>
            </w: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Правильно заполняет решетку </w:t>
            </w:r>
            <w:proofErr w:type="spellStart"/>
            <w:r w:rsidRPr="003833CE">
              <w:rPr>
                <w:rFonts w:eastAsia="sans-serif"/>
                <w:lang w:eastAsia="zh-CN" w:bidi="ar"/>
              </w:rPr>
              <w:t>Пеннета</w:t>
            </w:r>
            <w:proofErr w:type="spellEnd"/>
            <w:r w:rsidRPr="003833CE">
              <w:rPr>
                <w:rFonts w:eastAsia="sans-serif"/>
                <w:lang w:eastAsia="zh-CN" w:bidi="ar"/>
              </w:rPr>
              <w:t>.- Делает вывод о расщеплении.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lastRenderedPageBreak/>
              <w:t xml:space="preserve">Учебник, ламинированные хромосомы на магнитах,  рабочий лист с решеткой </w:t>
            </w:r>
            <w:proofErr w:type="spellStart"/>
            <w:r w:rsidRPr="003833CE">
              <w:rPr>
                <w:rFonts w:eastAsia="sans-serif"/>
                <w:lang w:eastAsia="zh-CN" w:bidi="ar"/>
              </w:rPr>
              <w:t>Пеннета</w:t>
            </w:r>
            <w:proofErr w:type="spellEnd"/>
            <w:r w:rsidRPr="003833CE">
              <w:rPr>
                <w:rFonts w:eastAsia="sans-serif"/>
                <w:lang w:eastAsia="zh-CN" w:bidi="ar"/>
              </w:rPr>
              <w:t xml:space="preserve"> для учеников, магнитная решетка </w:t>
            </w:r>
            <w:proofErr w:type="spellStart"/>
            <w:r w:rsidRPr="003833CE">
              <w:rPr>
                <w:rFonts w:eastAsia="sans-serif"/>
                <w:lang w:eastAsia="zh-CN" w:bidi="ar"/>
              </w:rPr>
              <w:t>Пеннета</w:t>
            </w:r>
            <w:proofErr w:type="spellEnd"/>
            <w:r w:rsidRPr="003833CE">
              <w:rPr>
                <w:rFonts w:eastAsia="sans-serif"/>
                <w:lang w:eastAsia="zh-CN" w:bidi="ar"/>
              </w:rPr>
              <w:t xml:space="preserve"> с готовыми магнитными карточками гамет и возможных генотипов.</w:t>
            </w:r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</w:rPr>
            </w:pPr>
            <w:proofErr w:type="spellStart"/>
            <w:r w:rsidRPr="003833CE">
              <w:rPr>
                <w:rFonts w:eastAsia="sans-serif"/>
                <w:lang w:val="en-US" w:eastAsia="zh-CN" w:bidi="ar"/>
              </w:rPr>
              <w:lastRenderedPageBreak/>
              <w:t>Конец</w:t>
            </w:r>
            <w:proofErr w:type="spellEnd"/>
            <w:r w:rsidRPr="003833CE">
              <w:rPr>
                <w:rFonts w:eastAsia="sans-serif"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lang w:val="en-US" w:eastAsia="zh-CN" w:bidi="ar"/>
              </w:rPr>
              <w:t>урока</w:t>
            </w:r>
            <w:proofErr w:type="spellEnd"/>
            <w:r w:rsidRPr="003833CE">
              <w:rPr>
                <w:rFonts w:eastAsia="sans-serif"/>
                <w:lang w:val="en-US" w:eastAsia="zh-CN" w:bidi="ar"/>
              </w:rPr>
              <w:t xml:space="preserve"> (11 </w:t>
            </w:r>
            <w:proofErr w:type="spellStart"/>
            <w:r w:rsidRPr="003833CE">
              <w:rPr>
                <w:rFonts w:eastAsia="sans-serif"/>
                <w:lang w:val="en-US" w:eastAsia="zh-CN" w:bidi="ar"/>
              </w:rPr>
              <w:t>мин</w:t>
            </w:r>
            <w:proofErr w:type="spellEnd"/>
            <w:r w:rsidRPr="003833CE">
              <w:rPr>
                <w:rFonts w:eastAsia="sans-serif"/>
                <w:lang w:val="en-US" w:eastAsia="zh-CN" w:bidi="ar"/>
              </w:rPr>
              <w:t>)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>Блок - экспертиза - формулировка вывода в раем листе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b/>
                <w:bCs/>
                <w:lang w:val="en-US" w:eastAsia="zh-CN" w:bidi="ar"/>
              </w:rPr>
              <w:t>Домашнее</w:t>
            </w:r>
            <w:proofErr w:type="spellEnd"/>
            <w:r w:rsidRPr="003833CE">
              <w:rPr>
                <w:rFonts w:eastAsia="sans-serif"/>
                <w:b/>
                <w:bCs/>
                <w:lang w:val="en-US" w:eastAsia="zh-CN" w:bidi="ar"/>
              </w:rPr>
              <w:t xml:space="preserve"> </w:t>
            </w:r>
            <w:proofErr w:type="spellStart"/>
            <w:r w:rsidRPr="003833CE">
              <w:rPr>
                <w:rFonts w:eastAsia="sans-serif"/>
                <w:b/>
                <w:bCs/>
                <w:lang w:val="en-US" w:eastAsia="zh-CN" w:bidi="ar"/>
              </w:rPr>
              <w:t>задание</w:t>
            </w:r>
            <w:proofErr w:type="spellEnd"/>
            <w:r w:rsidRPr="003833CE">
              <w:rPr>
                <w:rFonts w:eastAsia="sans-serif"/>
                <w:lang w:val="en-US" w:eastAsia="zh-CN" w:bidi="ar"/>
              </w:rPr>
              <w:t xml:space="preserve">: </w:t>
            </w:r>
          </w:p>
          <w:p w:rsidR="0081337A" w:rsidRPr="003833CE" w:rsidRDefault="0081337A" w:rsidP="00FB181C">
            <w:pPr>
              <w:numPr>
                <w:ilvl w:val="0"/>
                <w:numId w:val="2"/>
              </w:num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Решить задачу №3 стр. 165 из учебника.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2. С помощью ИИ создать "Генетическую шпаргалку будущего", где ИИ объяснит </w:t>
            </w:r>
            <w:r w:rsidRPr="003833CE">
              <w:rPr>
                <w:rFonts w:eastAsia="sans-serif"/>
                <w:lang w:val="en-US" w:eastAsia="zh-CN" w:bidi="ar"/>
              </w:rPr>
              <w:t>III</w:t>
            </w:r>
            <w:r w:rsidRPr="003833CE">
              <w:rPr>
                <w:rFonts w:eastAsia="sans-serif"/>
                <w:lang w:eastAsia="zh-CN" w:bidi="ar"/>
              </w:rPr>
              <w:t xml:space="preserve"> закон Менделя языком геймера или программиста.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Самостоятельно выбирают и выполняют задание блока - экспертиза в рабочем листе.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 Сверяют ответы с эталоном на слайде. </w:t>
            </w:r>
            <w:proofErr w:type="spellStart"/>
            <w:r w:rsidRPr="003833CE">
              <w:rPr>
                <w:rFonts w:eastAsia="sans-serif"/>
                <w:lang w:val="en-US" w:eastAsia="zh-CN" w:bidi="ar"/>
              </w:rPr>
              <w:t>Записывают</w:t>
            </w:r>
            <w:proofErr w:type="spellEnd"/>
            <w:r w:rsidRPr="003833CE">
              <w:rPr>
                <w:rFonts w:eastAsia="sans-serif"/>
                <w:lang w:val="en-US" w:eastAsia="zh-CN" w:bidi="ar"/>
              </w:rPr>
              <w:t xml:space="preserve"> ДЗ.</w:t>
            </w:r>
          </w:p>
        </w:tc>
        <w:tc>
          <w:tcPr>
            <w:tcW w:w="0" w:type="auto"/>
          </w:tcPr>
          <w:p w:rsidR="0081337A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  <w:r>
              <w:rPr>
                <w:rFonts w:eastAsia="sans-serif"/>
                <w:b/>
                <w:bCs/>
                <w:lang w:bidi="ar"/>
              </w:rPr>
              <w:t xml:space="preserve">КО – </w:t>
            </w:r>
            <w:r w:rsidRPr="00805E4B">
              <w:rPr>
                <w:rFonts w:eastAsia="sans-serif"/>
                <w:bCs/>
                <w:lang w:bidi="ar"/>
              </w:rPr>
              <w:t xml:space="preserve">анализирует и появление 4 –х типов гамет через </w:t>
            </w:r>
            <w:proofErr w:type="spellStart"/>
            <w:r w:rsidRPr="00805E4B">
              <w:rPr>
                <w:rFonts w:eastAsia="sans-serif"/>
                <w:bCs/>
                <w:lang w:bidi="ar"/>
              </w:rPr>
              <w:t>независиммое</w:t>
            </w:r>
            <w:proofErr w:type="spellEnd"/>
            <w:r w:rsidRPr="00805E4B">
              <w:rPr>
                <w:rFonts w:eastAsia="sans-serif"/>
                <w:bCs/>
                <w:lang w:bidi="ar"/>
              </w:rPr>
              <w:t xml:space="preserve"> расхождение хромосом. / безошибочно определяет гаметы для предложенных генотипов</w:t>
            </w:r>
            <w:r>
              <w:rPr>
                <w:rFonts w:eastAsia="sans-serif"/>
                <w:b/>
                <w:bCs/>
                <w:lang w:bidi="ar"/>
              </w:rPr>
              <w:t>. (</w:t>
            </w:r>
            <w:r w:rsidRPr="003833CE">
              <w:rPr>
                <w:rFonts w:eastAsia="sans-serif"/>
                <w:lang w:eastAsia="zh-CN" w:bidi="ar"/>
              </w:rPr>
              <w:t xml:space="preserve">Ученик умеет применять знания в новой ситуации и решать задачи на </w:t>
            </w:r>
            <w:proofErr w:type="spellStart"/>
            <w:r w:rsidRPr="003833CE">
              <w:rPr>
                <w:rFonts w:eastAsia="sans-serif"/>
                <w:lang w:eastAsia="zh-CN" w:bidi="ar"/>
              </w:rPr>
              <w:t>дигибридное</w:t>
            </w:r>
            <w:proofErr w:type="spellEnd"/>
            <w:r w:rsidRPr="003833CE">
              <w:rPr>
                <w:rFonts w:eastAsia="sans-serif"/>
                <w:lang w:eastAsia="zh-CN" w:bidi="ar"/>
              </w:rPr>
              <w:t xml:space="preserve"> скрещивание</w:t>
            </w:r>
            <w:r>
              <w:rPr>
                <w:rFonts w:eastAsia="sans-serif"/>
                <w:lang w:bidi="ar"/>
              </w:rPr>
              <w:t>)</w:t>
            </w:r>
          </w:p>
          <w:p w:rsidR="0081337A" w:rsidRPr="00805E4B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b/>
                <w:bCs/>
                <w:lang w:bidi="ar"/>
              </w:rPr>
            </w:pPr>
            <w:r>
              <w:rPr>
                <w:rFonts w:eastAsia="sans-serif"/>
                <w:b/>
                <w:bCs/>
                <w:lang w:bidi="ar"/>
              </w:rPr>
              <w:t>ФО – словесная похвала</w:t>
            </w:r>
            <w:r w:rsidRPr="003833CE">
              <w:rPr>
                <w:rFonts w:eastAsia="sans-serif"/>
                <w:lang w:eastAsia="zh-CN" w:bidi="ar"/>
              </w:rPr>
              <w:t>.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t>Рабочие листы, эталон ответа на слайде, ИИ</w:t>
            </w:r>
            <w:proofErr w:type="gramStart"/>
            <w:r w:rsidRPr="003833CE">
              <w:rPr>
                <w:rFonts w:eastAsia="sans-serif"/>
                <w:lang w:eastAsia="zh-CN" w:bidi="ar"/>
              </w:rPr>
              <w:t xml:space="preserve"> .</w:t>
            </w:r>
            <w:proofErr w:type="gramEnd"/>
          </w:p>
        </w:tc>
      </w:tr>
      <w:tr w:rsidR="0081337A" w:rsidRPr="003833CE" w:rsidTr="00FB1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1337A" w:rsidRPr="003833CE" w:rsidRDefault="0081337A" w:rsidP="00FB181C">
            <w:pPr>
              <w:spacing w:line="15" w:lineRule="atLeast"/>
              <w:rPr>
                <w:rFonts w:eastAsia="sans-serif"/>
              </w:rPr>
            </w:pPr>
          </w:p>
        </w:tc>
        <w:tc>
          <w:tcPr>
            <w:tcW w:w="0" w:type="auto"/>
          </w:tcPr>
          <w:p w:rsidR="0081337A" w:rsidRPr="003833CE" w:rsidRDefault="005120F2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lang w:bidi="ar"/>
              </w:rPr>
              <w:t xml:space="preserve">Рефлексия - </w:t>
            </w:r>
            <w:r w:rsidR="0081337A">
              <w:rPr>
                <w:rFonts w:eastAsia="sans-serif"/>
                <w:b/>
                <w:bCs/>
                <w:lang w:bidi="ar"/>
              </w:rPr>
              <w:t xml:space="preserve">«Галактика </w:t>
            </w:r>
            <w:proofErr w:type="spellStart"/>
            <w:r w:rsidR="0081337A">
              <w:rPr>
                <w:rFonts w:eastAsia="sans-serif"/>
                <w:b/>
                <w:bCs/>
                <w:lang w:bidi="ar"/>
              </w:rPr>
              <w:t>инсайтов</w:t>
            </w:r>
            <w:proofErr w:type="spellEnd"/>
            <w:r w:rsidR="0081337A" w:rsidRPr="003833CE">
              <w:rPr>
                <w:rFonts w:eastAsia="sans-serif"/>
                <w:b/>
                <w:bCs/>
                <w:lang w:eastAsia="zh-CN" w:bidi="ar"/>
              </w:rPr>
              <w:t>» .</w:t>
            </w:r>
            <w:r w:rsidR="0081337A" w:rsidRPr="003833CE">
              <w:rPr>
                <w:rFonts w:eastAsia="sans-serif"/>
                <w:lang w:eastAsia="zh-CN" w:bidi="ar"/>
              </w:rPr>
              <w:t xml:space="preserve"> Инструкция: «Чтобы выйти из класса, отсканируйте </w:t>
            </w:r>
            <w:r w:rsidR="0081337A" w:rsidRPr="003833CE">
              <w:rPr>
                <w:rFonts w:eastAsia="sans-serif"/>
                <w:lang w:val="en-US" w:eastAsia="zh-CN" w:bidi="ar"/>
              </w:rPr>
              <w:t>Q</w:t>
            </w:r>
            <w:r w:rsidR="0081337A" w:rsidRPr="003833CE">
              <w:rPr>
                <w:rFonts w:eastAsia="sans-serif"/>
                <w:lang w:eastAsia="zh-CN" w:bidi="ar"/>
              </w:rPr>
              <w:t xml:space="preserve">- код и напишите рефлексию по уроку! 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  <w:lang w:bidi="ar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Сканируют </w:t>
            </w:r>
            <w:r w:rsidRPr="003833CE">
              <w:rPr>
                <w:rFonts w:eastAsia="sans-serif"/>
                <w:lang w:val="en-US" w:eastAsia="zh-CN" w:bidi="ar"/>
              </w:rPr>
              <w:t>Q</w:t>
            </w:r>
            <w:r w:rsidRPr="003833CE">
              <w:rPr>
                <w:rFonts w:eastAsia="sans-serif"/>
                <w:lang w:eastAsia="zh-CN" w:bidi="ar"/>
              </w:rPr>
              <w:t xml:space="preserve">- код и пишут рефлексию по уроку! </w:t>
            </w:r>
          </w:p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lang w:eastAsia="zh-CN" w:bidi="ar"/>
              </w:rPr>
              <w:t xml:space="preserve"> 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  <w:b/>
                <w:bCs/>
                <w:lang w:eastAsia="zh-CN" w:bidi="ar"/>
              </w:rPr>
              <w:t xml:space="preserve">ФО: </w:t>
            </w:r>
            <w:proofErr w:type="spellStart"/>
            <w:r w:rsidRPr="003833CE">
              <w:rPr>
                <w:rFonts w:eastAsia="sans-serif"/>
                <w:b/>
                <w:bCs/>
                <w:lang w:eastAsia="zh-CN" w:bidi="ar"/>
              </w:rPr>
              <w:t>Саморефлексия</w:t>
            </w:r>
            <w:proofErr w:type="spellEnd"/>
            <w:r w:rsidRPr="003833CE">
              <w:rPr>
                <w:rFonts w:eastAsia="sans-serif"/>
                <w:lang w:eastAsia="zh-CN" w:bidi="ar"/>
              </w:rPr>
              <w:t>. Оценка уровня осознанности материала.</w:t>
            </w:r>
          </w:p>
        </w:tc>
        <w:tc>
          <w:tcPr>
            <w:tcW w:w="0" w:type="auto"/>
          </w:tcPr>
          <w:p w:rsidR="0081337A" w:rsidRPr="003833CE" w:rsidRDefault="0081337A" w:rsidP="00FB181C">
            <w:pPr>
              <w:spacing w:line="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ans-serif"/>
              </w:rPr>
            </w:pPr>
            <w:r w:rsidRPr="003833CE">
              <w:rPr>
                <w:rFonts w:eastAsia="sans-serif"/>
              </w:rPr>
              <w:t xml:space="preserve">Слайд презентации с </w:t>
            </w:r>
            <w:r w:rsidRPr="003833CE">
              <w:rPr>
                <w:rFonts w:eastAsia="sans-serif"/>
                <w:lang w:val="en-US" w:eastAsia="zh-CN" w:bidi="ar"/>
              </w:rPr>
              <w:t>Q</w:t>
            </w:r>
            <w:r w:rsidRPr="003833CE">
              <w:rPr>
                <w:rFonts w:eastAsia="sans-serif"/>
                <w:lang w:eastAsia="zh-CN" w:bidi="ar"/>
              </w:rPr>
              <w:t>- кодом для рефлексии</w:t>
            </w:r>
          </w:p>
        </w:tc>
      </w:tr>
    </w:tbl>
    <w:p w:rsidR="0081337A" w:rsidRPr="003833CE" w:rsidRDefault="0081337A" w:rsidP="0081337A">
      <w:pPr>
        <w:pStyle w:val="3"/>
        <w:spacing w:beforeAutospacing="0" w:line="15" w:lineRule="atLeast"/>
        <w:rPr>
          <w:rFonts w:ascii="Times New Roman" w:eastAsia="sans-serif" w:hAnsi="Times New Roman" w:hint="default"/>
          <w:sz w:val="24"/>
          <w:szCs w:val="24"/>
          <w:lang w:val="ru-RU"/>
        </w:rPr>
      </w:pPr>
    </w:p>
    <w:p w:rsidR="0081337A" w:rsidRDefault="0081337A" w:rsidP="0081337A">
      <w:pPr>
        <w:pStyle w:val="3"/>
        <w:spacing w:beforeAutospacing="0" w:line="15" w:lineRule="atLeast"/>
        <w:rPr>
          <w:rFonts w:ascii="Times New Roman" w:eastAsia="sans-serif" w:hAnsi="Times New Roman" w:hint="default"/>
          <w:sz w:val="24"/>
          <w:szCs w:val="24"/>
          <w:lang w:val="ru-RU"/>
        </w:rPr>
      </w:pPr>
    </w:p>
    <w:p w:rsidR="001A3C51" w:rsidRDefault="00CC04C1"/>
    <w:sectPr w:rsidR="001A3C51" w:rsidSect="008133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CABCE1"/>
    <w:multiLevelType w:val="singleLevel"/>
    <w:tmpl w:val="B2CABCE1"/>
    <w:lvl w:ilvl="0">
      <w:start w:val="1"/>
      <w:numFmt w:val="decimal"/>
      <w:suff w:val="space"/>
      <w:lvlText w:val="%1."/>
      <w:lvlJc w:val="left"/>
    </w:lvl>
  </w:abstractNum>
  <w:abstractNum w:abstractNumId="1">
    <w:nsid w:val="14A32F18"/>
    <w:multiLevelType w:val="singleLevel"/>
    <w:tmpl w:val="14A32F18"/>
    <w:lvl w:ilvl="0">
      <w:start w:val="1"/>
      <w:numFmt w:val="decimal"/>
      <w:suff w:val="space"/>
      <w:lvlText w:val="%1."/>
      <w:lvlJc w:val="left"/>
    </w:lvl>
  </w:abstractNum>
  <w:abstractNum w:abstractNumId="2">
    <w:nsid w:val="53FB0267"/>
    <w:multiLevelType w:val="multilevel"/>
    <w:tmpl w:val="CEF67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F3"/>
    <w:rsid w:val="005120F2"/>
    <w:rsid w:val="0081337A"/>
    <w:rsid w:val="00A60CF3"/>
    <w:rsid w:val="00CC04C1"/>
    <w:rsid w:val="00D31542"/>
    <w:rsid w:val="00D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semiHidden/>
    <w:unhideWhenUsed/>
    <w:qFormat/>
    <w:rsid w:val="0081337A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337A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a3">
    <w:name w:val="Strong"/>
    <w:basedOn w:val="a0"/>
    <w:qFormat/>
    <w:rsid w:val="0081337A"/>
    <w:rPr>
      <w:b/>
      <w:bCs/>
    </w:rPr>
  </w:style>
  <w:style w:type="paragraph" w:styleId="a4">
    <w:name w:val="Normal (Web)"/>
    <w:uiPriority w:val="99"/>
    <w:rsid w:val="0081337A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GridTable1LightAccent3">
    <w:name w:val="Grid Table 1 Light Accent 3"/>
    <w:basedOn w:val="a1"/>
    <w:uiPriority w:val="46"/>
    <w:rsid w:val="0081337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a0"/>
    <w:rsid w:val="0081337A"/>
  </w:style>
  <w:style w:type="character" w:customStyle="1" w:styleId="citation-70">
    <w:name w:val="citation-70"/>
    <w:basedOn w:val="a0"/>
    <w:rsid w:val="00813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semiHidden/>
    <w:unhideWhenUsed/>
    <w:qFormat/>
    <w:rsid w:val="0081337A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337A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a3">
    <w:name w:val="Strong"/>
    <w:basedOn w:val="a0"/>
    <w:qFormat/>
    <w:rsid w:val="0081337A"/>
    <w:rPr>
      <w:b/>
      <w:bCs/>
    </w:rPr>
  </w:style>
  <w:style w:type="paragraph" w:styleId="a4">
    <w:name w:val="Normal (Web)"/>
    <w:uiPriority w:val="99"/>
    <w:rsid w:val="0081337A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GridTable1LightAccent3">
    <w:name w:val="Grid Table 1 Light Accent 3"/>
    <w:basedOn w:val="a1"/>
    <w:uiPriority w:val="46"/>
    <w:rsid w:val="0081337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a0"/>
    <w:rsid w:val="0081337A"/>
  </w:style>
  <w:style w:type="character" w:customStyle="1" w:styleId="citation-70">
    <w:name w:val="citation-70"/>
    <w:basedOn w:val="a0"/>
    <w:rsid w:val="0081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Lyuko77@outlook.com</cp:lastModifiedBy>
  <cp:revision>2</cp:revision>
  <dcterms:created xsi:type="dcterms:W3CDTF">2026-03-15T11:14:00Z</dcterms:created>
  <dcterms:modified xsi:type="dcterms:W3CDTF">2026-03-15T11:14:00Z</dcterms:modified>
</cp:coreProperties>
</file>