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40" w:rsidRPr="00406534" w:rsidRDefault="00435D6E" w:rsidP="004C5BB3">
      <w:pPr>
        <w:pStyle w:val="a3"/>
        <w:spacing w:before="120" w:beforeAutospacing="0" w:after="120" w:afterAutospacing="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406534">
        <w:rPr>
          <w:b/>
          <w:color w:val="000000"/>
          <w:sz w:val="28"/>
          <w:szCs w:val="28"/>
        </w:rPr>
        <w:t>Сценарий внеклассного мероприятия «</w:t>
      </w:r>
      <w:r w:rsidR="0020713B" w:rsidRPr="00406534">
        <w:rPr>
          <w:b/>
          <w:color w:val="000000"/>
          <w:sz w:val="28"/>
          <w:szCs w:val="28"/>
        </w:rPr>
        <w:t>Многоликая гитара</w:t>
      </w:r>
      <w:r w:rsidRPr="00406534">
        <w:rPr>
          <w:b/>
          <w:color w:val="000000"/>
          <w:sz w:val="28"/>
          <w:szCs w:val="28"/>
        </w:rPr>
        <w:t>»</w:t>
      </w:r>
    </w:p>
    <w:p w:rsidR="00231E40" w:rsidRDefault="00231E40" w:rsidP="00BF2C06">
      <w:pPr>
        <w:spacing w:after="0" w:line="240" w:lineRule="auto"/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</w:pPr>
    </w:p>
    <w:p w:rsidR="00231E40" w:rsidRPr="00435D6E" w:rsidRDefault="00231E40" w:rsidP="00231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D6E">
        <w:rPr>
          <w:rFonts w:ascii="Times New Roman" w:hAnsi="Times New Roman" w:cs="Times New Roman"/>
          <w:b/>
          <w:sz w:val="28"/>
          <w:szCs w:val="28"/>
        </w:rPr>
        <w:t>Тип внеклассного мероприятия:</w:t>
      </w:r>
      <w:r w:rsidR="00AC3EFA" w:rsidRPr="00435D6E">
        <w:rPr>
          <w:rFonts w:ascii="Times New Roman" w:hAnsi="Times New Roman" w:cs="Times New Roman"/>
          <w:sz w:val="28"/>
          <w:szCs w:val="28"/>
        </w:rPr>
        <w:t xml:space="preserve"> Музыкально-образовательный лекторий</w:t>
      </w:r>
    </w:p>
    <w:p w:rsidR="00AC3EFA" w:rsidRPr="00435D6E" w:rsidRDefault="00231E40" w:rsidP="004C5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D6E">
        <w:rPr>
          <w:rFonts w:ascii="Times New Roman" w:hAnsi="Times New Roman" w:cs="Times New Roman"/>
          <w:b/>
          <w:sz w:val="28"/>
          <w:szCs w:val="28"/>
        </w:rPr>
        <w:t>Цель</w:t>
      </w:r>
      <w:r w:rsidR="00AC3EFA" w:rsidRPr="00435D6E">
        <w:rPr>
          <w:rFonts w:ascii="Times New Roman" w:hAnsi="Times New Roman" w:cs="Times New Roman"/>
          <w:b/>
          <w:sz w:val="28"/>
          <w:szCs w:val="28"/>
        </w:rPr>
        <w:t xml:space="preserve"> лектория</w:t>
      </w:r>
      <w:r w:rsidRPr="00435D6E">
        <w:rPr>
          <w:rFonts w:ascii="Times New Roman" w:hAnsi="Times New Roman" w:cs="Times New Roman"/>
          <w:b/>
          <w:sz w:val="28"/>
          <w:szCs w:val="28"/>
        </w:rPr>
        <w:t>:</w:t>
      </w:r>
      <w:r w:rsidRPr="00435D6E">
        <w:rPr>
          <w:rFonts w:ascii="Times New Roman" w:hAnsi="Times New Roman" w:cs="Times New Roman"/>
          <w:sz w:val="28"/>
          <w:szCs w:val="28"/>
        </w:rPr>
        <w:t xml:space="preserve"> </w:t>
      </w:r>
      <w:r w:rsidR="00AC3EFA" w:rsidRPr="00435D6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3A7B" w:rsidRPr="00435D6E">
        <w:rPr>
          <w:rFonts w:ascii="Times New Roman" w:hAnsi="Times New Roman" w:cs="Times New Roman"/>
          <w:color w:val="000000"/>
          <w:sz w:val="28"/>
          <w:szCs w:val="28"/>
        </w:rPr>
        <w:t xml:space="preserve"> Приобщение </w:t>
      </w:r>
      <w:r w:rsidR="00BC1228">
        <w:rPr>
          <w:rFonts w:ascii="Times New Roman" w:hAnsi="Times New Roman" w:cs="Times New Roman"/>
          <w:color w:val="000000"/>
          <w:sz w:val="28"/>
          <w:szCs w:val="28"/>
        </w:rPr>
        <w:t xml:space="preserve">уч-ся </w:t>
      </w:r>
      <w:r w:rsidR="00A03A7B" w:rsidRPr="00435D6E">
        <w:rPr>
          <w:rFonts w:ascii="Times New Roman" w:hAnsi="Times New Roman" w:cs="Times New Roman"/>
          <w:color w:val="000000"/>
          <w:sz w:val="28"/>
          <w:szCs w:val="28"/>
        </w:rPr>
        <w:t>к музыкально-концертной и просветительской деятельности</w:t>
      </w:r>
      <w:r w:rsidR="004C5BB3" w:rsidRPr="00435D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3A7B" w:rsidRPr="00435D6E" w:rsidRDefault="00A03A7B" w:rsidP="00A03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D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A03A7B" w:rsidRPr="00435D6E" w:rsidRDefault="00A03A7B" w:rsidP="00A03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35D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</w:p>
    <w:p w:rsidR="00A03A7B" w:rsidRPr="00435D6E" w:rsidRDefault="00A03A7B" w:rsidP="004C5BB3">
      <w:pPr>
        <w:pStyle w:val="a3"/>
        <w:numPr>
          <w:ilvl w:val="0"/>
          <w:numId w:val="9"/>
        </w:numPr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proofErr w:type="gramStart"/>
      <w:r w:rsidRPr="00435D6E">
        <w:rPr>
          <w:color w:val="000000"/>
          <w:sz w:val="28"/>
          <w:szCs w:val="28"/>
        </w:rPr>
        <w:t>ознакомление  учащихся</w:t>
      </w:r>
      <w:proofErr w:type="gramEnd"/>
      <w:r w:rsidRPr="00435D6E">
        <w:rPr>
          <w:color w:val="000000"/>
          <w:sz w:val="28"/>
          <w:szCs w:val="28"/>
        </w:rPr>
        <w:t xml:space="preserve"> с популярными  образцами гитарной музыки</w:t>
      </w:r>
      <w:r w:rsidR="004C5BB3" w:rsidRPr="00435D6E">
        <w:rPr>
          <w:color w:val="000000"/>
          <w:sz w:val="28"/>
          <w:szCs w:val="28"/>
        </w:rPr>
        <w:t>;</w:t>
      </w:r>
      <w:r w:rsidRPr="00435D6E">
        <w:rPr>
          <w:color w:val="000000"/>
          <w:sz w:val="28"/>
          <w:szCs w:val="28"/>
        </w:rPr>
        <w:t xml:space="preserve"> </w:t>
      </w:r>
    </w:p>
    <w:p w:rsidR="00A03A7B" w:rsidRPr="00435D6E" w:rsidRDefault="00B500D3" w:rsidP="004C5BB3">
      <w:pPr>
        <w:pStyle w:val="a3"/>
        <w:numPr>
          <w:ilvl w:val="0"/>
          <w:numId w:val="9"/>
        </w:numPr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35D6E">
        <w:rPr>
          <w:color w:val="000000"/>
          <w:sz w:val="28"/>
          <w:szCs w:val="28"/>
        </w:rPr>
        <w:t>закрепление навыков</w:t>
      </w:r>
      <w:r w:rsidR="00A03A7B" w:rsidRPr="00435D6E">
        <w:rPr>
          <w:color w:val="000000"/>
          <w:sz w:val="28"/>
          <w:szCs w:val="28"/>
        </w:rPr>
        <w:t xml:space="preserve"> практического испол</w:t>
      </w:r>
      <w:r w:rsidRPr="00435D6E">
        <w:rPr>
          <w:color w:val="000000"/>
          <w:sz w:val="28"/>
          <w:szCs w:val="28"/>
        </w:rPr>
        <w:t>ьзования полученных знаний в концертной деятельности</w:t>
      </w:r>
      <w:r w:rsidR="004C5BB3" w:rsidRPr="00435D6E">
        <w:rPr>
          <w:color w:val="000000"/>
          <w:sz w:val="28"/>
          <w:szCs w:val="28"/>
        </w:rPr>
        <w:t>;</w:t>
      </w:r>
      <w:r w:rsidR="00A03A7B" w:rsidRPr="00435D6E">
        <w:rPr>
          <w:color w:val="000000"/>
          <w:sz w:val="28"/>
          <w:szCs w:val="28"/>
        </w:rPr>
        <w:t xml:space="preserve"> </w:t>
      </w:r>
    </w:p>
    <w:p w:rsidR="00A03A7B" w:rsidRPr="00435D6E" w:rsidRDefault="004C5BB3" w:rsidP="004C5BB3">
      <w:pPr>
        <w:pStyle w:val="a7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B500D3" w:rsidRPr="00435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овершенствование исполнительских навыков и техники</w:t>
      </w:r>
      <w:r w:rsidRPr="00435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03A7B" w:rsidRPr="00435D6E" w:rsidRDefault="00A03A7B" w:rsidP="00A03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35D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</w:p>
    <w:p w:rsidR="00B500D3" w:rsidRPr="00435D6E" w:rsidRDefault="00B500D3" w:rsidP="004C5BB3">
      <w:pPr>
        <w:pStyle w:val="a3"/>
        <w:numPr>
          <w:ilvl w:val="0"/>
          <w:numId w:val="10"/>
        </w:numPr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35D6E">
        <w:rPr>
          <w:color w:val="000000"/>
          <w:sz w:val="28"/>
          <w:szCs w:val="28"/>
        </w:rPr>
        <w:t>формирование навыков концертного вы</w:t>
      </w:r>
      <w:r w:rsidR="004C5BB3" w:rsidRPr="00435D6E">
        <w:rPr>
          <w:color w:val="000000"/>
          <w:sz w:val="28"/>
          <w:szCs w:val="28"/>
        </w:rPr>
        <w:t>ступления, общения с аудиторией;</w:t>
      </w:r>
    </w:p>
    <w:p w:rsidR="00A03A7B" w:rsidRPr="00435D6E" w:rsidRDefault="004C5BB3" w:rsidP="004C5BB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A03A7B" w:rsidRPr="00435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творческого воображения, художественно-образного исполнительско</w:t>
      </w:r>
      <w:r w:rsidRPr="00435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мышления, музыкальной памяти.</w:t>
      </w:r>
    </w:p>
    <w:p w:rsidR="00A03A7B" w:rsidRPr="00435D6E" w:rsidRDefault="00A03A7B" w:rsidP="00A03A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D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</w:p>
    <w:p w:rsidR="00A03A7B" w:rsidRPr="00435D6E" w:rsidRDefault="004C5BB3" w:rsidP="00A03A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A03A7B" w:rsidRPr="00435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35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рмирование сценической культуры;</w:t>
      </w:r>
    </w:p>
    <w:p w:rsidR="00B500D3" w:rsidRPr="00435D6E" w:rsidRDefault="004C5BB3" w:rsidP="00B500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A03A7B" w:rsidRPr="00435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оспитание эстетического вкуса</w:t>
      </w:r>
      <w:r w:rsidR="00B500D3" w:rsidRPr="00435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B500D3" w:rsidRPr="00435D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6534">
        <w:rPr>
          <w:rFonts w:ascii="Times New Roman" w:hAnsi="Times New Roman" w:cs="Times New Roman"/>
          <w:color w:val="000000"/>
          <w:sz w:val="28"/>
          <w:szCs w:val="28"/>
        </w:rPr>
        <w:t>музыкальной</w:t>
      </w:r>
      <w:r w:rsidR="00B500D3" w:rsidRPr="00435D6E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культуры;</w:t>
      </w:r>
    </w:p>
    <w:p w:rsidR="00231E40" w:rsidRPr="00435D6E" w:rsidRDefault="00B500D3" w:rsidP="004C5BB3">
      <w:pPr>
        <w:pStyle w:val="a3"/>
        <w:numPr>
          <w:ilvl w:val="0"/>
          <w:numId w:val="7"/>
        </w:numPr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435D6E">
        <w:rPr>
          <w:color w:val="000000"/>
          <w:sz w:val="28"/>
          <w:szCs w:val="28"/>
        </w:rPr>
        <w:t>стимулирование творческой инициативы и потребности</w:t>
      </w:r>
      <w:r w:rsidR="004C5BB3" w:rsidRPr="00435D6E">
        <w:rPr>
          <w:color w:val="000000"/>
          <w:sz w:val="28"/>
          <w:szCs w:val="28"/>
        </w:rPr>
        <w:t xml:space="preserve"> в самовыражении.</w:t>
      </w:r>
    </w:p>
    <w:p w:rsidR="004C5BB3" w:rsidRPr="00435D6E" w:rsidRDefault="004C5BB3" w:rsidP="004C5BB3">
      <w:pPr>
        <w:rPr>
          <w:rFonts w:ascii="Times New Roman" w:hAnsi="Times New Roman" w:cs="Times New Roman"/>
          <w:sz w:val="28"/>
          <w:szCs w:val="28"/>
        </w:rPr>
      </w:pPr>
    </w:p>
    <w:p w:rsidR="00231E40" w:rsidRPr="00435D6E" w:rsidRDefault="00231E40" w:rsidP="00231E40">
      <w:pPr>
        <w:rPr>
          <w:rFonts w:ascii="Times New Roman" w:hAnsi="Times New Roman" w:cs="Times New Roman"/>
          <w:b/>
          <w:sz w:val="28"/>
          <w:szCs w:val="28"/>
        </w:rPr>
      </w:pPr>
    </w:p>
    <w:p w:rsidR="00435D6E" w:rsidRPr="00435D6E" w:rsidRDefault="00435D6E" w:rsidP="00231E40">
      <w:pPr>
        <w:rPr>
          <w:rFonts w:ascii="Times New Roman" w:hAnsi="Times New Roman" w:cs="Times New Roman"/>
          <w:b/>
          <w:sz w:val="28"/>
          <w:szCs w:val="28"/>
        </w:rPr>
      </w:pPr>
    </w:p>
    <w:p w:rsidR="00435D6E" w:rsidRPr="00435D6E" w:rsidRDefault="00435D6E" w:rsidP="00231E40">
      <w:pPr>
        <w:rPr>
          <w:rFonts w:ascii="Times New Roman" w:hAnsi="Times New Roman" w:cs="Times New Roman"/>
          <w:b/>
          <w:sz w:val="28"/>
          <w:szCs w:val="28"/>
        </w:rPr>
      </w:pPr>
    </w:p>
    <w:p w:rsidR="00435D6E" w:rsidRPr="00435D6E" w:rsidRDefault="00435D6E" w:rsidP="00231E40">
      <w:pPr>
        <w:rPr>
          <w:rFonts w:ascii="Times New Roman" w:hAnsi="Times New Roman" w:cs="Times New Roman"/>
          <w:b/>
          <w:sz w:val="28"/>
          <w:szCs w:val="28"/>
        </w:rPr>
      </w:pPr>
    </w:p>
    <w:p w:rsidR="00435D6E" w:rsidRPr="00435D6E" w:rsidRDefault="00435D6E" w:rsidP="00231E40">
      <w:pPr>
        <w:rPr>
          <w:rFonts w:ascii="Times New Roman" w:hAnsi="Times New Roman" w:cs="Times New Roman"/>
          <w:b/>
          <w:sz w:val="28"/>
          <w:szCs w:val="28"/>
        </w:rPr>
      </w:pPr>
    </w:p>
    <w:p w:rsidR="00435D6E" w:rsidRPr="00435D6E" w:rsidRDefault="00435D6E" w:rsidP="00231E40">
      <w:pPr>
        <w:rPr>
          <w:rFonts w:ascii="Times New Roman" w:hAnsi="Times New Roman" w:cs="Times New Roman"/>
          <w:b/>
          <w:sz w:val="28"/>
          <w:szCs w:val="28"/>
        </w:rPr>
      </w:pPr>
    </w:p>
    <w:p w:rsidR="00435D6E" w:rsidRPr="00435D6E" w:rsidRDefault="00435D6E" w:rsidP="00231E40">
      <w:pPr>
        <w:rPr>
          <w:rFonts w:ascii="Times New Roman" w:hAnsi="Times New Roman" w:cs="Times New Roman"/>
          <w:b/>
          <w:sz w:val="28"/>
          <w:szCs w:val="28"/>
        </w:rPr>
      </w:pPr>
    </w:p>
    <w:p w:rsidR="00231E40" w:rsidRPr="00435D6E" w:rsidRDefault="00231E40" w:rsidP="00BF2C06">
      <w:pPr>
        <w:spacing w:after="0" w:line="240" w:lineRule="auto"/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</w:pPr>
    </w:p>
    <w:p w:rsidR="00231E40" w:rsidRPr="00435D6E" w:rsidRDefault="00231E40" w:rsidP="00BF2C06">
      <w:pPr>
        <w:spacing w:after="0" w:line="240" w:lineRule="auto"/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</w:pPr>
    </w:p>
    <w:p w:rsidR="009D0527" w:rsidRPr="00232E05" w:rsidRDefault="00B31A7E" w:rsidP="00BF2C06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 w:rsidRPr="00F77D15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>Здравствуй</w:t>
      </w:r>
      <w:r w:rsidR="00F77D15" w:rsidRPr="00F77D15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 xml:space="preserve">те, уважаемые зрители! Мы рады новой </w:t>
      </w:r>
      <w:r w:rsidRPr="00F77D15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 xml:space="preserve">творческой встречи с вами. </w:t>
      </w:r>
      <w:r w:rsidR="00F77D15" w:rsidRPr="00F77D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активном </w:t>
      </w:r>
      <w:r w:rsidR="00F77D15" w:rsidRPr="00F77D15">
        <w:rPr>
          <w:rStyle w:val="a4"/>
          <w:rFonts w:ascii="Times New Roman" w:hAnsi="Times New Roman" w:cs="Times New Roman"/>
          <w:b w:val="0"/>
          <w:iCs/>
          <w:color w:val="333333"/>
          <w:sz w:val="28"/>
          <w:szCs w:val="28"/>
          <w:shd w:val="clear" w:color="auto" w:fill="FFFFFF"/>
        </w:rPr>
        <w:t>поиске</w:t>
      </w:r>
      <w:r w:rsidRPr="00F77D15">
        <w:rPr>
          <w:rStyle w:val="a4"/>
          <w:rFonts w:ascii="Times New Roman" w:hAnsi="Times New Roman" w:cs="Times New Roman"/>
          <w:b w:val="0"/>
          <w:iCs/>
          <w:color w:val="333333"/>
          <w:sz w:val="28"/>
          <w:szCs w:val="28"/>
          <w:shd w:val="clear" w:color="auto" w:fill="FFFFFF"/>
        </w:rPr>
        <w:t xml:space="preserve"> новых источников </w:t>
      </w:r>
      <w:r w:rsidR="00F77D15" w:rsidRPr="00F77D15">
        <w:rPr>
          <w:rStyle w:val="a4"/>
          <w:rFonts w:ascii="Times New Roman" w:hAnsi="Times New Roman" w:cs="Times New Roman"/>
          <w:b w:val="0"/>
          <w:iCs/>
          <w:color w:val="333333"/>
          <w:sz w:val="28"/>
          <w:szCs w:val="28"/>
          <w:shd w:val="clear" w:color="auto" w:fill="FFFFFF"/>
        </w:rPr>
        <w:t xml:space="preserve">вдохновения </w:t>
      </w:r>
      <w:r w:rsidR="00550D1B" w:rsidRPr="00F77D15">
        <w:rPr>
          <w:rStyle w:val="a8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возникла идея</w:t>
      </w:r>
      <w:r w:rsidR="00550D1B" w:rsidRPr="00F77D15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50D1B" w:rsidRPr="00232E05">
        <w:rPr>
          <w:rStyle w:val="a8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организации небольшого концерта</w:t>
      </w:r>
      <w:r w:rsidR="002A42E2" w:rsidRPr="00232E05">
        <w:rPr>
          <w:rStyle w:val="a8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-лектория </w:t>
      </w:r>
      <w:r w:rsidR="00550D1B" w:rsidRPr="00232E05">
        <w:rPr>
          <w:rStyle w:val="a8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классической гитары</w:t>
      </w:r>
      <w:r w:rsidR="00406534">
        <w:rPr>
          <w:rStyle w:val="a8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.</w:t>
      </w:r>
    </w:p>
    <w:p w:rsidR="00725BD0" w:rsidRPr="00232E05" w:rsidRDefault="00BF2C06" w:rsidP="00BF2C06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 w:rsidRPr="00232E05">
        <w:rPr>
          <w:rStyle w:val="a8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Екатеринбургский композитор, наш современник, талантливый гитарист - Евгений </w:t>
      </w:r>
      <w:proofErr w:type="spellStart"/>
      <w:r w:rsidRPr="00232E05">
        <w:rPr>
          <w:rStyle w:val="a8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Шилин</w:t>
      </w:r>
      <w:proofErr w:type="spellEnd"/>
      <w:r w:rsidRPr="00232E05">
        <w:rPr>
          <w:rStyle w:val="a8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сказал:</w:t>
      </w:r>
    </w:p>
    <w:p w:rsidR="00725BD0" w:rsidRPr="00232E05" w:rsidRDefault="00D533BD" w:rsidP="004065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232E05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AC595F" w:rsidRPr="00232E05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BF2C06" w:rsidRPr="00232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гитаре столько сказано</w:t>
      </w:r>
      <w:r w:rsidR="00725BD0" w:rsidRPr="00232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 придумывать что-то особенное не нужно.</w:t>
      </w:r>
    </w:p>
    <w:p w:rsidR="00725BD0" w:rsidRPr="00232E05" w:rsidRDefault="00725BD0" w:rsidP="004065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Достаточно прикоснуться к струнам</w:t>
      </w:r>
      <w:r w:rsidR="00B16C0F" w:rsidRPr="00232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32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гитара сама всё расскажет и о себе</w:t>
      </w:r>
    </w:p>
    <w:p w:rsidR="00725BD0" w:rsidRPr="00232E05" w:rsidRDefault="00B16C0F" w:rsidP="004065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 том, кто на ней играет</w:t>
      </w:r>
      <w:r w:rsidR="00435D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25BD0" w:rsidRPr="00232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F2C06" w:rsidRPr="00232E05" w:rsidRDefault="00BF2C06" w:rsidP="00BF2C06">
      <w:pPr>
        <w:spacing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</w:pPr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 xml:space="preserve">Евгений </w:t>
      </w:r>
      <w:proofErr w:type="spellStart"/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>Шилин</w:t>
      </w:r>
      <w:proofErr w:type="spellEnd"/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 xml:space="preserve"> «Ноктюрн» </w:t>
      </w:r>
    </w:p>
    <w:p w:rsidR="009B66C6" w:rsidRPr="00232E05" w:rsidRDefault="00B16C0F" w:rsidP="009B66C6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32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Луиза</w:t>
      </w:r>
      <w:r w:rsidR="000415D3" w:rsidRPr="00232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32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Валькер</w:t>
      </w:r>
      <w:proofErr w:type="spellEnd"/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91223"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австрийская гитаристка, считается</w:t>
      </w:r>
      <w:r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223"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9B66C6"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лучших </w:t>
      </w:r>
      <w:r w:rsidR="00091223"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исполнителей </w:t>
      </w:r>
      <w:r w:rsidR="009B66C6" w:rsidRPr="00232E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9B66C6" w:rsidRPr="0023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</w:t>
      </w:r>
      <w:r w:rsidRPr="00232E05">
        <w:rPr>
          <w:rFonts w:ascii="Times New Roman" w:hAnsi="Times New Roman" w:cs="Times New Roman"/>
          <w:color w:val="000000"/>
          <w:sz w:val="28"/>
          <w:szCs w:val="28"/>
        </w:rPr>
        <w:t>В 12-летнем возрасте успешно провела свое первое выступление. С тех пор она выступала в нескольких странах обоих полушарий как концертирующая гитаристка.</w:t>
      </w:r>
      <w:r w:rsidR="009B66C6" w:rsidRPr="00232E05">
        <w:rPr>
          <w:rFonts w:ascii="Times New Roman" w:hAnsi="Times New Roman" w:cs="Times New Roman"/>
          <w:color w:val="222222"/>
          <w:sz w:val="28"/>
          <w:szCs w:val="28"/>
        </w:rPr>
        <w:t xml:space="preserve"> Обладая блестящей техникой и особым, почти оркестровым звучанием инструмента, </w:t>
      </w:r>
      <w:proofErr w:type="spellStart"/>
      <w:r w:rsidR="009B66C6" w:rsidRPr="00232E05">
        <w:rPr>
          <w:rFonts w:ascii="Times New Roman" w:hAnsi="Times New Roman" w:cs="Times New Roman"/>
          <w:color w:val="222222"/>
          <w:sz w:val="28"/>
          <w:szCs w:val="28"/>
        </w:rPr>
        <w:t>Валькер</w:t>
      </w:r>
      <w:proofErr w:type="spellEnd"/>
      <w:r w:rsidR="009B66C6" w:rsidRPr="00232E05">
        <w:rPr>
          <w:rFonts w:ascii="Times New Roman" w:hAnsi="Times New Roman" w:cs="Times New Roman"/>
          <w:color w:val="222222"/>
          <w:sz w:val="28"/>
          <w:szCs w:val="28"/>
        </w:rPr>
        <w:t xml:space="preserve"> пользовалась большим успехом у публики</w:t>
      </w:r>
      <w:r w:rsidR="009B66C6" w:rsidRPr="00232E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32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6C6" w:rsidRPr="00232E05">
        <w:rPr>
          <w:rFonts w:ascii="Times New Roman" w:hAnsi="Times New Roman" w:cs="Times New Roman"/>
          <w:color w:val="000000"/>
          <w:sz w:val="28"/>
          <w:szCs w:val="28"/>
        </w:rPr>
        <w:t xml:space="preserve">С исключительной настойчивостью развивала концертно-оркестровый стиль для гитары, явившийся новой формой виртуозности. </w:t>
      </w:r>
    </w:p>
    <w:p w:rsidR="000D6A45" w:rsidRPr="00232E05" w:rsidRDefault="009B66C6" w:rsidP="00220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>Луиз</w:t>
      </w:r>
      <w:r w:rsidR="009D0527"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 xml:space="preserve">а </w:t>
      </w:r>
      <w:proofErr w:type="spellStart"/>
      <w:r w:rsidR="009D0527"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>Валькер</w:t>
      </w:r>
      <w:proofErr w:type="spellEnd"/>
      <w:r w:rsidR="009D0527"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 xml:space="preserve"> </w:t>
      </w:r>
      <w:proofErr w:type="gramStart"/>
      <w:r w:rsidR="009D0527"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>« Маленький</w:t>
      </w:r>
      <w:proofErr w:type="gramEnd"/>
      <w:r w:rsidR="009D0527"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 xml:space="preserve"> романс» </w:t>
      </w:r>
    </w:p>
    <w:p w:rsidR="00220A03" w:rsidRPr="00232E05" w:rsidRDefault="00220A03" w:rsidP="00220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D9E" w:rsidRPr="00232E05" w:rsidRDefault="007B1D9E" w:rsidP="007B1D9E">
      <w:pPr>
        <w:pStyle w:val="a3"/>
        <w:shd w:val="clear" w:color="auto" w:fill="FFFFFF"/>
        <w:spacing w:before="0" w:beforeAutospacing="0" w:after="162" w:afterAutospacing="0"/>
        <w:rPr>
          <w:color w:val="333333"/>
          <w:sz w:val="28"/>
          <w:szCs w:val="28"/>
        </w:rPr>
      </w:pPr>
      <w:r w:rsidRPr="00232E05">
        <w:rPr>
          <w:b/>
          <w:color w:val="333333"/>
          <w:sz w:val="28"/>
          <w:szCs w:val="28"/>
        </w:rPr>
        <w:t>  Лео Брауэр</w:t>
      </w:r>
      <w:r w:rsidR="00091223" w:rsidRPr="00232E05">
        <w:rPr>
          <w:color w:val="333333"/>
          <w:sz w:val="28"/>
          <w:szCs w:val="28"/>
        </w:rPr>
        <w:t xml:space="preserve"> - кубинский композитор. П</w:t>
      </w:r>
      <w:r w:rsidRPr="00232E05">
        <w:rPr>
          <w:color w:val="333333"/>
          <w:sz w:val="28"/>
          <w:szCs w:val="28"/>
        </w:rPr>
        <w:t>ервый раз взял гитару в возрасте 14 лет под руководством Исаака Никола. Этот инструмент настолько пленил юного музыканта, что  тот не чувствовал в нем никаких ограничений, называл его не «тихим инструментом», а маленьким оркестром, которому под силу очаровать и влюбить в себя каждого. </w:t>
      </w:r>
    </w:p>
    <w:p w:rsidR="007B1D9E" w:rsidRPr="00232E05" w:rsidRDefault="007B1D9E" w:rsidP="007B1D9E">
      <w:pPr>
        <w:pStyle w:val="a3"/>
        <w:shd w:val="clear" w:color="auto" w:fill="FFFFFF"/>
        <w:spacing w:before="0" w:beforeAutospacing="0" w:after="162" w:afterAutospacing="0"/>
        <w:rPr>
          <w:color w:val="333333"/>
          <w:sz w:val="28"/>
          <w:szCs w:val="28"/>
        </w:rPr>
      </w:pPr>
      <w:r w:rsidRPr="00232E05">
        <w:rPr>
          <w:color w:val="333333"/>
          <w:sz w:val="28"/>
          <w:szCs w:val="28"/>
        </w:rPr>
        <w:t>К тому же, гитарный репертуар, как подмечал Лео Брауэр уже на тот период, многогранен: он вбирает в себя наследие от эпохи Ренессанса и до современности. Однажды окунувшись в этот мир, Лео не смог взять в руки другой инструмент.</w:t>
      </w:r>
    </w:p>
    <w:p w:rsidR="00A550A5" w:rsidRPr="00232E05" w:rsidRDefault="00220A03" w:rsidP="00220A03">
      <w:pPr>
        <w:spacing w:beforeAutospacing="1" w:after="100" w:afterAutospacing="1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Многим любителям гитарной музыки хорошо известно его произведение: </w:t>
      </w:r>
    </w:p>
    <w:p w:rsidR="00220A03" w:rsidRPr="00232E05" w:rsidRDefault="00220A03" w:rsidP="00220A03">
      <w:pPr>
        <w:spacing w:beforeAutospacing="1" w:after="100" w:afterAutospacing="1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«Ноябрьский день», которое композитор написал во время длительного полёта из </w:t>
      </w:r>
      <w:proofErr w:type="spellStart"/>
      <w:r w:rsidRPr="00232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Гаванны</w:t>
      </w:r>
      <w:proofErr w:type="spellEnd"/>
      <w:r w:rsidRPr="00232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32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Токио</w:t>
      </w:r>
      <w:proofErr w:type="gramEnd"/>
      <w:r w:rsidRPr="00232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91223" w:rsidRPr="00232E05" w:rsidRDefault="00220A03" w:rsidP="00447F96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232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Немного грустная, монотонная мелодия в неоклассическом стиле очень хорошо передает настроение автора</w:t>
      </w:r>
      <w:r w:rsidR="00ED74C8" w:rsidRPr="00232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32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50A5" w:rsidRPr="00232E05" w:rsidRDefault="00A550A5" w:rsidP="00A550A5">
      <w:pPr>
        <w:pStyle w:val="a7"/>
        <w:spacing w:beforeAutospacing="1" w:after="100" w:afterAutospacing="1" w:line="240" w:lineRule="auto"/>
        <w:outlineLvl w:val="0"/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</w:pPr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 xml:space="preserve">Лео </w:t>
      </w:r>
      <w:proofErr w:type="spellStart"/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>Браувер</w:t>
      </w:r>
      <w:proofErr w:type="spellEnd"/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 xml:space="preserve"> «Ноябрьский день» </w:t>
      </w:r>
    </w:p>
    <w:p w:rsidR="00091223" w:rsidRPr="00232E05" w:rsidRDefault="00091223" w:rsidP="00447F96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74C8" w:rsidRPr="00232E05" w:rsidRDefault="00ED74C8" w:rsidP="00ED74C8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232E05">
        <w:rPr>
          <w:b/>
          <w:bCs/>
          <w:color w:val="222222"/>
          <w:sz w:val="28"/>
          <w:szCs w:val="28"/>
        </w:rPr>
        <w:lastRenderedPageBreak/>
        <w:t>Мухит</w:t>
      </w:r>
      <w:proofErr w:type="spellEnd"/>
      <w:r w:rsidRPr="00232E05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232E05">
        <w:rPr>
          <w:b/>
          <w:bCs/>
          <w:color w:val="222222"/>
          <w:sz w:val="28"/>
          <w:szCs w:val="28"/>
        </w:rPr>
        <w:t>Мералыулы</w:t>
      </w:r>
      <w:proofErr w:type="spellEnd"/>
      <w:r w:rsidRPr="00232E05">
        <w:rPr>
          <w:color w:val="222222"/>
          <w:sz w:val="28"/>
          <w:szCs w:val="28"/>
        </w:rPr>
        <w:t> — народный композитор,</w:t>
      </w:r>
      <w:r w:rsidR="00406534">
        <w:rPr>
          <w:color w:val="222222"/>
          <w:sz w:val="28"/>
          <w:szCs w:val="28"/>
        </w:rPr>
        <w:t xml:space="preserve"> акын, </w:t>
      </w:r>
      <w:proofErr w:type="spellStart"/>
      <w:r w:rsidR="00406534">
        <w:rPr>
          <w:color w:val="222222"/>
          <w:sz w:val="28"/>
          <w:szCs w:val="28"/>
        </w:rPr>
        <w:t>домбрист</w:t>
      </w:r>
      <w:proofErr w:type="spellEnd"/>
      <w:r w:rsidR="00406534">
        <w:t xml:space="preserve">, </w:t>
      </w:r>
      <w:r w:rsidRPr="00232E05">
        <w:rPr>
          <w:color w:val="222222"/>
          <w:sz w:val="28"/>
          <w:szCs w:val="28"/>
        </w:rPr>
        <w:t>исполнитель </w:t>
      </w:r>
      <w:proofErr w:type="spellStart"/>
      <w:r w:rsidR="00406534">
        <w:rPr>
          <w:color w:val="222222"/>
          <w:sz w:val="28"/>
          <w:szCs w:val="28"/>
        </w:rPr>
        <w:t>кюев</w:t>
      </w:r>
      <w:proofErr w:type="spellEnd"/>
      <w:r w:rsidR="00406534">
        <w:rPr>
          <w:color w:val="222222"/>
          <w:sz w:val="28"/>
          <w:szCs w:val="28"/>
        </w:rPr>
        <w:t>.</w:t>
      </w:r>
    </w:p>
    <w:p w:rsidR="00406534" w:rsidRDefault="00ED74C8" w:rsidP="00ED74C8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232E05">
        <w:rPr>
          <w:color w:val="222222"/>
          <w:sz w:val="28"/>
          <w:szCs w:val="28"/>
        </w:rPr>
        <w:t>Мухит</w:t>
      </w:r>
      <w:proofErr w:type="spellEnd"/>
      <w:r w:rsidRPr="00232E05">
        <w:rPr>
          <w:color w:val="222222"/>
          <w:sz w:val="28"/>
          <w:szCs w:val="28"/>
        </w:rPr>
        <w:t xml:space="preserve"> стал широко известен в народе как «Певец </w:t>
      </w:r>
      <w:proofErr w:type="spellStart"/>
      <w:r w:rsidRPr="00232E05">
        <w:rPr>
          <w:color w:val="222222"/>
          <w:sz w:val="28"/>
          <w:szCs w:val="28"/>
        </w:rPr>
        <w:t>Мухит</w:t>
      </w:r>
      <w:proofErr w:type="spellEnd"/>
      <w:r w:rsidRPr="00232E05">
        <w:rPr>
          <w:color w:val="222222"/>
          <w:sz w:val="28"/>
          <w:szCs w:val="28"/>
        </w:rPr>
        <w:t xml:space="preserve">». Он исполнял </w:t>
      </w:r>
      <w:proofErr w:type="spellStart"/>
      <w:r w:rsidRPr="00232E05">
        <w:rPr>
          <w:color w:val="222222"/>
          <w:sz w:val="28"/>
          <w:szCs w:val="28"/>
        </w:rPr>
        <w:t>кюи</w:t>
      </w:r>
      <w:proofErr w:type="spellEnd"/>
      <w:r w:rsidRPr="00232E05">
        <w:rPr>
          <w:color w:val="222222"/>
          <w:sz w:val="28"/>
          <w:szCs w:val="28"/>
        </w:rPr>
        <w:t> </w:t>
      </w:r>
      <w:proofErr w:type="spellStart"/>
      <w:r w:rsidR="00406534">
        <w:rPr>
          <w:color w:val="222222"/>
          <w:sz w:val="28"/>
          <w:szCs w:val="28"/>
        </w:rPr>
        <w:t>Богды</w:t>
      </w:r>
      <w:proofErr w:type="spellEnd"/>
      <w:r w:rsidR="00406534">
        <w:rPr>
          <w:color w:val="222222"/>
          <w:sz w:val="28"/>
          <w:szCs w:val="28"/>
        </w:rPr>
        <w:t xml:space="preserve">, </w:t>
      </w:r>
      <w:proofErr w:type="spellStart"/>
      <w:proofErr w:type="gramStart"/>
      <w:r w:rsidR="00406534">
        <w:rPr>
          <w:color w:val="222222"/>
          <w:sz w:val="28"/>
          <w:szCs w:val="28"/>
        </w:rPr>
        <w:t>Есбая,</w:t>
      </w:r>
      <w:r w:rsidRPr="00232E05">
        <w:rPr>
          <w:color w:val="222222"/>
          <w:sz w:val="28"/>
          <w:szCs w:val="28"/>
        </w:rPr>
        <w:t>Саулебая</w:t>
      </w:r>
      <w:proofErr w:type="spellEnd"/>
      <w:proofErr w:type="gramEnd"/>
      <w:r w:rsidRPr="00232E05">
        <w:rPr>
          <w:color w:val="222222"/>
          <w:sz w:val="28"/>
          <w:szCs w:val="28"/>
        </w:rPr>
        <w:t xml:space="preserve">, </w:t>
      </w:r>
      <w:proofErr w:type="spellStart"/>
      <w:r w:rsidRPr="00232E05">
        <w:rPr>
          <w:color w:val="222222"/>
          <w:sz w:val="28"/>
          <w:szCs w:val="28"/>
        </w:rPr>
        <w:t>Абыла</w:t>
      </w:r>
      <w:proofErr w:type="spellEnd"/>
      <w:r w:rsidRPr="00232E05">
        <w:rPr>
          <w:color w:val="222222"/>
          <w:sz w:val="28"/>
          <w:szCs w:val="28"/>
        </w:rPr>
        <w:t xml:space="preserve">, а также сам сочинял </w:t>
      </w:r>
      <w:proofErr w:type="spellStart"/>
      <w:r w:rsidRPr="00232E05">
        <w:rPr>
          <w:color w:val="222222"/>
          <w:sz w:val="28"/>
          <w:szCs w:val="28"/>
        </w:rPr>
        <w:t>кюи</w:t>
      </w:r>
      <w:proofErr w:type="spellEnd"/>
      <w:r w:rsidRPr="00232E05">
        <w:rPr>
          <w:color w:val="222222"/>
          <w:sz w:val="28"/>
          <w:szCs w:val="28"/>
        </w:rPr>
        <w:t xml:space="preserve">. </w:t>
      </w:r>
      <w:proofErr w:type="spellStart"/>
      <w:proofErr w:type="gramStart"/>
      <w:r w:rsidR="00406534">
        <w:rPr>
          <w:color w:val="222222"/>
          <w:sz w:val="28"/>
          <w:szCs w:val="28"/>
        </w:rPr>
        <w:t>А.Затаевич</w:t>
      </w:r>
      <w:proofErr w:type="spellEnd"/>
      <w:r w:rsidR="00406534">
        <w:rPr>
          <w:color w:val="222222"/>
          <w:sz w:val="28"/>
          <w:szCs w:val="28"/>
        </w:rPr>
        <w:t xml:space="preserve"> </w:t>
      </w:r>
      <w:r w:rsidRPr="00232E05">
        <w:rPr>
          <w:color w:val="222222"/>
          <w:sz w:val="28"/>
          <w:szCs w:val="28"/>
        </w:rPr>
        <w:t> в</w:t>
      </w:r>
      <w:proofErr w:type="gramEnd"/>
      <w:r w:rsidRPr="00232E05">
        <w:rPr>
          <w:color w:val="222222"/>
          <w:sz w:val="28"/>
          <w:szCs w:val="28"/>
        </w:rPr>
        <w:t xml:space="preserve"> своей книге «1000 песен казахского народа» называл </w:t>
      </w:r>
      <w:proofErr w:type="spellStart"/>
      <w:r w:rsidRPr="00232E05">
        <w:rPr>
          <w:color w:val="222222"/>
          <w:sz w:val="28"/>
          <w:szCs w:val="28"/>
        </w:rPr>
        <w:t>Мухита</w:t>
      </w:r>
      <w:proofErr w:type="spellEnd"/>
      <w:r w:rsidRPr="00232E05">
        <w:rPr>
          <w:color w:val="222222"/>
          <w:sz w:val="28"/>
          <w:szCs w:val="28"/>
        </w:rPr>
        <w:t xml:space="preserve"> «казахским </w:t>
      </w:r>
      <w:r w:rsidR="00406534">
        <w:rPr>
          <w:sz w:val="28"/>
          <w:szCs w:val="28"/>
        </w:rPr>
        <w:t>Баяном</w:t>
      </w:r>
      <w:r w:rsidRPr="00232E05">
        <w:rPr>
          <w:color w:val="222222"/>
          <w:sz w:val="28"/>
          <w:szCs w:val="28"/>
        </w:rPr>
        <w:t xml:space="preserve">», а его творчество считал школой песенного искусства Западного Казахстана. </w:t>
      </w:r>
    </w:p>
    <w:p w:rsidR="00ED74C8" w:rsidRPr="00232E05" w:rsidRDefault="00ED74C8" w:rsidP="00ED74C8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232E05">
        <w:rPr>
          <w:color w:val="222222"/>
          <w:sz w:val="28"/>
          <w:szCs w:val="28"/>
        </w:rPr>
        <w:t>«</w:t>
      </w:r>
      <w:proofErr w:type="spellStart"/>
      <w:r w:rsidRPr="00232E05">
        <w:rPr>
          <w:color w:val="222222"/>
          <w:sz w:val="28"/>
          <w:szCs w:val="28"/>
        </w:rPr>
        <w:t>Жайма</w:t>
      </w:r>
      <w:proofErr w:type="spellEnd"/>
      <w:r w:rsidRPr="00232E05">
        <w:rPr>
          <w:color w:val="222222"/>
          <w:sz w:val="28"/>
          <w:szCs w:val="28"/>
        </w:rPr>
        <w:t xml:space="preserve"> </w:t>
      </w:r>
      <w:proofErr w:type="spellStart"/>
      <w:r w:rsidRPr="00232E05">
        <w:rPr>
          <w:color w:val="222222"/>
          <w:sz w:val="28"/>
          <w:szCs w:val="28"/>
        </w:rPr>
        <w:t>коныр</w:t>
      </w:r>
      <w:proofErr w:type="spellEnd"/>
      <w:r w:rsidRPr="00232E05">
        <w:rPr>
          <w:color w:val="222222"/>
          <w:sz w:val="28"/>
          <w:szCs w:val="28"/>
        </w:rPr>
        <w:t xml:space="preserve">»- в переводе красивая мелодия была аранжирована нашим коллегой Ю.Колчиным для камерного хора. Мелодия </w:t>
      </w:r>
      <w:r w:rsidR="009D0527" w:rsidRPr="00232E05">
        <w:rPr>
          <w:color w:val="222222"/>
          <w:sz w:val="28"/>
          <w:szCs w:val="28"/>
        </w:rPr>
        <w:t xml:space="preserve">этой песни </w:t>
      </w:r>
      <w:r w:rsidRPr="00232E05">
        <w:rPr>
          <w:color w:val="222222"/>
          <w:sz w:val="28"/>
          <w:szCs w:val="28"/>
        </w:rPr>
        <w:t>настолько</w:t>
      </w:r>
      <w:r w:rsidR="009A4111" w:rsidRPr="00232E05">
        <w:rPr>
          <w:color w:val="222222"/>
          <w:sz w:val="28"/>
          <w:szCs w:val="28"/>
        </w:rPr>
        <w:t xml:space="preserve"> красива и удобна для гитары, что сама просилась под струны. </w:t>
      </w:r>
    </w:p>
    <w:p w:rsidR="00091223" w:rsidRPr="00232E05" w:rsidRDefault="009A4111" w:rsidP="00447F96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 w:rsidRPr="00232E05">
        <w:rPr>
          <w:rStyle w:val="a8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Обработку этого произведения для гитары исполнит сам автор.</w:t>
      </w:r>
    </w:p>
    <w:p w:rsidR="009A4111" w:rsidRPr="00232E05" w:rsidRDefault="009A4111" w:rsidP="009A4111">
      <w:pPr>
        <w:pStyle w:val="a7"/>
        <w:spacing w:beforeAutospacing="1" w:after="100" w:afterAutospacing="1" w:line="240" w:lineRule="auto"/>
        <w:outlineLvl w:val="0"/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</w:pPr>
      <w:proofErr w:type="spellStart"/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>Мухит</w:t>
      </w:r>
      <w:proofErr w:type="spellEnd"/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 xml:space="preserve"> Аранжировка </w:t>
      </w:r>
      <w:proofErr w:type="spellStart"/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>Ю.Колчина</w:t>
      </w:r>
      <w:proofErr w:type="spellEnd"/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 xml:space="preserve"> Обработка для гитары В.Козлова</w:t>
      </w:r>
    </w:p>
    <w:p w:rsidR="00406534" w:rsidRDefault="00406534" w:rsidP="00406534">
      <w:pPr>
        <w:pStyle w:val="a7"/>
        <w:spacing w:beforeAutospacing="1" w:after="100" w:afterAutospacing="1" w:line="240" w:lineRule="auto"/>
        <w:outlineLvl w:val="0"/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>«</w:t>
      </w:r>
      <w:proofErr w:type="spellStart"/>
      <w:r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>Жайма</w:t>
      </w:r>
      <w:proofErr w:type="spellEnd"/>
      <w:r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>коныр</w:t>
      </w:r>
      <w:proofErr w:type="spellEnd"/>
      <w:r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 xml:space="preserve">» </w:t>
      </w:r>
    </w:p>
    <w:p w:rsidR="00091223" w:rsidRPr="00406534" w:rsidRDefault="003A02F8" w:rsidP="00406534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b/>
          <w:i w:val="0"/>
          <w:iCs w:val="0"/>
          <w:color w:val="252425"/>
          <w:sz w:val="28"/>
          <w:szCs w:val="28"/>
          <w:shd w:val="clear" w:color="auto" w:fill="FBFBFB"/>
        </w:rPr>
      </w:pPr>
      <w:r w:rsidRPr="00406534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Сергей </w:t>
      </w:r>
      <w:proofErr w:type="spellStart"/>
      <w:proofErr w:type="gramStart"/>
      <w:r w:rsidRPr="00406534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Колган</w:t>
      </w:r>
      <w:proofErr w:type="spellEnd"/>
      <w:r w:rsidRPr="0040653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="00C53956" w:rsidRPr="0040653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стоит</w:t>
      </w:r>
      <w:proofErr w:type="gramEnd"/>
      <w:r w:rsidR="00C53956" w:rsidRPr="0040653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у самых истоков </w:t>
      </w:r>
      <w:r w:rsidRPr="00406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белорусской гитарной школы</w:t>
      </w:r>
      <w:r w:rsidR="004B7302" w:rsidRPr="00406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210A72" w:rsidRPr="00406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Преподает он в музыкальной школе Минска. </w:t>
      </w:r>
      <w:r w:rsidR="004B7302" w:rsidRPr="00406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10A72" w:rsidRPr="00406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Сейчас Сергей </w:t>
      </w:r>
      <w:proofErr w:type="spellStart"/>
      <w:r w:rsidR="00210A72" w:rsidRPr="00406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Колган</w:t>
      </w:r>
      <w:proofErr w:type="spellEnd"/>
      <w:r w:rsidR="00210A72" w:rsidRPr="00406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сконцентрирован на педагогической и </w:t>
      </w:r>
      <w:proofErr w:type="spellStart"/>
      <w:r w:rsidR="00210A72" w:rsidRPr="00406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композитороской</w:t>
      </w:r>
      <w:proofErr w:type="spellEnd"/>
      <w:r w:rsidR="00210A72" w:rsidRPr="00406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деятельности. А сочинения его отмечаются призовыми местами в конку</w:t>
      </w:r>
      <w:r w:rsidR="009D0527" w:rsidRPr="00406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рсах. Среди жанров его произведений</w:t>
      </w:r>
      <w:r w:rsidR="00210A72" w:rsidRPr="00406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отмечаются песни и оригинальные пьесы для классической гитары. </w:t>
      </w:r>
    </w:p>
    <w:p w:rsidR="00113C20" w:rsidRPr="00232E05" w:rsidRDefault="00113C20" w:rsidP="00447F96">
      <w:pPr>
        <w:spacing w:beforeAutospacing="1" w:after="100" w:afterAutospacing="1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32E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Кружится в вальсе листва красно-жёлтая </w:t>
      </w:r>
    </w:p>
    <w:p w:rsidR="00113C20" w:rsidRPr="00232E05" w:rsidRDefault="00113C20" w:rsidP="00447F96">
      <w:pPr>
        <w:spacing w:beforeAutospacing="1" w:after="100" w:afterAutospacing="1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32E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застилает аллеи ковром.</w:t>
      </w:r>
    </w:p>
    <w:p w:rsidR="00113C20" w:rsidRPr="00232E05" w:rsidRDefault="00113C20" w:rsidP="00447F96">
      <w:pPr>
        <w:spacing w:beforeAutospacing="1" w:after="100" w:afterAutospacing="1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32E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Звуки…. Как будто пластинка затёртая</w:t>
      </w:r>
    </w:p>
    <w:p w:rsidR="00091223" w:rsidRPr="00232E05" w:rsidRDefault="00113C20" w:rsidP="00447F96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32E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прощанье звучит о былом.</w:t>
      </w:r>
    </w:p>
    <w:p w:rsidR="003A02F8" w:rsidRPr="00232E05" w:rsidRDefault="003A02F8" w:rsidP="003A02F8">
      <w:pPr>
        <w:pStyle w:val="a7"/>
        <w:spacing w:beforeAutospacing="1" w:after="100" w:afterAutospacing="1" w:line="240" w:lineRule="auto"/>
        <w:outlineLvl w:val="0"/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</w:pPr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 xml:space="preserve">Сергей </w:t>
      </w:r>
      <w:proofErr w:type="spellStart"/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>Колган</w:t>
      </w:r>
      <w:proofErr w:type="spellEnd"/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 xml:space="preserve"> Вальс «Краски осени» </w:t>
      </w:r>
    </w:p>
    <w:p w:rsidR="00BB0EC2" w:rsidRPr="00232E05" w:rsidRDefault="00BB0EC2" w:rsidP="003A02F8">
      <w:pPr>
        <w:pStyle w:val="a7"/>
        <w:spacing w:beforeAutospacing="1" w:after="100" w:afterAutospacing="1" w:line="240" w:lineRule="auto"/>
        <w:outlineLvl w:val="0"/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</w:pPr>
    </w:p>
    <w:p w:rsidR="003A02F8" w:rsidRPr="00232E05" w:rsidRDefault="003A02F8" w:rsidP="003A02F8">
      <w:pPr>
        <w:shd w:val="clear" w:color="auto" w:fill="FFFFFF"/>
        <w:spacing w:after="32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всякого преувеличения </w:t>
      </w:r>
      <w:r w:rsidRPr="00232E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Александр Николаевич </w:t>
      </w:r>
      <w:proofErr w:type="spellStart"/>
      <w:r w:rsidRPr="00232E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Затынченко</w:t>
      </w:r>
      <w:proofErr w:type="spellEnd"/>
      <w:r w:rsidRPr="0023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слава и гордость украинского </w:t>
      </w:r>
      <w:proofErr w:type="spellStart"/>
      <w:r w:rsidRPr="0023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Придунавья</w:t>
      </w:r>
      <w:proofErr w:type="spellEnd"/>
      <w:r w:rsidRPr="0023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0A72" w:rsidRPr="0023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и Музыкант. Именно так – оба слова с заглавной буквы.</w:t>
      </w:r>
    </w:p>
    <w:p w:rsidR="00CB7434" w:rsidRPr="00232E05" w:rsidRDefault="00CB7434" w:rsidP="00CB7434">
      <w:pPr>
        <w:pStyle w:val="a3"/>
        <w:shd w:val="clear" w:color="auto" w:fill="FFFFFF"/>
        <w:spacing w:before="0" w:beforeAutospacing="0" w:after="324" w:afterAutospacing="0"/>
        <w:jc w:val="both"/>
        <w:rPr>
          <w:color w:val="000000"/>
          <w:sz w:val="28"/>
          <w:szCs w:val="28"/>
        </w:rPr>
      </w:pPr>
      <w:r w:rsidRPr="00232E05">
        <w:rPr>
          <w:color w:val="000000"/>
          <w:sz w:val="28"/>
          <w:szCs w:val="28"/>
        </w:rPr>
        <w:t xml:space="preserve">Пьесы этого автора наполнены разнообразным образным содержанием, живым и ярким темпераментом. Для них характерны высокое мастерство, яркий </w:t>
      </w:r>
      <w:proofErr w:type="spellStart"/>
      <w:r w:rsidRPr="00232E05">
        <w:rPr>
          <w:color w:val="000000"/>
          <w:sz w:val="28"/>
          <w:szCs w:val="28"/>
        </w:rPr>
        <w:t>тематизм</w:t>
      </w:r>
      <w:proofErr w:type="spellEnd"/>
      <w:r w:rsidRPr="00232E05">
        <w:rPr>
          <w:color w:val="000000"/>
          <w:sz w:val="28"/>
          <w:szCs w:val="28"/>
        </w:rPr>
        <w:t>, современный музыкальный язык. Большой практический педагогический опыт работы (свыше 40 лет он преподаѐт в школе искусств) и композиторский талант определили его отношение к детской музыке. Стремясь разнообразить детский реперту</w:t>
      </w:r>
      <w:r w:rsidR="00406534">
        <w:rPr>
          <w:color w:val="000000"/>
          <w:sz w:val="28"/>
          <w:szCs w:val="28"/>
        </w:rPr>
        <w:t>а</w:t>
      </w:r>
      <w:r w:rsidRPr="00232E05">
        <w:rPr>
          <w:color w:val="000000"/>
          <w:sz w:val="28"/>
          <w:szCs w:val="28"/>
        </w:rPr>
        <w:t xml:space="preserve">р современными произведениями разной степени трудности, </w:t>
      </w:r>
      <w:proofErr w:type="spellStart"/>
      <w:r w:rsidRPr="00232E05">
        <w:rPr>
          <w:color w:val="000000"/>
          <w:sz w:val="28"/>
          <w:szCs w:val="28"/>
        </w:rPr>
        <w:t>А.Затынченко</w:t>
      </w:r>
      <w:proofErr w:type="spellEnd"/>
      <w:r w:rsidRPr="00232E05">
        <w:rPr>
          <w:color w:val="000000"/>
          <w:sz w:val="28"/>
          <w:szCs w:val="28"/>
        </w:rPr>
        <w:t xml:space="preserve"> </w:t>
      </w:r>
      <w:proofErr w:type="spellStart"/>
      <w:r w:rsidRPr="00232E05">
        <w:rPr>
          <w:color w:val="000000"/>
          <w:sz w:val="28"/>
          <w:szCs w:val="28"/>
        </w:rPr>
        <w:t>создаѐт</w:t>
      </w:r>
      <w:proofErr w:type="spellEnd"/>
      <w:r w:rsidRPr="00232E05">
        <w:rPr>
          <w:color w:val="000000"/>
          <w:sz w:val="28"/>
          <w:szCs w:val="28"/>
        </w:rPr>
        <w:t xml:space="preserve"> большое количество ярких </w:t>
      </w:r>
      <w:r w:rsidRPr="00232E05">
        <w:rPr>
          <w:color w:val="000000"/>
          <w:sz w:val="28"/>
          <w:szCs w:val="28"/>
        </w:rPr>
        <w:lastRenderedPageBreak/>
        <w:t>разнообразных концертных</w:t>
      </w:r>
      <w:r w:rsidR="00210A72" w:rsidRPr="00232E05">
        <w:rPr>
          <w:color w:val="000000"/>
          <w:sz w:val="28"/>
          <w:szCs w:val="28"/>
        </w:rPr>
        <w:t xml:space="preserve"> пьес для учащихся музыкальных школ. Одно из таких произведений мы предлагаем вашему вниманию</w:t>
      </w:r>
    </w:p>
    <w:p w:rsidR="0066734A" w:rsidRPr="00232E05" w:rsidRDefault="0066734A" w:rsidP="0066734A">
      <w:pPr>
        <w:pStyle w:val="a7"/>
        <w:spacing w:beforeAutospacing="1" w:after="100" w:afterAutospacing="1" w:line="240" w:lineRule="auto"/>
        <w:outlineLvl w:val="0"/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</w:pPr>
      <w:proofErr w:type="spellStart"/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>А.Затынченко</w:t>
      </w:r>
      <w:proofErr w:type="spellEnd"/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 xml:space="preserve"> «Сумерки» </w:t>
      </w:r>
      <w:proofErr w:type="gramStart"/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>( цыганская</w:t>
      </w:r>
      <w:proofErr w:type="gramEnd"/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 xml:space="preserve">) </w:t>
      </w:r>
    </w:p>
    <w:p w:rsidR="002A6C02" w:rsidRPr="00232E05" w:rsidRDefault="002A6C02" w:rsidP="0066734A">
      <w:pPr>
        <w:pStyle w:val="a7"/>
        <w:spacing w:beforeAutospacing="1" w:after="100" w:afterAutospacing="1" w:line="240" w:lineRule="auto"/>
        <w:outlineLvl w:val="0"/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</w:pPr>
    </w:p>
    <w:p w:rsidR="0066734A" w:rsidRPr="00232E05" w:rsidRDefault="00406534" w:rsidP="00D533BD">
      <w:pPr>
        <w:spacing w:beforeAutospacing="1" w:after="100" w:afterAutospacing="1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A"/>
        </w:rPr>
        <w:t>Ляхов</w:t>
      </w:r>
      <w:r w:rsidR="008A0012" w:rsidRPr="00232E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A"/>
        </w:rPr>
        <w:t xml:space="preserve"> Иван Егорович</w:t>
      </w:r>
      <w:r w:rsidR="008A0012" w:rsidRPr="00232E05">
        <w:rPr>
          <w:rFonts w:ascii="Times New Roman" w:hAnsi="Times New Roman" w:cs="Times New Roman"/>
          <w:color w:val="000000"/>
          <w:sz w:val="28"/>
          <w:szCs w:val="28"/>
          <w:shd w:val="clear" w:color="auto" w:fill="FFFFFA"/>
        </w:rPr>
        <w:t xml:space="preserve"> </w:t>
      </w:r>
      <w:r w:rsidR="00D533BD" w:rsidRPr="00232E05">
        <w:rPr>
          <w:rFonts w:ascii="Times New Roman" w:hAnsi="Times New Roman" w:cs="Times New Roman"/>
          <w:color w:val="000000"/>
          <w:sz w:val="28"/>
          <w:szCs w:val="28"/>
          <w:shd w:val="clear" w:color="auto" w:fill="FFFFFA"/>
        </w:rPr>
        <w:t xml:space="preserve">- представитель русской гитарной школы. </w:t>
      </w:r>
      <w:r w:rsidR="008A0012" w:rsidRPr="00232E05">
        <w:rPr>
          <w:rFonts w:ascii="Times New Roman" w:hAnsi="Times New Roman" w:cs="Times New Roman"/>
          <w:color w:val="000000"/>
          <w:sz w:val="28"/>
          <w:szCs w:val="28"/>
          <w:shd w:val="clear" w:color="auto" w:fill="FFFFFA"/>
        </w:rPr>
        <w:t xml:space="preserve">Ученик М. Т. Высоцкого. Автор </w:t>
      </w:r>
      <w:r w:rsidR="00D533BD" w:rsidRPr="00232E05">
        <w:rPr>
          <w:rFonts w:ascii="Times New Roman" w:hAnsi="Times New Roman" w:cs="Times New Roman"/>
          <w:color w:val="000000"/>
          <w:sz w:val="28"/>
          <w:szCs w:val="28"/>
          <w:shd w:val="clear" w:color="auto" w:fill="FFFFFA"/>
        </w:rPr>
        <w:t xml:space="preserve">многочисленных переложений для гитары популярных романсов и </w:t>
      </w:r>
      <w:r w:rsidR="008A0012" w:rsidRPr="00232E05">
        <w:rPr>
          <w:rFonts w:ascii="Times New Roman" w:hAnsi="Times New Roman" w:cs="Times New Roman"/>
          <w:color w:val="000000"/>
          <w:sz w:val="28"/>
          <w:szCs w:val="28"/>
          <w:shd w:val="clear" w:color="auto" w:fill="FFFFFA"/>
        </w:rPr>
        <w:t xml:space="preserve">обработок </w:t>
      </w:r>
      <w:r w:rsidR="00D533BD" w:rsidRPr="00232E05">
        <w:rPr>
          <w:rFonts w:ascii="Times New Roman" w:hAnsi="Times New Roman" w:cs="Times New Roman"/>
          <w:color w:val="000000"/>
          <w:sz w:val="28"/>
          <w:szCs w:val="28"/>
          <w:shd w:val="clear" w:color="auto" w:fill="FFFFFA"/>
        </w:rPr>
        <w:t xml:space="preserve">народных песен. </w:t>
      </w:r>
    </w:p>
    <w:p w:rsidR="00D533BD" w:rsidRPr="00232E05" w:rsidRDefault="00D533BD" w:rsidP="0066734A">
      <w:pPr>
        <w:pStyle w:val="a7"/>
        <w:spacing w:beforeAutospacing="1" w:after="100" w:afterAutospacing="1" w:line="240" w:lineRule="auto"/>
        <w:outlineLvl w:val="0"/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</w:pPr>
    </w:p>
    <w:p w:rsidR="0066734A" w:rsidRPr="00232E05" w:rsidRDefault="0066734A" w:rsidP="0066734A">
      <w:pPr>
        <w:pStyle w:val="a7"/>
        <w:spacing w:beforeAutospacing="1" w:after="100" w:afterAutospacing="1" w:line="240" w:lineRule="auto"/>
        <w:outlineLvl w:val="0"/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</w:pPr>
      <w:proofErr w:type="spellStart"/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>Обр.В.Ляхова</w:t>
      </w:r>
      <w:proofErr w:type="spellEnd"/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 xml:space="preserve"> </w:t>
      </w:r>
      <w:proofErr w:type="spellStart"/>
      <w:proofErr w:type="gramStart"/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>исп.нар</w:t>
      </w:r>
      <w:proofErr w:type="gramEnd"/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>.п</w:t>
      </w:r>
      <w:r w:rsidR="00406534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>есня</w:t>
      </w:r>
      <w:proofErr w:type="spellEnd"/>
      <w:r w:rsidR="00406534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 xml:space="preserve"> «Гитана» (цыганка)</w:t>
      </w:r>
    </w:p>
    <w:p w:rsidR="00ED3813" w:rsidRPr="00406534" w:rsidRDefault="0066734A" w:rsidP="00ED3813">
      <w:pPr>
        <w:spacing w:before="40" w:after="4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406534">
        <w:rPr>
          <w:rStyle w:val="a8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Всем известно, что в этом году отмечается 75 лет со дня Победы в ВОВ</w:t>
      </w:r>
      <w:r w:rsidR="00ED3813" w:rsidRPr="00406534">
        <w:rPr>
          <w:rFonts w:ascii="Times New Roman" w:hAnsi="Times New Roman" w:cs="Times New Roman"/>
          <w:i/>
          <w:sz w:val="28"/>
          <w:szCs w:val="28"/>
        </w:rPr>
        <w:t>,</w:t>
      </w:r>
      <w:r w:rsidR="00ED3813" w:rsidRPr="00406534">
        <w:rPr>
          <w:rFonts w:ascii="Times New Roman" w:hAnsi="Times New Roman" w:cs="Times New Roman"/>
          <w:sz w:val="28"/>
          <w:szCs w:val="28"/>
        </w:rPr>
        <w:t xml:space="preserve"> унесшая жизни более 50 миллионов человек. </w:t>
      </w:r>
      <w:r w:rsidR="00ED3813" w:rsidRPr="00406534">
        <w:rPr>
          <w:rFonts w:ascii="Times New Roman" w:hAnsi="Times New Roman" w:cs="Times New Roman"/>
          <w:sz w:val="28"/>
          <w:szCs w:val="28"/>
          <w:lang w:val="kk-KZ"/>
        </w:rPr>
        <w:t xml:space="preserve">Победа в войне была добыта ценой жертв и страданий миллионов людей, оплачена жизнями наших дедов и прадедов. </w:t>
      </w:r>
    </w:p>
    <w:p w:rsidR="00ED3813" w:rsidRPr="00406534" w:rsidRDefault="00ED3813" w:rsidP="004065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2E05">
        <w:rPr>
          <w:rFonts w:ascii="Times New Roman" w:hAnsi="Times New Roman" w:cs="Times New Roman"/>
          <w:sz w:val="28"/>
          <w:szCs w:val="28"/>
        </w:rPr>
        <w:t>История песен военных лет – часть истории нашей Родины.  Фронтовые песни звучали не только на передовой, но и в тылу, объединяя страну в единый фронт. Они, как бы протягивали нить между фронтом и тылом, передовой и родным домом. Песня «Тёмная ночь» - одна из самых популярных песен военных лет, и родилась она совершенно неожиданно.  Песня написана Никитой Богословским и поэтом Владимиром Агатовым для фильма «Два бойца» в 1943 году, чтобы оживить эпизод в землянке и стала популярной ещё до выхода кинофильма в свет.</w:t>
      </w:r>
    </w:p>
    <w:p w:rsidR="00ED3813" w:rsidRDefault="00ED3813" w:rsidP="00ED3813">
      <w:pPr>
        <w:pStyle w:val="a7"/>
        <w:spacing w:beforeAutospacing="1" w:after="100" w:afterAutospacing="1" w:line="240" w:lineRule="auto"/>
        <w:outlineLvl w:val="0"/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</w:pPr>
      <w:r w:rsidRPr="00232E05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>Никита Бого</w:t>
      </w:r>
      <w:r w:rsidR="00406534"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  <w:t xml:space="preserve">словский «Тёмная ночь» </w:t>
      </w:r>
    </w:p>
    <w:p w:rsidR="00406534" w:rsidRPr="00232E05" w:rsidRDefault="00406534" w:rsidP="00ED3813">
      <w:pPr>
        <w:pStyle w:val="a7"/>
        <w:spacing w:beforeAutospacing="1" w:after="100" w:afterAutospacing="1" w:line="240" w:lineRule="auto"/>
        <w:outlineLvl w:val="0"/>
        <w:rPr>
          <w:rFonts w:ascii="Times New Roman" w:hAnsi="Times New Roman" w:cs="Times New Roman"/>
          <w:b/>
          <w:color w:val="252425"/>
          <w:sz w:val="28"/>
          <w:szCs w:val="28"/>
          <w:shd w:val="clear" w:color="auto" w:fill="FBFBFB"/>
        </w:rPr>
      </w:pPr>
    </w:p>
    <w:p w:rsidR="00091223" w:rsidRPr="00232E05" w:rsidRDefault="00D533BD" w:rsidP="00406534">
      <w:pPr>
        <w:spacing w:beforeAutospacing="1" w:after="100" w:afterAutospacing="1" w:line="240" w:lineRule="auto"/>
        <w:jc w:val="center"/>
        <w:outlineLvl w:val="0"/>
        <w:rPr>
          <w:rStyle w:val="a8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 w:rsidRPr="00232E05">
        <w:rPr>
          <w:rStyle w:val="a8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Спасибо за внимание!</w:t>
      </w:r>
    </w:p>
    <w:p w:rsidR="00B07D4A" w:rsidRDefault="00B07D4A" w:rsidP="00447F96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</w:pPr>
    </w:p>
    <w:p w:rsidR="00406534" w:rsidRDefault="00406534" w:rsidP="00447F96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</w:pPr>
    </w:p>
    <w:p w:rsidR="00406534" w:rsidRDefault="00406534" w:rsidP="00447F96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</w:pPr>
    </w:p>
    <w:p w:rsidR="00406534" w:rsidRDefault="00406534" w:rsidP="00447F96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</w:pPr>
    </w:p>
    <w:p w:rsidR="00406534" w:rsidRDefault="00406534" w:rsidP="00447F96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</w:pPr>
    </w:p>
    <w:p w:rsidR="00406534" w:rsidRDefault="00406534" w:rsidP="00447F96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</w:pPr>
    </w:p>
    <w:p w:rsidR="00406534" w:rsidRDefault="00406534" w:rsidP="00447F96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</w:pPr>
    </w:p>
    <w:p w:rsidR="00406534" w:rsidRDefault="00406534" w:rsidP="00447F96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</w:pPr>
    </w:p>
    <w:p w:rsidR="00435D6E" w:rsidRPr="00232E05" w:rsidRDefault="00435D6E" w:rsidP="00435D6E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</w:pPr>
      <w:r w:rsidRPr="00232E05">
        <w:rPr>
          <w:rStyle w:val="a8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  <w:lastRenderedPageBreak/>
        <w:t>Использованные литература и интернет</w:t>
      </w:r>
      <w:r>
        <w:rPr>
          <w:rStyle w:val="a8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  <w:t>-</w:t>
      </w:r>
      <w:r w:rsidRPr="00232E05">
        <w:rPr>
          <w:rStyle w:val="a8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  <w:t xml:space="preserve"> ресурсы</w:t>
      </w:r>
      <w:r>
        <w:rPr>
          <w:rStyle w:val="a8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  <w:t>:</w:t>
      </w:r>
      <w:r w:rsidRPr="00232E05">
        <w:rPr>
          <w:rStyle w:val="a8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  <w:t xml:space="preserve"> </w:t>
      </w:r>
    </w:p>
    <w:p w:rsidR="00435D6E" w:rsidRPr="00232E05" w:rsidRDefault="00435D6E" w:rsidP="00435D6E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7" w:history="1">
        <w:r w:rsidRPr="00232E05">
          <w:rPr>
            <w:rStyle w:val="a9"/>
            <w:rFonts w:ascii="Times New Roman" w:hAnsi="Times New Roman" w:cs="Times New Roman"/>
            <w:sz w:val="28"/>
            <w:szCs w:val="28"/>
          </w:rPr>
          <w:t>http://guitarshilin.ru/</w:t>
        </w:r>
      </w:hyperlink>
    </w:p>
    <w:p w:rsidR="00435D6E" w:rsidRPr="00232E05" w:rsidRDefault="00435D6E" w:rsidP="00435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hyperlink r:id="rId8" w:history="1">
        <w:r w:rsidRPr="00232E05">
          <w:rPr>
            <w:rStyle w:val="a9"/>
            <w:rFonts w:ascii="Times New Roman" w:hAnsi="Times New Roman" w:cs="Times New Roman"/>
            <w:sz w:val="28"/>
            <w:szCs w:val="28"/>
          </w:rPr>
          <w:t>https://ru.wikipedia.org/wiki/</w:t>
        </w:r>
      </w:hyperlink>
    </w:p>
    <w:p w:rsidR="00435D6E" w:rsidRPr="00232E05" w:rsidRDefault="00435D6E" w:rsidP="00435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hyperlink r:id="rId9" w:history="1">
        <w:r w:rsidRPr="00232E05">
          <w:rPr>
            <w:rStyle w:val="a9"/>
            <w:rFonts w:ascii="Times New Roman" w:hAnsi="Times New Roman" w:cs="Times New Roman"/>
            <w:sz w:val="28"/>
            <w:szCs w:val="28"/>
          </w:rPr>
          <w:t>http://www.tarih-begalinka.kz/ru/history</w:t>
        </w:r>
      </w:hyperlink>
    </w:p>
    <w:p w:rsidR="00435D6E" w:rsidRDefault="00435D6E" w:rsidP="00435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32E05">
        <w:rPr>
          <w:rFonts w:ascii="Times New Roman" w:hAnsi="Times New Roman" w:cs="Times New Roman"/>
          <w:sz w:val="28"/>
          <w:szCs w:val="28"/>
        </w:rPr>
        <w:t xml:space="preserve">Информационный портал «Курьер». Сергей </w:t>
      </w:r>
      <w:proofErr w:type="spellStart"/>
      <w:r w:rsidRPr="00232E05">
        <w:rPr>
          <w:rFonts w:ascii="Times New Roman" w:hAnsi="Times New Roman" w:cs="Times New Roman"/>
          <w:sz w:val="28"/>
          <w:szCs w:val="28"/>
        </w:rPr>
        <w:t>Колган</w:t>
      </w:r>
      <w:proofErr w:type="spellEnd"/>
      <w:r w:rsidRPr="00232E05">
        <w:rPr>
          <w:rFonts w:ascii="Times New Roman" w:hAnsi="Times New Roman" w:cs="Times New Roman"/>
          <w:sz w:val="28"/>
          <w:szCs w:val="28"/>
        </w:rPr>
        <w:t xml:space="preserve">  Статья «История создания нового гитарного репертуара в республике Беларусь»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32E05">
          <w:rPr>
            <w:rStyle w:val="a9"/>
            <w:rFonts w:ascii="Times New Roman" w:hAnsi="Times New Roman" w:cs="Times New Roman"/>
            <w:sz w:val="28"/>
            <w:szCs w:val="28"/>
          </w:rPr>
          <w:t>https://sergejkolgan.musicaneo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D6E" w:rsidRPr="00232E05" w:rsidRDefault="00435D6E" w:rsidP="00435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5.</w:t>
      </w:r>
      <w:r w:rsidRPr="00232E0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Издательский дом «Курьер» Игорь Огнев Статья «</w:t>
      </w:r>
      <w:r w:rsidRPr="00E153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нотам жизни Александра </w:t>
      </w:r>
      <w:proofErr w:type="spellStart"/>
      <w:r w:rsidRPr="00E153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Затынченко</w:t>
      </w:r>
      <w:proofErr w:type="spellEnd"/>
      <w:r w:rsidRPr="00232E0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Pr="00232E05">
        <w:rPr>
          <w:rFonts w:ascii="Times New Roman" w:hAnsi="Times New Roman" w:cs="Times New Roman"/>
          <w:sz w:val="28"/>
          <w:szCs w:val="28"/>
        </w:rPr>
        <w:t xml:space="preserve"> 2013г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hyperlink r:id="rId11" w:history="1">
        <w:r w:rsidRPr="00232E05">
          <w:rPr>
            <w:rStyle w:val="a9"/>
            <w:rFonts w:ascii="Times New Roman" w:hAnsi="Times New Roman" w:cs="Times New Roman"/>
            <w:sz w:val="28"/>
            <w:szCs w:val="28"/>
          </w:rPr>
          <w:t>http://www.lute.ru/guitar/lyahov.htm</w:t>
        </w:r>
      </w:hyperlink>
    </w:p>
    <w:p w:rsidR="00B07D4A" w:rsidRDefault="00435D6E" w:rsidP="00435D6E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hyperlink r:id="rId12" w:history="1">
        <w:r w:rsidRPr="00232E05">
          <w:rPr>
            <w:rStyle w:val="a9"/>
            <w:rFonts w:ascii="Times New Roman" w:hAnsi="Times New Roman" w:cs="Times New Roman"/>
            <w:sz w:val="28"/>
            <w:szCs w:val="28"/>
          </w:rPr>
          <w:t>https://soundtimes.ru/populyarnye-pesni/tjomnaya-noch</w:t>
        </w:r>
      </w:hyperlink>
    </w:p>
    <w:p w:rsidR="00B07D4A" w:rsidRDefault="00B07D4A" w:rsidP="00447F96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</w:pPr>
    </w:p>
    <w:p w:rsidR="00B07D4A" w:rsidRDefault="00B07D4A" w:rsidP="00447F96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</w:pPr>
    </w:p>
    <w:p w:rsidR="00B07D4A" w:rsidRDefault="00B07D4A" w:rsidP="00447F96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</w:pPr>
    </w:p>
    <w:p w:rsidR="00B07D4A" w:rsidRDefault="00B07D4A" w:rsidP="00447F96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</w:pPr>
    </w:p>
    <w:p w:rsidR="00B07D4A" w:rsidRDefault="00B07D4A" w:rsidP="00447F96">
      <w:pPr>
        <w:spacing w:beforeAutospacing="1" w:after="100" w:afterAutospacing="1" w:line="240" w:lineRule="auto"/>
        <w:outlineLvl w:val="0"/>
        <w:rPr>
          <w:rStyle w:val="a8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</w:pPr>
    </w:p>
    <w:sectPr w:rsidR="00B07D4A" w:rsidSect="009874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3EA" w:rsidRDefault="009C53EA" w:rsidP="00BC1228">
      <w:pPr>
        <w:spacing w:after="0" w:line="240" w:lineRule="auto"/>
      </w:pPr>
      <w:r>
        <w:separator/>
      </w:r>
    </w:p>
  </w:endnote>
  <w:endnote w:type="continuationSeparator" w:id="0">
    <w:p w:rsidR="009C53EA" w:rsidRDefault="009C53EA" w:rsidP="00BC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28" w:rsidRDefault="00BC122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28" w:rsidRDefault="00BC122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28" w:rsidRDefault="00BC12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3EA" w:rsidRDefault="009C53EA" w:rsidP="00BC1228">
      <w:pPr>
        <w:spacing w:after="0" w:line="240" w:lineRule="auto"/>
      </w:pPr>
      <w:r>
        <w:separator/>
      </w:r>
    </w:p>
  </w:footnote>
  <w:footnote w:type="continuationSeparator" w:id="0">
    <w:p w:rsidR="009C53EA" w:rsidRDefault="009C53EA" w:rsidP="00BC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28" w:rsidRDefault="00BC122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28" w:rsidRDefault="00BC122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28" w:rsidRDefault="00BC122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347D"/>
    <w:multiLevelType w:val="hybridMultilevel"/>
    <w:tmpl w:val="5D6A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23903"/>
    <w:multiLevelType w:val="hybridMultilevel"/>
    <w:tmpl w:val="5D6A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E4902"/>
    <w:multiLevelType w:val="hybridMultilevel"/>
    <w:tmpl w:val="25D4B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A11E5"/>
    <w:multiLevelType w:val="hybridMultilevel"/>
    <w:tmpl w:val="5D6A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86DDB"/>
    <w:multiLevelType w:val="hybridMultilevel"/>
    <w:tmpl w:val="5D6A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B55FB"/>
    <w:multiLevelType w:val="multilevel"/>
    <w:tmpl w:val="85FE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CA78D6"/>
    <w:multiLevelType w:val="hybridMultilevel"/>
    <w:tmpl w:val="05641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863D3"/>
    <w:multiLevelType w:val="hybridMultilevel"/>
    <w:tmpl w:val="5D6A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36129"/>
    <w:multiLevelType w:val="multilevel"/>
    <w:tmpl w:val="4190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C57F90"/>
    <w:multiLevelType w:val="multilevel"/>
    <w:tmpl w:val="341A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8D"/>
    <w:rsid w:val="000415D3"/>
    <w:rsid w:val="00091223"/>
    <w:rsid w:val="000D6A45"/>
    <w:rsid w:val="000E3F12"/>
    <w:rsid w:val="00107B72"/>
    <w:rsid w:val="00113C20"/>
    <w:rsid w:val="0020713B"/>
    <w:rsid w:val="00210A72"/>
    <w:rsid w:val="00220A03"/>
    <w:rsid w:val="00231E40"/>
    <w:rsid w:val="00232E05"/>
    <w:rsid w:val="00291727"/>
    <w:rsid w:val="0029659A"/>
    <w:rsid w:val="002A42E2"/>
    <w:rsid w:val="002A6C02"/>
    <w:rsid w:val="002E107D"/>
    <w:rsid w:val="00317B0D"/>
    <w:rsid w:val="003209B7"/>
    <w:rsid w:val="00350B38"/>
    <w:rsid w:val="00361E91"/>
    <w:rsid w:val="00373A47"/>
    <w:rsid w:val="003A02F8"/>
    <w:rsid w:val="003E54D9"/>
    <w:rsid w:val="00406534"/>
    <w:rsid w:val="00435D6E"/>
    <w:rsid w:val="00447F96"/>
    <w:rsid w:val="004B7302"/>
    <w:rsid w:val="004C5BB3"/>
    <w:rsid w:val="004F3B75"/>
    <w:rsid w:val="00500D0B"/>
    <w:rsid w:val="005232AD"/>
    <w:rsid w:val="00550D1B"/>
    <w:rsid w:val="00657EB7"/>
    <w:rsid w:val="0066734A"/>
    <w:rsid w:val="00674984"/>
    <w:rsid w:val="006915C6"/>
    <w:rsid w:val="00725BD0"/>
    <w:rsid w:val="007B1D9E"/>
    <w:rsid w:val="007E4D3F"/>
    <w:rsid w:val="007E5A6F"/>
    <w:rsid w:val="00886CF1"/>
    <w:rsid w:val="008A0012"/>
    <w:rsid w:val="00933C4E"/>
    <w:rsid w:val="00987459"/>
    <w:rsid w:val="009A4111"/>
    <w:rsid w:val="009B3AB2"/>
    <w:rsid w:val="009B66C6"/>
    <w:rsid w:val="009C53EA"/>
    <w:rsid w:val="009D0527"/>
    <w:rsid w:val="00A03A7B"/>
    <w:rsid w:val="00A51E17"/>
    <w:rsid w:val="00A52C0D"/>
    <w:rsid w:val="00A550A5"/>
    <w:rsid w:val="00AC3EFA"/>
    <w:rsid w:val="00AC595F"/>
    <w:rsid w:val="00AE6204"/>
    <w:rsid w:val="00B07D4A"/>
    <w:rsid w:val="00B16C0F"/>
    <w:rsid w:val="00B21232"/>
    <w:rsid w:val="00B31A7E"/>
    <w:rsid w:val="00B500D3"/>
    <w:rsid w:val="00BB0EC2"/>
    <w:rsid w:val="00BC1228"/>
    <w:rsid w:val="00BF2C06"/>
    <w:rsid w:val="00C53956"/>
    <w:rsid w:val="00C6658D"/>
    <w:rsid w:val="00CB7434"/>
    <w:rsid w:val="00D01B03"/>
    <w:rsid w:val="00D27C1E"/>
    <w:rsid w:val="00D533BD"/>
    <w:rsid w:val="00D917AE"/>
    <w:rsid w:val="00DB5F86"/>
    <w:rsid w:val="00DD774B"/>
    <w:rsid w:val="00E15355"/>
    <w:rsid w:val="00EC5A79"/>
    <w:rsid w:val="00ED3813"/>
    <w:rsid w:val="00ED74C8"/>
    <w:rsid w:val="00F77D15"/>
    <w:rsid w:val="00FA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A0FD"/>
  <w15:docId w15:val="{F890C986-4B14-45DB-BBA2-8B36F611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9"/>
  </w:style>
  <w:style w:type="paragraph" w:styleId="1">
    <w:name w:val="heading 1"/>
    <w:basedOn w:val="a"/>
    <w:link w:val="10"/>
    <w:uiPriority w:val="9"/>
    <w:qFormat/>
    <w:rsid w:val="00291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B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9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17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7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7F96"/>
    <w:pPr>
      <w:ind w:left="720"/>
      <w:contextualSpacing/>
    </w:pPr>
  </w:style>
  <w:style w:type="character" w:styleId="a8">
    <w:name w:val="Emphasis"/>
    <w:basedOn w:val="a0"/>
    <w:uiPriority w:val="20"/>
    <w:qFormat/>
    <w:rsid w:val="00B31A7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25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725BD0"/>
    <w:rPr>
      <w:color w:val="0000FF"/>
      <w:u w:val="single"/>
    </w:rPr>
  </w:style>
  <w:style w:type="character" w:customStyle="1" w:styleId="mw-headline">
    <w:name w:val="mw-headline"/>
    <w:basedOn w:val="a0"/>
    <w:rsid w:val="00725BD0"/>
  </w:style>
  <w:style w:type="character" w:customStyle="1" w:styleId="mw-editsection">
    <w:name w:val="mw-editsection"/>
    <w:basedOn w:val="a0"/>
    <w:rsid w:val="00ED74C8"/>
  </w:style>
  <w:style w:type="character" w:customStyle="1" w:styleId="mw-editsection-bracket">
    <w:name w:val="mw-editsection-bracket"/>
    <w:basedOn w:val="a0"/>
    <w:rsid w:val="00ED74C8"/>
  </w:style>
  <w:style w:type="character" w:customStyle="1" w:styleId="mw-editsection-divider">
    <w:name w:val="mw-editsection-divider"/>
    <w:basedOn w:val="a0"/>
    <w:rsid w:val="00ED74C8"/>
  </w:style>
  <w:style w:type="paragraph" w:customStyle="1" w:styleId="e-anons">
    <w:name w:val="e-anons"/>
    <w:basedOn w:val="a"/>
    <w:rsid w:val="003A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CB7434"/>
  </w:style>
  <w:style w:type="character" w:customStyle="1" w:styleId="b-news-date">
    <w:name w:val="b-news-date"/>
    <w:basedOn w:val="a0"/>
    <w:rsid w:val="00232E05"/>
  </w:style>
  <w:style w:type="paragraph" w:styleId="aa">
    <w:name w:val="header"/>
    <w:basedOn w:val="a"/>
    <w:link w:val="ab"/>
    <w:uiPriority w:val="99"/>
    <w:unhideWhenUsed/>
    <w:rsid w:val="00BC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1228"/>
  </w:style>
  <w:style w:type="paragraph" w:styleId="ac">
    <w:name w:val="footer"/>
    <w:basedOn w:val="a"/>
    <w:link w:val="ad"/>
    <w:uiPriority w:val="99"/>
    <w:unhideWhenUsed/>
    <w:rsid w:val="00BC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guitarshilin.ru/" TargetMode="External"/><Relationship Id="rId12" Type="http://schemas.openxmlformats.org/officeDocument/2006/relationships/hyperlink" Target="https://soundtimes.ru/populyarnye-pesni/tjomnaya-noch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ute.ru/guitar/lyahov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ergejkolgan.musicane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rih-begalinka.kz/ru/history/modern/figures/muhambetkerey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 родина</cp:lastModifiedBy>
  <cp:revision>4</cp:revision>
  <dcterms:created xsi:type="dcterms:W3CDTF">2020-10-03T15:48:00Z</dcterms:created>
  <dcterms:modified xsi:type="dcterms:W3CDTF">2020-10-03T16:09:00Z</dcterms:modified>
</cp:coreProperties>
</file>