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D97" w:rsidRPr="007E55E9" w:rsidRDefault="00055D97" w:rsidP="00C65C13">
      <w:pPr>
        <w:rPr>
          <w:b/>
          <w:bCs/>
          <w:i/>
          <w:iCs/>
          <w:u w:val="single"/>
        </w:rPr>
      </w:pPr>
      <w:r w:rsidRPr="007E55E9">
        <w:rPr>
          <w:b/>
          <w:bCs/>
          <w:i/>
          <w:iCs/>
        </w:rPr>
        <w:t xml:space="preserve">Русский  язык (3 класс)                                                        Дата проведения: </w:t>
      </w:r>
      <w:r w:rsidRPr="007E55E9">
        <w:rPr>
          <w:b/>
          <w:bCs/>
          <w:i/>
          <w:iCs/>
          <w:u w:val="single"/>
        </w:rPr>
        <w:t xml:space="preserve"> </w:t>
      </w:r>
      <w:r w:rsidR="00A7420D">
        <w:rPr>
          <w:b/>
          <w:bCs/>
          <w:i/>
          <w:iCs/>
          <w:u w:val="single"/>
          <w:lang w:val="ru-RU"/>
        </w:rPr>
        <w:t>6</w:t>
      </w:r>
      <w:r w:rsidRPr="007E55E9">
        <w:rPr>
          <w:b/>
          <w:bCs/>
          <w:i/>
          <w:iCs/>
          <w:u w:val="single"/>
        </w:rPr>
        <w:t xml:space="preserve">  апреля    </w:t>
      </w:r>
    </w:p>
    <w:p w:rsidR="00055D97" w:rsidRPr="007B413C" w:rsidRDefault="00055D97" w:rsidP="00C65C13">
      <w:pPr>
        <w:rPr>
          <w:rFonts w:eastAsia="Times New Roman"/>
          <w:b/>
          <w:bCs/>
          <w:i/>
          <w:iCs/>
        </w:rPr>
      </w:pPr>
      <w:r w:rsidRPr="007B413C">
        <w:rPr>
          <w:rFonts w:eastAsia="Times New Roman"/>
          <w:b/>
          <w:bCs/>
          <w:i/>
          <w:iCs/>
        </w:rPr>
        <w:t xml:space="preserve">Урок № 105 </w:t>
      </w:r>
    </w:p>
    <w:p w:rsidR="00055D97" w:rsidRPr="007B413C" w:rsidRDefault="00055D97" w:rsidP="00C65C13">
      <w:pPr>
        <w:rPr>
          <w:rFonts w:eastAsia="Times New Roman"/>
          <w:b/>
          <w:bCs/>
          <w:i/>
          <w:iCs/>
        </w:rPr>
      </w:pPr>
      <w:r w:rsidRPr="007B413C">
        <w:rPr>
          <w:rFonts w:eastAsia="Times New Roman"/>
          <w:b/>
          <w:bCs/>
          <w:i/>
          <w:iCs/>
        </w:rPr>
        <w:t>Раздел: Вода – источник жизни</w:t>
      </w:r>
    </w:p>
    <w:p w:rsidR="00055D97" w:rsidRPr="007B413C" w:rsidRDefault="00055D97" w:rsidP="00C65C13">
      <w:pPr>
        <w:rPr>
          <w:rFonts w:eastAsia="Times New Roman"/>
          <w:b/>
          <w:bCs/>
          <w:i/>
          <w:iCs/>
        </w:rPr>
      </w:pPr>
      <w:r w:rsidRPr="007B413C">
        <w:rPr>
          <w:rFonts w:eastAsia="Times New Roman"/>
          <w:b/>
          <w:bCs/>
          <w:i/>
          <w:iCs/>
        </w:rPr>
        <w:t>Лексическая тема:</w:t>
      </w:r>
      <w:r w:rsidRPr="007B413C">
        <w:rPr>
          <w:rFonts w:eastAsia="Times New Roman"/>
          <w:b/>
          <w:bCs/>
          <w:i/>
          <w:iCs/>
        </w:rPr>
        <w:tab/>
        <w:t xml:space="preserve">  Вода в природе</w:t>
      </w:r>
    </w:p>
    <w:p w:rsidR="00055D97" w:rsidRPr="007E55E9" w:rsidRDefault="00055D97" w:rsidP="00C65C13">
      <w:pPr>
        <w:rPr>
          <w:b/>
          <w:bCs/>
          <w:i/>
          <w:iCs/>
          <w:u w:val="single"/>
        </w:rPr>
      </w:pPr>
      <w:r w:rsidRPr="007B413C">
        <w:rPr>
          <w:rFonts w:eastAsia="Times New Roman"/>
          <w:b/>
          <w:bCs/>
          <w:i/>
          <w:iCs/>
        </w:rPr>
        <w:t>Тема:</w:t>
      </w:r>
      <w:r w:rsidRPr="007B413C">
        <w:rPr>
          <w:rFonts w:eastAsia="Times New Roman"/>
          <w:i/>
          <w:iCs/>
        </w:rPr>
        <w:t xml:space="preserve">   </w:t>
      </w:r>
      <w:r w:rsidRPr="007E55E9">
        <w:rPr>
          <w:rFonts w:eastAsia="Times New Roman"/>
          <w:b/>
          <w:bCs/>
          <w:i/>
          <w:iCs/>
        </w:rPr>
        <w:t>Наречие как часть речи. Роль наречия в предложении</w:t>
      </w:r>
      <w:r w:rsidRPr="007E55E9">
        <w:rPr>
          <w:b/>
          <w:bCs/>
          <w:i/>
          <w:iCs/>
          <w:u w:val="single"/>
        </w:rPr>
        <w:t xml:space="preserve">   </w:t>
      </w:r>
    </w:p>
    <w:p w:rsidR="00055D97" w:rsidRPr="007B413C" w:rsidRDefault="00055D97" w:rsidP="00055D97">
      <w:pPr>
        <w:spacing w:after="0" w:line="240" w:lineRule="auto"/>
        <w:rPr>
          <w:rFonts w:ascii="Times New Roman" w:eastAsia="Calibri" w:hAnsi="Times New Roman" w:cs="Times New Roman"/>
          <w:i/>
          <w:iCs/>
          <w:lang w:val="ru-RU"/>
        </w:rPr>
      </w:pPr>
      <w:r w:rsidRPr="00055D97">
        <w:rPr>
          <w:rFonts w:ascii="Times New Roman" w:eastAsia="Calibri" w:hAnsi="Times New Roman" w:cs="Times New Roman"/>
          <w:b/>
          <w:i/>
          <w:iCs/>
          <w:lang w:val="ru-RU"/>
        </w:rPr>
        <w:t xml:space="preserve">Цель </w:t>
      </w:r>
      <w:proofErr w:type="gramStart"/>
      <w:r w:rsidRPr="00055D97">
        <w:rPr>
          <w:rFonts w:ascii="Times New Roman" w:eastAsia="Calibri" w:hAnsi="Times New Roman" w:cs="Times New Roman"/>
          <w:b/>
          <w:i/>
          <w:iCs/>
          <w:lang w:val="ru-RU"/>
        </w:rPr>
        <w:t>обучения:</w:t>
      </w:r>
      <w:r w:rsidRPr="00055D97">
        <w:rPr>
          <w:rFonts w:ascii="Times New Roman" w:eastAsia="Calibri" w:hAnsi="Times New Roman" w:cs="Times New Roman"/>
          <w:i/>
          <w:iCs/>
          <w:lang w:val="ru-RU"/>
        </w:rPr>
        <w:t xml:space="preserve">  </w:t>
      </w:r>
      <w:r w:rsidRPr="007B413C">
        <w:rPr>
          <w:rFonts w:ascii="Times New Roman" w:eastAsia="Calibri" w:hAnsi="Times New Roman" w:cs="Times New Roman"/>
          <w:i/>
          <w:iCs/>
          <w:lang w:val="ru-RU"/>
        </w:rPr>
        <w:t>3.3.8.1</w:t>
      </w:r>
      <w:proofErr w:type="gramEnd"/>
      <w:r w:rsidRPr="007B413C">
        <w:rPr>
          <w:rFonts w:ascii="Times New Roman" w:eastAsia="Calibri" w:hAnsi="Times New Roman" w:cs="Times New Roman"/>
          <w:i/>
          <w:iCs/>
          <w:lang w:val="ru-RU"/>
        </w:rPr>
        <w:t xml:space="preserve"> различать имена существительные, прилагательные, глаголы, наречия, предлоги и союзы; определять их роль в предложении</w:t>
      </w:r>
    </w:p>
    <w:p w:rsidR="00055D97" w:rsidRPr="00055D97" w:rsidRDefault="00055D97" w:rsidP="00055D97">
      <w:pPr>
        <w:spacing w:after="0" w:line="240" w:lineRule="auto"/>
        <w:rPr>
          <w:rFonts w:ascii="Times New Roman" w:eastAsia="Calibri" w:hAnsi="Times New Roman" w:cs="Times New Roman"/>
          <w:i/>
          <w:iCs/>
          <w:lang w:val="ru-RU"/>
        </w:rPr>
      </w:pPr>
    </w:p>
    <w:p w:rsidR="00055D97" w:rsidRPr="00055D97" w:rsidRDefault="00055D97" w:rsidP="00055D9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color w:val="0F243E"/>
          <w:u w:val="single"/>
          <w:lang w:val="ru-RU"/>
        </w:rPr>
      </w:pPr>
      <w:r w:rsidRPr="00055D97">
        <w:rPr>
          <w:rFonts w:ascii="Times New Roman" w:eastAsia="Calibri" w:hAnsi="Times New Roman" w:cs="Times New Roman"/>
          <w:i/>
          <w:iCs/>
          <w:lang w:val="ru-RU"/>
        </w:rPr>
        <w:t>1</w:t>
      </w:r>
      <w:r w:rsidR="00C65C13" w:rsidRPr="007B413C">
        <w:rPr>
          <w:rFonts w:ascii="Times New Roman" w:eastAsia="Calibri" w:hAnsi="Times New Roman" w:cs="Times New Roman"/>
          <w:i/>
          <w:iCs/>
          <w:lang w:val="ru-RU"/>
        </w:rPr>
        <w:t xml:space="preserve">  </w:t>
      </w:r>
      <w:proofErr w:type="gramStart"/>
      <w:r w:rsidR="00C65C13" w:rsidRPr="007B413C">
        <w:rPr>
          <w:rFonts w:ascii="Times New Roman" w:eastAsia="Calibri" w:hAnsi="Times New Roman" w:cs="Times New Roman"/>
          <w:i/>
          <w:iCs/>
          <w:lang w:val="ru-RU"/>
        </w:rPr>
        <w:t xml:space="preserve">  </w:t>
      </w:r>
      <w:r w:rsidRPr="00055D97">
        <w:rPr>
          <w:rFonts w:ascii="Times New Roman" w:eastAsia="Calibri" w:hAnsi="Times New Roman" w:cs="Times New Roman"/>
          <w:i/>
          <w:iCs/>
          <w:lang w:val="ru-RU"/>
        </w:rPr>
        <w:t>.</w:t>
      </w:r>
      <w:proofErr w:type="gramEnd"/>
      <w:r w:rsidRPr="00055D97">
        <w:rPr>
          <w:rFonts w:ascii="Times New Roman" w:eastAsia="Calibri" w:hAnsi="Times New Roman" w:cs="Times New Roman"/>
          <w:i/>
          <w:iCs/>
          <w:lang w:val="ru-RU"/>
        </w:rPr>
        <w:t xml:space="preserve"> Запиши дату в </w:t>
      </w:r>
      <w:proofErr w:type="gramStart"/>
      <w:r w:rsidRPr="00055D97">
        <w:rPr>
          <w:rFonts w:ascii="Times New Roman" w:eastAsia="Calibri" w:hAnsi="Times New Roman" w:cs="Times New Roman"/>
          <w:i/>
          <w:iCs/>
          <w:lang w:val="ru-RU"/>
        </w:rPr>
        <w:t xml:space="preserve">тетрадь: </w:t>
      </w:r>
      <w:r w:rsidRPr="007B413C">
        <w:rPr>
          <w:rFonts w:ascii="Times New Roman" w:eastAsia="Calibri" w:hAnsi="Times New Roman" w:cs="Times New Roman"/>
          <w:b/>
          <w:i/>
          <w:iCs/>
          <w:color w:val="0F243E"/>
          <w:u w:val="single"/>
          <w:lang w:val="ru-RU"/>
        </w:rPr>
        <w:t xml:space="preserve">  </w:t>
      </w:r>
      <w:proofErr w:type="gramEnd"/>
      <w:r w:rsidRPr="007B413C">
        <w:rPr>
          <w:rFonts w:ascii="Times New Roman" w:eastAsia="Calibri" w:hAnsi="Times New Roman" w:cs="Times New Roman"/>
          <w:b/>
          <w:i/>
          <w:iCs/>
          <w:color w:val="0F243E"/>
          <w:u w:val="single"/>
          <w:lang w:val="ru-RU"/>
        </w:rPr>
        <w:t xml:space="preserve">  </w:t>
      </w:r>
      <w:r w:rsidRPr="00055D97">
        <w:rPr>
          <w:rFonts w:ascii="Times New Roman" w:eastAsia="Calibri" w:hAnsi="Times New Roman" w:cs="Times New Roman"/>
          <w:b/>
          <w:i/>
          <w:iCs/>
          <w:color w:val="0F243E"/>
          <w:u w:val="single"/>
          <w:lang w:val="ru-RU"/>
        </w:rPr>
        <w:t xml:space="preserve"> апреля</w:t>
      </w:r>
    </w:p>
    <w:p w:rsidR="00055D97" w:rsidRPr="007B413C" w:rsidRDefault="00055D97" w:rsidP="00055D97">
      <w:pPr>
        <w:spacing w:after="0" w:line="240" w:lineRule="auto"/>
        <w:rPr>
          <w:rFonts w:ascii="Times New Roman" w:eastAsia="Calibri" w:hAnsi="Times New Roman" w:cs="Times New Roman"/>
          <w:i/>
          <w:iCs/>
          <w:color w:val="0F243E"/>
          <w:lang w:val="ru-RU"/>
        </w:rPr>
      </w:pPr>
      <w:r w:rsidRPr="00055D97">
        <w:rPr>
          <w:rFonts w:ascii="Times New Roman" w:eastAsia="Calibri" w:hAnsi="Times New Roman" w:cs="Times New Roman"/>
          <w:i/>
          <w:iCs/>
          <w:color w:val="0F243E"/>
          <w:lang w:val="ru-RU"/>
        </w:rPr>
        <w:t xml:space="preserve">2. </w:t>
      </w:r>
      <w:r w:rsidR="00C65C13" w:rsidRPr="007B413C">
        <w:rPr>
          <w:rFonts w:ascii="Times New Roman" w:eastAsia="Calibri" w:hAnsi="Times New Roman" w:cs="Times New Roman"/>
          <w:i/>
          <w:iCs/>
          <w:color w:val="0F243E"/>
          <w:lang w:val="ru-RU"/>
        </w:rPr>
        <w:t xml:space="preserve">    </w:t>
      </w:r>
      <w:r w:rsidRPr="00055D97">
        <w:rPr>
          <w:rFonts w:ascii="Times New Roman" w:eastAsia="Calibri" w:hAnsi="Times New Roman" w:cs="Times New Roman"/>
          <w:i/>
          <w:iCs/>
          <w:color w:val="0F243E"/>
          <w:lang w:val="ru-RU"/>
        </w:rPr>
        <w:t xml:space="preserve">Пропиши минутку чистописания: </w:t>
      </w:r>
      <w:r w:rsidR="00C65C13" w:rsidRPr="007B413C">
        <w:rPr>
          <w:rFonts w:ascii="Times New Roman" w:eastAsia="Calibri" w:hAnsi="Times New Roman" w:cs="Times New Roman"/>
          <w:i/>
          <w:iCs/>
          <w:color w:val="0F243E"/>
          <w:lang w:val="ru-RU"/>
        </w:rPr>
        <w:t>«В»</w:t>
      </w:r>
    </w:p>
    <w:p w:rsidR="00C65C13" w:rsidRPr="007B413C" w:rsidRDefault="00C65C13" w:rsidP="00055D97">
      <w:pPr>
        <w:spacing w:after="0" w:line="240" w:lineRule="auto"/>
        <w:rPr>
          <w:rFonts w:ascii="Times New Roman" w:eastAsia="Calibri" w:hAnsi="Times New Roman" w:cs="Times New Roman"/>
          <w:i/>
          <w:iCs/>
          <w:color w:val="0F243E"/>
          <w:lang w:val="ru-RU"/>
        </w:rPr>
      </w:pP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Учитель: 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Букву «</w:t>
      </w: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  <w:lang w:val="ru-RU"/>
        </w:rPr>
        <w:t>В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» приглашаем на минутку чистописания. Приём на внимание.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br/>
        <w:t>Записать эти слоги столько раз, сколько услышите хлопков. О</w:t>
      </w:r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В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В</w:t>
      </w:r>
      <w:proofErr w:type="spellEnd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О (4 раза, чередуя открытые и закрытые слоги).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Учитель: 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Посмотрите в окно. Какое время года?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Дети: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 </w:t>
      </w:r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Весна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Учитель: 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Запишем это слово: </w:t>
      </w:r>
      <w:proofErr w:type="spellStart"/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в..сна</w:t>
      </w:r>
      <w:proofErr w:type="spellEnd"/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 xml:space="preserve">. 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 Какую букву вставим? Как проверить?          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Дети: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 </w:t>
      </w:r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В</w:t>
      </w:r>
      <w:r w:rsidRPr="007B413C">
        <w:rPr>
          <w:rFonts w:ascii="Arial" w:hAnsi="Arial" w:cs="Arial"/>
          <w:b/>
          <w:bCs/>
          <w:i/>
          <w:iCs/>
          <w:color w:val="000000"/>
          <w:sz w:val="22"/>
          <w:szCs w:val="22"/>
          <w:lang w:val="ru-RU"/>
        </w:rPr>
        <w:t>е</w:t>
      </w:r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сенний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Запись с комментированием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proofErr w:type="spellStart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Загл_нула</w:t>
      </w:r>
      <w:proofErr w:type="spellEnd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B413C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 xml:space="preserve">   весна 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 на </w:t>
      </w:r>
      <w:proofErr w:type="spellStart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л_сную</w:t>
      </w:r>
      <w:proofErr w:type="spellEnd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п_ляну</w:t>
      </w:r>
      <w:proofErr w:type="spellEnd"/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:rsidR="00C65C13" w:rsidRPr="007B413C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2"/>
          <w:szCs w:val="22"/>
        </w:rPr>
      </w:pPr>
      <w:r w:rsidRPr="007B413C">
        <w:rPr>
          <w:rStyle w:val="a6"/>
          <w:rFonts w:ascii="Arial" w:hAnsi="Arial" w:cs="Arial"/>
          <w:i/>
          <w:iCs/>
          <w:color w:val="000000"/>
          <w:sz w:val="22"/>
          <w:szCs w:val="22"/>
        </w:rPr>
        <w:t>Учитель: </w:t>
      </w:r>
      <w:r w:rsidRPr="007B413C">
        <w:rPr>
          <w:rFonts w:ascii="Arial" w:hAnsi="Arial" w:cs="Arial"/>
          <w:i/>
          <w:iCs/>
          <w:color w:val="000000"/>
          <w:sz w:val="22"/>
          <w:szCs w:val="22"/>
        </w:rPr>
        <w:t>Обозначим ударение в словах, подчеркнём безударную гласную. Найдите главные члены предложения.</w:t>
      </w:r>
    </w:p>
    <w:p w:rsidR="00C65C13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65C13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i/>
          <w:iCs/>
          <w:color w:val="000000"/>
          <w:sz w:val="30"/>
          <w:szCs w:val="30"/>
        </w:rPr>
        <w:t>Ты узнаешь, какая часть речи называется наречием и какую роль выполняет наречие в предложении.</w:t>
      </w:r>
    </w:p>
    <w:p w:rsidR="00C65C13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5482FEE" wp14:editId="0D637EA7">
            <wp:extent cx="5715000" cy="821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16" cy="8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F5" w:rsidRDefault="00C65C13" w:rsidP="00C65C1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ru-RU"/>
        </w:rPr>
      </w:pPr>
      <w:proofErr w:type="gramStart"/>
      <w:r>
        <w:rPr>
          <w:rFonts w:ascii="Arial" w:hAnsi="Arial" w:cs="Arial"/>
          <w:color w:val="000000"/>
          <w:sz w:val="21"/>
          <w:szCs w:val="21"/>
          <w:lang w:val="ru-RU"/>
        </w:rPr>
        <w:t>Задание  1</w:t>
      </w:r>
      <w:proofErr w:type="gramEnd"/>
      <w:r>
        <w:rPr>
          <w:rFonts w:ascii="Arial" w:hAnsi="Arial" w:cs="Arial"/>
          <w:color w:val="000000"/>
          <w:sz w:val="21"/>
          <w:szCs w:val="21"/>
          <w:lang w:val="ru-RU"/>
        </w:rPr>
        <w:t xml:space="preserve">  Отгадай загадку .Запиши отгадку.</w:t>
      </w:r>
    </w:p>
    <w:p w:rsidR="00BD14F5" w:rsidRDefault="00BD14F5" w:rsidP="00BD14F5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  <w:lang w:val="ru-RU"/>
        </w:rPr>
      </w:pPr>
      <w:r w:rsidRPr="00BD14F5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t xml:space="preserve">В </w:t>
      </w:r>
      <w:proofErr w:type="gramStart"/>
      <w:r w:rsidRPr="00BD14F5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t>прозрачных  реках</w:t>
      </w:r>
      <w:proofErr w:type="gramEnd"/>
      <w:r w:rsidRPr="00BD14F5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t xml:space="preserve"> обитает,</w:t>
      </w:r>
    </w:p>
    <w:p w:rsidR="00BD14F5" w:rsidRPr="00BD14F5" w:rsidRDefault="00BD14F5" w:rsidP="00BD14F5">
      <w:pPr>
        <w:pStyle w:val="a5"/>
        <w:shd w:val="clear" w:color="auto" w:fill="FFFFFF"/>
        <w:spacing w:before="0" w:beforeAutospacing="0" w:after="150" w:afterAutospacing="0"/>
        <w:rPr>
          <w:rFonts w:eastAsia="Calibri"/>
          <w:b/>
          <w:bCs/>
          <w:color w:val="0F243E"/>
          <w:sz w:val="32"/>
          <w:szCs w:val="32"/>
          <w:lang w:val="ru-RU"/>
        </w:rPr>
      </w:pPr>
      <w:r w:rsidRPr="00BD14F5">
        <w:rPr>
          <w:rFonts w:eastAsia="Calibri"/>
          <w:b/>
          <w:bCs/>
          <w:color w:val="0F243E"/>
          <w:sz w:val="32"/>
          <w:szCs w:val="32"/>
          <w:lang w:val="ru-RU"/>
        </w:rPr>
        <w:t xml:space="preserve">А </w:t>
      </w:r>
      <w:proofErr w:type="gramStart"/>
      <w:r w:rsidRPr="00BD14F5">
        <w:rPr>
          <w:rFonts w:eastAsia="Calibri"/>
          <w:b/>
          <w:bCs/>
          <w:color w:val="0F243E"/>
          <w:sz w:val="32"/>
          <w:szCs w:val="32"/>
          <w:lang w:val="ru-RU"/>
        </w:rPr>
        <w:t>сверху  по</w:t>
      </w:r>
      <w:proofErr w:type="gramEnd"/>
      <w:r w:rsidRPr="00BD14F5">
        <w:rPr>
          <w:rFonts w:eastAsia="Calibri"/>
          <w:b/>
          <w:bCs/>
          <w:color w:val="0F243E"/>
          <w:sz w:val="32"/>
          <w:szCs w:val="32"/>
          <w:lang w:val="ru-RU"/>
        </w:rPr>
        <w:t xml:space="preserve"> небу  летает.</w:t>
      </w:r>
    </w:p>
    <w:p w:rsidR="00C65C13" w:rsidRDefault="00C65C13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            </w:t>
      </w:r>
      <w:proofErr w:type="gramStart"/>
      <w:r w:rsidR="00BD14F5"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>( проверить</w:t>
      </w:r>
      <w:proofErr w:type="gramEnd"/>
      <w:r w:rsidR="00BD14F5"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ответ)</w:t>
      </w:r>
    </w:p>
    <w:p w:rsidR="00C65C13" w:rsidRDefault="00C65C13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8E3B56D" wp14:editId="6D6E202B">
            <wp:extent cx="1816523" cy="14132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34" cy="15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13" w:rsidRDefault="007B413C" w:rsidP="00055D97">
      <w:pPr>
        <w:spacing w:after="0" w:line="240" w:lineRule="auto"/>
        <w:rPr>
          <w:rFonts w:ascii="Times New Roman" w:eastAsia="Calibri" w:hAnsi="Times New Roman" w:cs="Times New Roman"/>
          <w:b/>
          <w:bCs/>
          <w:color w:val="0F243E"/>
          <w:sz w:val="28"/>
          <w:szCs w:val="28"/>
          <w:lang w:val="ru-RU"/>
        </w:rPr>
      </w:pPr>
      <w:r w:rsidRPr="007B413C">
        <w:rPr>
          <w:rFonts w:ascii="Times New Roman" w:eastAsia="Calibri" w:hAnsi="Times New Roman" w:cs="Times New Roman"/>
          <w:b/>
          <w:bCs/>
          <w:color w:val="0F243E"/>
          <w:sz w:val="28"/>
          <w:szCs w:val="28"/>
          <w:lang w:val="ru-RU"/>
        </w:rPr>
        <w:lastRenderedPageBreak/>
        <w:t>Задание 2</w:t>
      </w:r>
    </w:p>
    <w:p w:rsidR="00C65C13" w:rsidRDefault="007B413C" w:rsidP="00E6349B">
      <w:pPr>
        <w:spacing w:after="240" w:line="240" w:lineRule="auto"/>
        <w:outlineLvl w:val="4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Проверь, правильно ли мальчик распределил слова из загадки на группы.</w:t>
      </w:r>
      <w:r w:rsidR="00BD14F5">
        <w:rPr>
          <w:noProof/>
        </w:rPr>
        <w:drawing>
          <wp:inline distT="0" distB="0" distL="0" distR="0" wp14:anchorId="30CFE176" wp14:editId="5A34A088">
            <wp:extent cx="5715000" cy="185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65" cy="18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3C" w:rsidRPr="00E6349B" w:rsidRDefault="007B413C" w:rsidP="007B413C">
      <w:pPr>
        <w:shd w:val="clear" w:color="auto" w:fill="F1F1F1"/>
        <w:spacing w:after="480" w:line="570" w:lineRule="atLeast"/>
        <w:ind w:right="240"/>
        <w:outlineLvl w:val="1"/>
        <w:rPr>
          <w:rFonts w:eastAsia="Times New Roman" w:cs="Times New Roman"/>
          <w:color w:val="000000"/>
          <w:sz w:val="28"/>
          <w:szCs w:val="28"/>
          <w:lang w:val="ru-RU" w:eastAsia="ru-KZ"/>
        </w:rPr>
      </w:pPr>
      <w:r w:rsidRPr="00E6349B">
        <w:rPr>
          <w:rFonts w:ascii="Helvetica" w:eastAsia="Times New Roman" w:hAnsi="Helvetica" w:cs="Times New Roman"/>
          <w:color w:val="000000"/>
          <w:sz w:val="44"/>
          <w:szCs w:val="44"/>
          <w:highlight w:val="yellow"/>
          <w:lang w:eastAsia="ru-KZ"/>
        </w:rPr>
        <w:t>Наречие – неизменяемая часть речи</w:t>
      </w:r>
      <w:r w:rsidR="00DA05EE">
        <w:rPr>
          <w:rFonts w:ascii="Helvetica" w:eastAsia="Times New Roman" w:hAnsi="Helvetica" w:cs="Times New Roman"/>
          <w:color w:val="000000"/>
          <w:sz w:val="44"/>
          <w:szCs w:val="44"/>
          <w:lang w:val="ru-RU" w:eastAsia="ru-KZ"/>
        </w:rPr>
        <w:t xml:space="preserve"> </w:t>
      </w:r>
      <w:r w:rsidR="00AE6663" w:rsidRPr="00E6349B">
        <w:rPr>
          <w:rFonts w:eastAsia="Times New Roman" w:cs="Times New Roman"/>
          <w:color w:val="000000"/>
          <w:sz w:val="28"/>
          <w:szCs w:val="28"/>
          <w:highlight w:val="green"/>
          <w:lang w:val="ru-RU" w:eastAsia="ru-KZ"/>
        </w:rPr>
        <w:t>О</w:t>
      </w:r>
      <w:r w:rsidR="00DA05EE">
        <w:rPr>
          <w:rFonts w:eastAsia="Times New Roman" w:cs="Times New Roman"/>
          <w:color w:val="000000"/>
          <w:sz w:val="28"/>
          <w:szCs w:val="28"/>
          <w:highlight w:val="green"/>
          <w:lang w:val="ru-RU" w:eastAsia="ru-KZ"/>
        </w:rPr>
        <w:t>б</w:t>
      </w:r>
      <w:r w:rsidRPr="00E6349B">
        <w:rPr>
          <w:rFonts w:eastAsia="Times New Roman" w:cs="Times New Roman"/>
          <w:color w:val="000000"/>
          <w:sz w:val="28"/>
          <w:szCs w:val="28"/>
          <w:highlight w:val="green"/>
          <w:lang w:val="ru-RU" w:eastAsia="ru-KZ"/>
        </w:rPr>
        <w:t>ъясн</w:t>
      </w:r>
      <w:r w:rsidR="00DA05EE">
        <w:rPr>
          <w:rFonts w:eastAsia="Times New Roman" w:cs="Times New Roman"/>
          <w:color w:val="000000"/>
          <w:sz w:val="28"/>
          <w:szCs w:val="28"/>
          <w:highlight w:val="green"/>
          <w:lang w:val="ru-RU" w:eastAsia="ru-KZ"/>
        </w:rPr>
        <w:t>е</w:t>
      </w:r>
      <w:r w:rsidR="00AE6663" w:rsidRPr="00E6349B">
        <w:rPr>
          <w:rFonts w:eastAsia="Times New Roman" w:cs="Times New Roman"/>
          <w:color w:val="000000"/>
          <w:sz w:val="28"/>
          <w:szCs w:val="28"/>
          <w:highlight w:val="green"/>
          <w:lang w:val="ru-RU" w:eastAsia="ru-KZ"/>
        </w:rPr>
        <w:t>ние  нового материала</w:t>
      </w:r>
    </w:p>
    <w:p w:rsidR="00DA05EE" w:rsidRDefault="007B413C" w:rsidP="007B413C">
      <w:pPr>
        <w:pStyle w:val="astra-text-align-left"/>
        <w:spacing w:before="0" w:beforeAutospacing="0" w:after="240" w:afterAutospacing="0"/>
        <w:rPr>
          <w:rStyle w:val="kit88-i2"/>
          <w:rFonts w:ascii="Arial" w:hAnsi="Arial" w:cs="Arial"/>
          <w:b/>
          <w:bCs/>
          <w:color w:val="000000"/>
          <w:sz w:val="30"/>
          <w:szCs w:val="30"/>
        </w:rPr>
      </w:pPr>
      <w:r>
        <w:rPr>
          <w:rStyle w:val="definition"/>
          <w:rFonts w:ascii="Arial" w:hAnsi="Arial" w:cs="Arial"/>
          <w:b/>
          <w:bCs/>
          <w:color w:val="000000"/>
          <w:sz w:val="30"/>
          <w:szCs w:val="30"/>
        </w:rPr>
        <w:t>Наречие</w:t>
      </w:r>
      <w:r>
        <w:rPr>
          <w:rFonts w:ascii="Arial" w:hAnsi="Arial" w:cs="Arial"/>
          <w:sz w:val="30"/>
          <w:szCs w:val="30"/>
        </w:rPr>
        <w:t> – это часть речи, которая отвечает на вопросы </w:t>
      </w:r>
      <w:r>
        <w:rPr>
          <w:rStyle w:val="kit88-i2"/>
          <w:rFonts w:ascii="Arial" w:hAnsi="Arial" w:cs="Arial"/>
          <w:b/>
          <w:bCs/>
          <w:color w:val="000000"/>
          <w:sz w:val="30"/>
          <w:szCs w:val="30"/>
        </w:rPr>
        <w:t>где? когда? куда? откуда? почему? зачем? как?</w:t>
      </w:r>
    </w:p>
    <w:p w:rsidR="007B413C" w:rsidRDefault="007B413C" w:rsidP="007B413C">
      <w:pPr>
        <w:pStyle w:val="astra-text-align-left"/>
        <w:spacing w:before="0" w:beforeAutospacing="0" w:after="240" w:afterAutospacing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Наречие обычно зависит от глагола и обозначает </w:t>
      </w:r>
      <w:r>
        <w:rPr>
          <w:rStyle w:val="kit88-i2"/>
          <w:rFonts w:ascii="Arial" w:hAnsi="Arial" w:cs="Arial"/>
          <w:b/>
          <w:bCs/>
          <w:color w:val="000000"/>
          <w:sz w:val="30"/>
          <w:szCs w:val="30"/>
        </w:rPr>
        <w:t xml:space="preserve">признак </w:t>
      </w:r>
      <w:r w:rsidR="00DA05EE">
        <w:rPr>
          <w:rStyle w:val="kit88-i2"/>
          <w:rFonts w:ascii="Arial" w:hAnsi="Arial" w:cs="Arial"/>
          <w:b/>
          <w:bCs/>
          <w:color w:val="000000"/>
          <w:sz w:val="30"/>
          <w:szCs w:val="30"/>
          <w:lang w:val="ru-RU"/>
        </w:rPr>
        <w:t>д</w:t>
      </w:r>
      <w:proofErr w:type="spellStart"/>
      <w:r>
        <w:rPr>
          <w:rStyle w:val="kit88-i2"/>
          <w:rFonts w:ascii="Arial" w:hAnsi="Arial" w:cs="Arial"/>
          <w:b/>
          <w:bCs/>
          <w:color w:val="000000"/>
          <w:sz w:val="30"/>
          <w:szCs w:val="30"/>
        </w:rPr>
        <w:t>ействия</w:t>
      </w:r>
      <w:proofErr w:type="spellEnd"/>
      <w:r>
        <w:rPr>
          <w:rFonts w:ascii="Arial" w:hAnsi="Arial" w:cs="Arial"/>
          <w:sz w:val="30"/>
          <w:szCs w:val="30"/>
        </w:rPr>
        <w:t>: </w:t>
      </w:r>
      <w:r>
        <w:rPr>
          <w:rFonts w:ascii="Arial" w:hAnsi="Arial" w:cs="Arial"/>
          <w:i/>
          <w:iCs/>
          <w:sz w:val="30"/>
          <w:szCs w:val="30"/>
        </w:rPr>
        <w:t>показался </w:t>
      </w:r>
      <w:r>
        <w:rPr>
          <w:rFonts w:ascii="Arial" w:hAnsi="Arial" w:cs="Arial"/>
          <w:sz w:val="30"/>
          <w:szCs w:val="30"/>
        </w:rPr>
        <w:t>(где?)</w:t>
      </w:r>
      <w:r>
        <w:rPr>
          <w:rFonts w:ascii="Arial" w:hAnsi="Arial" w:cs="Arial"/>
          <w:i/>
          <w:iCs/>
          <w:sz w:val="30"/>
          <w:szCs w:val="30"/>
        </w:rPr>
        <w:t> впереди, сказал </w:t>
      </w:r>
      <w:r>
        <w:rPr>
          <w:rFonts w:ascii="Arial" w:hAnsi="Arial" w:cs="Arial"/>
          <w:sz w:val="30"/>
          <w:szCs w:val="30"/>
        </w:rPr>
        <w:t>(когда?)</w:t>
      </w:r>
      <w:r>
        <w:rPr>
          <w:rFonts w:ascii="Arial" w:hAnsi="Arial" w:cs="Arial"/>
          <w:i/>
          <w:iCs/>
          <w:sz w:val="30"/>
          <w:szCs w:val="30"/>
        </w:rPr>
        <w:t> вчера, поднялся </w:t>
      </w:r>
      <w:r>
        <w:rPr>
          <w:rFonts w:ascii="Arial" w:hAnsi="Arial" w:cs="Arial"/>
          <w:sz w:val="30"/>
          <w:szCs w:val="30"/>
        </w:rPr>
        <w:t>(куда?)</w:t>
      </w:r>
      <w:r>
        <w:rPr>
          <w:rFonts w:ascii="Arial" w:hAnsi="Arial" w:cs="Arial"/>
          <w:i/>
          <w:iCs/>
          <w:sz w:val="30"/>
          <w:szCs w:val="30"/>
        </w:rPr>
        <w:t> вверх, доносился </w:t>
      </w:r>
      <w:r>
        <w:rPr>
          <w:rFonts w:ascii="Arial" w:hAnsi="Arial" w:cs="Arial"/>
          <w:sz w:val="30"/>
          <w:szCs w:val="30"/>
        </w:rPr>
        <w:t>(откуда?)</w:t>
      </w:r>
      <w:r>
        <w:rPr>
          <w:rFonts w:ascii="Arial" w:hAnsi="Arial" w:cs="Arial"/>
          <w:i/>
          <w:iCs/>
          <w:sz w:val="30"/>
          <w:szCs w:val="30"/>
        </w:rPr>
        <w:t> издали, сказал </w:t>
      </w:r>
      <w:r>
        <w:rPr>
          <w:rFonts w:ascii="Arial" w:hAnsi="Arial" w:cs="Arial"/>
          <w:sz w:val="30"/>
          <w:szCs w:val="30"/>
        </w:rPr>
        <w:t>(почему?)</w:t>
      </w:r>
      <w:r>
        <w:rPr>
          <w:rFonts w:ascii="Arial" w:hAnsi="Arial" w:cs="Arial"/>
          <w:i/>
          <w:iCs/>
          <w:sz w:val="30"/>
          <w:szCs w:val="30"/>
        </w:rPr>
        <w:t> сгоряча, сделал </w:t>
      </w:r>
      <w:r>
        <w:rPr>
          <w:rFonts w:ascii="Arial" w:hAnsi="Arial" w:cs="Arial"/>
          <w:sz w:val="30"/>
          <w:szCs w:val="30"/>
        </w:rPr>
        <w:t>(как?)</w:t>
      </w:r>
      <w:r>
        <w:rPr>
          <w:rFonts w:ascii="Arial" w:hAnsi="Arial" w:cs="Arial"/>
          <w:i/>
          <w:iCs/>
          <w:sz w:val="30"/>
          <w:szCs w:val="30"/>
        </w:rPr>
        <w:t> быстро</w:t>
      </w:r>
      <w:r>
        <w:rPr>
          <w:rFonts w:ascii="Arial" w:hAnsi="Arial" w:cs="Arial"/>
          <w:sz w:val="30"/>
          <w:szCs w:val="30"/>
        </w:rPr>
        <w:t>.</w:t>
      </w:r>
    </w:p>
    <w:p w:rsidR="007B413C" w:rsidRPr="007B413C" w:rsidRDefault="007B413C" w:rsidP="007B413C">
      <w:pPr>
        <w:shd w:val="clear" w:color="auto" w:fill="D0E3F5"/>
        <w:spacing w:after="240" w:line="240" w:lineRule="auto"/>
        <w:outlineLvl w:val="2"/>
        <w:rPr>
          <w:rFonts w:ascii="Arial" w:eastAsia="Times New Roman" w:hAnsi="Arial" w:cs="Arial"/>
          <w:color w:val="000000"/>
          <w:sz w:val="42"/>
          <w:szCs w:val="42"/>
          <w:lang w:eastAsia="ru-KZ"/>
        </w:rPr>
      </w:pPr>
      <w:r w:rsidRPr="007B413C">
        <w:rPr>
          <w:rFonts w:ascii="Arial" w:eastAsia="Times New Roman" w:hAnsi="Arial" w:cs="Arial"/>
          <w:color w:val="000000"/>
          <w:sz w:val="42"/>
          <w:szCs w:val="42"/>
          <w:lang w:eastAsia="ru-KZ"/>
        </w:rPr>
        <w:t>Работа в паре </w:t>
      </w:r>
    </w:p>
    <w:p w:rsidR="007B413C" w:rsidRPr="007B413C" w:rsidRDefault="007B413C" w:rsidP="00E6349B">
      <w:pPr>
        <w:shd w:val="clear" w:color="auto" w:fill="D0E3F5"/>
        <w:spacing w:after="240" w:line="240" w:lineRule="auto"/>
        <w:outlineLvl w:val="4"/>
        <w:rPr>
          <w:rFonts w:ascii="Arial" w:eastAsia="Times New Roman" w:hAnsi="Arial" w:cs="Arial"/>
          <w:color w:val="000000"/>
          <w:sz w:val="30"/>
          <w:szCs w:val="30"/>
          <w:lang w:eastAsia="ru-KZ"/>
        </w:rPr>
      </w:pP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Прочитай слова. Докажи, что они являются наречиями. 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  <w:t>​</w:t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Где?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слева</w:t>
      </w:r>
      <w:r w:rsidRPr="007B413C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KZ"/>
        </w:rPr>
        <w:t>2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, сбоку</w:t>
      </w:r>
      <w:r w:rsidRPr="007B413C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KZ"/>
        </w:rPr>
        <w:t>2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Куда?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направо, вдаль​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Когда?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вчера, давно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Откуда?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сверху, издали​​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Как?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ярко, весело​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Зачем?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нарочно, назло​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br/>
      </w:r>
      <w:r w:rsidRPr="007B41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KZ"/>
        </w:rPr>
        <w:t>Почему?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 – сгоряча, поневоле​</w:t>
      </w:r>
    </w:p>
    <w:p w:rsidR="007B413C" w:rsidRPr="007B413C" w:rsidRDefault="007B413C" w:rsidP="007B413C">
      <w:pPr>
        <w:shd w:val="clear" w:color="auto" w:fill="DBE9CD"/>
        <w:spacing w:after="240" w:line="240" w:lineRule="auto"/>
        <w:outlineLvl w:val="2"/>
        <w:rPr>
          <w:rFonts w:ascii="Arial" w:eastAsia="Times New Roman" w:hAnsi="Arial" w:cs="Arial"/>
          <w:color w:val="000000"/>
          <w:sz w:val="42"/>
          <w:szCs w:val="42"/>
          <w:lang w:eastAsia="ru-KZ"/>
        </w:rPr>
      </w:pPr>
      <w:r w:rsidRPr="007B413C">
        <w:rPr>
          <w:rFonts w:ascii="Arial" w:eastAsia="Times New Roman" w:hAnsi="Arial" w:cs="Arial"/>
          <w:color w:val="000000"/>
          <w:sz w:val="42"/>
          <w:szCs w:val="42"/>
          <w:lang w:eastAsia="ru-KZ"/>
        </w:rPr>
        <w:t>Задание 3</w:t>
      </w:r>
    </w:p>
    <w:p w:rsidR="007B413C" w:rsidRPr="007B413C" w:rsidRDefault="007B413C" w:rsidP="007B413C">
      <w:pPr>
        <w:numPr>
          <w:ilvl w:val="0"/>
          <w:numId w:val="1"/>
        </w:numPr>
        <w:shd w:val="clear" w:color="auto" w:fill="DBE9CD"/>
        <w:spacing w:after="6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KZ"/>
        </w:rPr>
      </w:pP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Спиши наречия и запомни их написание.</w:t>
      </w:r>
    </w:p>
    <w:p w:rsidR="007B413C" w:rsidRPr="007B413C" w:rsidRDefault="007B413C" w:rsidP="007B413C">
      <w:pPr>
        <w:numPr>
          <w:ilvl w:val="0"/>
          <w:numId w:val="1"/>
        </w:numPr>
        <w:shd w:val="clear" w:color="auto" w:fill="DBE9CD"/>
        <w:spacing w:before="60" w:after="6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KZ"/>
        </w:rPr>
      </w:pP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Попробуй изменить наречия по родам, числам и падежам. Что ты заметил?</w:t>
      </w:r>
    </w:p>
    <w:p w:rsidR="007B413C" w:rsidRDefault="007B413C" w:rsidP="007B413C">
      <w:pPr>
        <w:numPr>
          <w:ilvl w:val="0"/>
          <w:numId w:val="1"/>
        </w:numPr>
        <w:shd w:val="clear" w:color="auto" w:fill="DBE9CD"/>
        <w:spacing w:before="60" w:line="240" w:lineRule="auto"/>
        <w:ind w:left="300"/>
        <w:rPr>
          <w:rFonts w:ascii="Arial" w:eastAsia="Times New Roman" w:hAnsi="Arial" w:cs="Arial"/>
          <w:color w:val="000000"/>
          <w:sz w:val="30"/>
          <w:szCs w:val="30"/>
          <w:lang w:eastAsia="ru-KZ"/>
        </w:rPr>
      </w:pP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Разбери по составу наречия </w:t>
      </w:r>
      <w:r w:rsidRPr="007B413C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KZ"/>
        </w:rPr>
        <w:t>слева, сбоку</w:t>
      </w:r>
      <w:r w:rsidRPr="007B413C">
        <w:rPr>
          <w:rFonts w:ascii="Arial" w:eastAsia="Times New Roman" w:hAnsi="Arial" w:cs="Arial"/>
          <w:color w:val="000000"/>
          <w:sz w:val="30"/>
          <w:szCs w:val="30"/>
          <w:lang w:eastAsia="ru-KZ"/>
        </w:rPr>
        <w:t>.</w:t>
      </w:r>
    </w:p>
    <w:p w:rsidR="00AE6663" w:rsidRPr="007B413C" w:rsidRDefault="00AE6663" w:rsidP="00AE6663">
      <w:pPr>
        <w:shd w:val="clear" w:color="auto" w:fill="DBE9CD"/>
        <w:spacing w:before="60" w:line="240" w:lineRule="auto"/>
        <w:rPr>
          <w:rFonts w:ascii="Arial" w:eastAsia="Times New Roman" w:hAnsi="Arial" w:cs="Arial"/>
          <w:color w:val="000000"/>
          <w:sz w:val="30"/>
          <w:szCs w:val="30"/>
          <w:lang w:val="ru-RU" w:eastAsia="ru-KZ"/>
        </w:rPr>
      </w:pPr>
      <w:r>
        <w:rPr>
          <w:rFonts w:ascii="Arial" w:eastAsia="Times New Roman" w:hAnsi="Arial" w:cs="Arial"/>
          <w:color w:val="000000"/>
          <w:sz w:val="30"/>
          <w:szCs w:val="30"/>
          <w:lang w:val="ru-RU" w:eastAsia="ru-KZ"/>
        </w:rPr>
        <w:lastRenderedPageBreak/>
        <w:t xml:space="preserve">        </w:t>
      </w:r>
      <w:r>
        <w:rPr>
          <w:rFonts w:ascii="Arial" w:hAnsi="Arial" w:cs="Arial"/>
          <w:color w:val="000000"/>
          <w:sz w:val="30"/>
          <w:szCs w:val="30"/>
          <w:shd w:val="clear" w:color="auto" w:fill="F7D59B"/>
        </w:rPr>
        <w:t>Наречия </w:t>
      </w:r>
      <w:r>
        <w:rPr>
          <w:rStyle w:val="kit88-i2"/>
          <w:rFonts w:ascii="Arial" w:hAnsi="Arial" w:cs="Arial"/>
          <w:b/>
          <w:bCs/>
          <w:color w:val="000000"/>
          <w:sz w:val="30"/>
          <w:szCs w:val="30"/>
          <w:shd w:val="clear" w:color="auto" w:fill="F7D59B"/>
        </w:rPr>
        <w:t>не изменяются</w:t>
      </w:r>
      <w:r>
        <w:rPr>
          <w:rFonts w:ascii="Arial" w:hAnsi="Arial" w:cs="Arial"/>
          <w:color w:val="000000"/>
          <w:sz w:val="30"/>
          <w:szCs w:val="30"/>
          <w:shd w:val="clear" w:color="auto" w:fill="F7D59B"/>
        </w:rPr>
        <w:t>, поэтому у них не может быть окончания: </w:t>
      </w:r>
      <w:r>
        <w:rPr>
          <w:rStyle w:val="kit88-text-design4"/>
          <w:rFonts w:ascii="Arial" w:hAnsi="Arial" w:cs="Arial"/>
          <w:color w:val="000000"/>
          <w:sz w:val="30"/>
          <w:szCs w:val="30"/>
          <w:shd w:val="clear" w:color="auto" w:fill="F7D59B"/>
        </w:rPr>
        <w:t>в</w:t>
      </w:r>
      <w:r>
        <w:rPr>
          <w:rStyle w:val="kit88-text-design1"/>
          <w:rFonts w:ascii="Arial" w:hAnsi="Arial" w:cs="Arial"/>
          <w:color w:val="000000"/>
          <w:sz w:val="30"/>
          <w:szCs w:val="30"/>
          <w:shd w:val="clear" w:color="auto" w:fill="F7D59B"/>
        </w:rPr>
        <w:t>низ</w:t>
      </w:r>
      <w:r>
        <w:rPr>
          <w:rStyle w:val="kit88-text-design2"/>
          <w:rFonts w:ascii="Arial" w:hAnsi="Arial" w:cs="Arial"/>
          <w:color w:val="000000"/>
          <w:sz w:val="30"/>
          <w:szCs w:val="30"/>
          <w:shd w:val="clear" w:color="auto" w:fill="F7D59B"/>
        </w:rPr>
        <w:t>у</w:t>
      </w:r>
      <w:r>
        <w:rPr>
          <w:rFonts w:ascii="Arial" w:hAnsi="Arial" w:cs="Arial"/>
          <w:color w:val="000000"/>
          <w:sz w:val="30"/>
          <w:szCs w:val="30"/>
          <w:shd w:val="clear" w:color="auto" w:fill="F7D59B"/>
        </w:rPr>
        <w:t>.</w:t>
      </w:r>
      <w:r>
        <w:rPr>
          <w:rFonts w:ascii="Arial" w:eastAsia="Times New Roman" w:hAnsi="Arial" w:cs="Arial"/>
          <w:color w:val="000000"/>
          <w:sz w:val="30"/>
          <w:szCs w:val="30"/>
          <w:lang w:val="ru-RU" w:eastAsia="ru-KZ"/>
        </w:rPr>
        <w:t xml:space="preserve">                                                                          </w:t>
      </w:r>
    </w:p>
    <w:p w:rsidR="00AE6663" w:rsidRPr="00FD1031" w:rsidRDefault="00AE6663" w:rsidP="00DA05EE">
      <w:pPr>
        <w:shd w:val="clear" w:color="auto" w:fill="FFFFFF"/>
        <w:spacing w:after="480" w:line="570" w:lineRule="atLeast"/>
        <w:ind w:right="240"/>
        <w:outlineLvl w:val="1"/>
        <w:rPr>
          <w:rFonts w:eastAsia="Times New Roman" w:cs="Times New Roman"/>
          <w:sz w:val="24"/>
          <w:szCs w:val="24"/>
          <w:lang w:eastAsia="ru-KZ"/>
        </w:rPr>
      </w:pPr>
      <w:r w:rsidRPr="00AE6663">
        <w:rPr>
          <w:rFonts w:ascii="Helvetica" w:eastAsia="Times New Roman" w:hAnsi="Helvetica" w:cs="Times New Roman"/>
          <w:sz w:val="32"/>
          <w:szCs w:val="32"/>
          <w:lang w:eastAsia="ru-KZ"/>
        </w:rPr>
        <w:t>Роль наречия в предложении</w:t>
      </w:r>
      <w:r w:rsidR="00E6349B">
        <w:rPr>
          <w:rFonts w:ascii="Helvetica" w:eastAsia="Times New Roman" w:hAnsi="Helvetica" w:cs="Times New Roman"/>
          <w:sz w:val="32"/>
          <w:szCs w:val="32"/>
          <w:lang w:val="ru-RU" w:eastAsia="ru-KZ"/>
        </w:rPr>
        <w:t xml:space="preserve">. </w:t>
      </w:r>
      <w:r w:rsidR="00E6349B" w:rsidRPr="00E6349B">
        <w:rPr>
          <w:rFonts w:ascii="Arial" w:eastAsia="Times New Roman" w:hAnsi="Arial" w:cs="Arial"/>
          <w:color w:val="000000"/>
          <w:sz w:val="28"/>
          <w:szCs w:val="28"/>
          <w:lang w:eastAsia="ru-KZ"/>
        </w:rPr>
        <w:t>Задание 3</w:t>
      </w:r>
      <w:r w:rsidR="00DA05EE">
        <w:rPr>
          <w:rFonts w:ascii="Arial" w:eastAsia="Times New Roman" w:hAnsi="Arial" w:cs="Arial"/>
          <w:color w:val="000000"/>
          <w:sz w:val="28"/>
          <w:szCs w:val="28"/>
          <w:lang w:val="ru-RU" w:eastAsia="ru-KZ"/>
        </w:rPr>
        <w:t xml:space="preserve"> </w:t>
      </w:r>
      <w:r w:rsidR="00E6349B">
        <w:rPr>
          <w:rFonts w:ascii="Helvetica" w:eastAsia="Times New Roman" w:hAnsi="Helvetica" w:cs="Times New Roman"/>
          <w:color w:val="000000"/>
          <w:sz w:val="24"/>
          <w:szCs w:val="24"/>
          <w:lang w:val="ru-RU" w:eastAsia="ru-KZ"/>
        </w:rPr>
        <w:t>Р</w:t>
      </w:r>
      <w:proofErr w:type="spellStart"/>
      <w:r w:rsidRPr="00AE6663">
        <w:rPr>
          <w:rFonts w:ascii="Helvetica" w:eastAsia="Times New Roman" w:hAnsi="Helvetica" w:cs="Times New Roman"/>
          <w:color w:val="000000"/>
          <w:sz w:val="24"/>
          <w:szCs w:val="24"/>
          <w:lang w:eastAsia="ru-KZ"/>
        </w:rPr>
        <w:t>абота</w:t>
      </w:r>
      <w:proofErr w:type="spellEnd"/>
      <w:r w:rsidRPr="00AE6663">
        <w:rPr>
          <w:rFonts w:ascii="Helvetica" w:eastAsia="Times New Roman" w:hAnsi="Helvetica" w:cs="Times New Roman"/>
          <w:color w:val="000000"/>
          <w:sz w:val="24"/>
          <w:szCs w:val="24"/>
          <w:lang w:eastAsia="ru-KZ"/>
        </w:rPr>
        <w:t xml:space="preserve"> в группе </w:t>
      </w:r>
      <w:r w:rsidR="00FD1031">
        <w:rPr>
          <w:rFonts w:eastAsia="Times New Roman" w:cs="Times New Roman"/>
          <w:color w:val="000000"/>
          <w:sz w:val="24"/>
          <w:szCs w:val="24"/>
          <w:lang w:val="ru-RU" w:eastAsia="ru-KZ"/>
        </w:rPr>
        <w:t xml:space="preserve">  </w:t>
      </w:r>
      <w:r w:rsidRPr="00AE6663">
        <w:rPr>
          <w:rFonts w:ascii="Helvetica" w:eastAsia="Times New Roman" w:hAnsi="Helvetica" w:cs="Times New Roman"/>
          <w:sz w:val="24"/>
          <w:szCs w:val="24"/>
          <w:lang w:eastAsia="ru-KZ"/>
        </w:rPr>
        <w:t>Расскажи, где может находиться вода в природе.</w:t>
      </w:r>
    </w:p>
    <w:p w:rsidR="00FD1031" w:rsidRPr="00FD1031" w:rsidRDefault="00FD1031" w:rsidP="00FD1031">
      <w:pPr>
        <w:shd w:val="clear" w:color="auto" w:fill="DBE9CD"/>
        <w:spacing w:after="240" w:line="240" w:lineRule="auto"/>
        <w:outlineLvl w:val="2"/>
        <w:rPr>
          <w:rFonts w:ascii="Arial" w:eastAsia="Times New Roman" w:hAnsi="Arial" w:cs="Arial"/>
          <w:color w:val="000000"/>
          <w:sz w:val="24"/>
          <w:szCs w:val="24"/>
          <w:lang w:eastAsia="ru-KZ"/>
        </w:rPr>
      </w:pPr>
      <w:r w:rsidRPr="00FD1031">
        <w:rPr>
          <w:rFonts w:ascii="Arial" w:eastAsia="Times New Roman" w:hAnsi="Arial" w:cs="Arial"/>
          <w:color w:val="000000"/>
          <w:sz w:val="24"/>
          <w:szCs w:val="24"/>
          <w:lang w:eastAsia="ru-KZ"/>
        </w:rPr>
        <w:t>Задание 4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KZ"/>
        </w:rPr>
        <w:t xml:space="preserve">    </w:t>
      </w:r>
      <w:r w:rsidRPr="00FD1031">
        <w:rPr>
          <w:rFonts w:ascii="Arial" w:eastAsia="Times New Roman" w:hAnsi="Arial" w:cs="Arial"/>
          <w:color w:val="000000"/>
          <w:sz w:val="24"/>
          <w:szCs w:val="24"/>
          <w:lang w:eastAsia="ru-KZ"/>
        </w:rPr>
        <w:t>Выбери подходящие наречия.</w:t>
      </w:r>
    </w:p>
    <w:tbl>
      <w:tblPr>
        <w:tblpPr w:leftFromText="180" w:rightFromText="180" w:vertAnchor="text" w:tblpX="4536" w:tblpY="5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2"/>
      </w:tblGrid>
      <w:tr w:rsidR="007E55E9" w:rsidTr="007E55E9">
        <w:tblPrEx>
          <w:tblCellMar>
            <w:top w:w="0" w:type="dxa"/>
            <w:bottom w:w="0" w:type="dxa"/>
          </w:tblCellMar>
        </w:tblPrEx>
        <w:trPr>
          <w:trHeight w:val="5907"/>
        </w:trPr>
        <w:tc>
          <w:tcPr>
            <w:tcW w:w="5412" w:type="dxa"/>
          </w:tcPr>
          <w:p w:rsidR="007E55E9" w:rsidRDefault="007E55E9" w:rsidP="007E55E9">
            <w:pPr>
              <w:spacing w:after="240" w:line="240" w:lineRule="auto"/>
              <w:outlineLvl w:val="4"/>
              <w:rPr>
                <w:rFonts w:eastAsia="Times New Roman" w:cs="Times New Roman"/>
                <w:sz w:val="30"/>
                <w:szCs w:val="30"/>
                <w:lang w:eastAsia="ru-KZ"/>
              </w:rPr>
            </w:pPr>
            <w:r w:rsidRPr="007E55E9">
              <w:rPr>
                <w:rFonts w:eastAsia="Times New Roman" w:cs="Times New Roman"/>
                <w:noProof/>
                <w:sz w:val="30"/>
                <w:szCs w:val="30"/>
                <w:lang w:eastAsia="ru-KZ"/>
              </w:rPr>
              <w:drawing>
                <wp:inline distT="0" distB="0" distL="0" distR="0">
                  <wp:extent cx="3259054" cy="32088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310" cy="321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63" w:rsidRDefault="00FD1031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             </w:t>
      </w:r>
      <w:r w:rsidR="007E55E9"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   </w:t>
      </w:r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                                                                            </w:t>
      </w:r>
      <w:r w:rsidR="00AE6663">
        <w:rPr>
          <w:noProof/>
        </w:rPr>
        <w:drawing>
          <wp:inline distT="0" distB="0" distL="0" distR="0" wp14:anchorId="17182BDB" wp14:editId="250CA1D6">
            <wp:extent cx="2318795" cy="3081867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08" cy="32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63" w:rsidRDefault="00AE6663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AE6663" w:rsidRDefault="007E55E9" w:rsidP="00055D9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F243E"/>
          <w:sz w:val="28"/>
          <w:szCs w:val="28"/>
          <w:lang w:val="ru-RU"/>
        </w:rPr>
      </w:pPr>
      <w:r w:rsidRPr="00E6349B">
        <w:rPr>
          <w:rFonts w:ascii="Times New Roman" w:eastAsia="Calibri" w:hAnsi="Times New Roman" w:cs="Times New Roman"/>
          <w:i/>
          <w:iCs/>
          <w:color w:val="0F243E"/>
          <w:sz w:val="28"/>
          <w:szCs w:val="28"/>
          <w:lang w:val="ru-RU"/>
        </w:rPr>
        <w:t xml:space="preserve">Слова для </w:t>
      </w:r>
      <w:proofErr w:type="spellStart"/>
      <w:proofErr w:type="gramStart"/>
      <w:r w:rsidR="00E6349B" w:rsidRPr="00E6349B">
        <w:rPr>
          <w:rFonts w:ascii="Times New Roman" w:eastAsia="Calibri" w:hAnsi="Times New Roman" w:cs="Times New Roman"/>
          <w:i/>
          <w:iCs/>
          <w:color w:val="0F243E"/>
          <w:sz w:val="28"/>
          <w:szCs w:val="28"/>
          <w:lang w:val="ru-RU"/>
        </w:rPr>
        <w:t>с</w:t>
      </w:r>
      <w:r w:rsidRPr="00E6349B">
        <w:rPr>
          <w:rFonts w:ascii="Times New Roman" w:eastAsia="Calibri" w:hAnsi="Times New Roman" w:cs="Times New Roman"/>
          <w:i/>
          <w:iCs/>
          <w:color w:val="0F243E"/>
          <w:sz w:val="28"/>
          <w:szCs w:val="28"/>
          <w:lang w:val="ru-RU"/>
        </w:rPr>
        <w:t>правок</w:t>
      </w:r>
      <w:r w:rsidRPr="00E6349B">
        <w:rPr>
          <w:rFonts w:ascii="Times New Roman" w:eastAsia="Calibri" w:hAnsi="Times New Roman" w:cs="Times New Roman"/>
          <w:b/>
          <w:bCs/>
          <w:i/>
          <w:iCs/>
          <w:color w:val="0F243E"/>
          <w:sz w:val="28"/>
          <w:szCs w:val="28"/>
          <w:lang w:val="ru-RU"/>
        </w:rPr>
        <w:t>:слева</w:t>
      </w:r>
      <w:proofErr w:type="gramEnd"/>
      <w:r w:rsidRPr="00E6349B">
        <w:rPr>
          <w:rFonts w:ascii="Times New Roman" w:eastAsia="Calibri" w:hAnsi="Times New Roman" w:cs="Times New Roman"/>
          <w:b/>
          <w:bCs/>
          <w:i/>
          <w:iCs/>
          <w:color w:val="0F243E"/>
          <w:sz w:val="28"/>
          <w:szCs w:val="28"/>
          <w:lang w:val="ru-RU"/>
        </w:rPr>
        <w:t>,вдаль,сегодня,быстро</w:t>
      </w:r>
      <w:proofErr w:type="spellEnd"/>
      <w:r w:rsidRPr="00E6349B">
        <w:rPr>
          <w:rFonts w:ascii="Times New Roman" w:eastAsia="Calibri" w:hAnsi="Times New Roman" w:cs="Times New Roman"/>
          <w:b/>
          <w:bCs/>
          <w:i/>
          <w:iCs/>
          <w:color w:val="0F243E"/>
          <w:sz w:val="28"/>
          <w:szCs w:val="28"/>
          <w:lang w:val="ru-RU"/>
        </w:rPr>
        <w:t>.</w:t>
      </w:r>
    </w:p>
    <w:p w:rsidR="00E6349B" w:rsidRP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F243E"/>
          <w:sz w:val="28"/>
          <w:szCs w:val="28"/>
          <w:lang w:val="ru-RU"/>
        </w:rPr>
      </w:pPr>
    </w:p>
    <w:p w:rsidR="00E6349B" w:rsidRPr="00DA05EE" w:rsidRDefault="00E6349B" w:rsidP="00E6349B">
      <w:pPr>
        <w:shd w:val="clear" w:color="auto" w:fill="FFFFFF"/>
        <w:spacing w:after="240" w:line="240" w:lineRule="auto"/>
        <w:outlineLvl w:val="2"/>
        <w:rPr>
          <w:rFonts w:ascii="Arial" w:hAnsi="Arial" w:cs="Arial"/>
          <w:sz w:val="30"/>
          <w:szCs w:val="30"/>
          <w:shd w:val="clear" w:color="auto" w:fill="F7D59B"/>
          <w:lang w:val="ru-RU"/>
        </w:rPr>
      </w:pPr>
      <w:r w:rsidRPr="00E6349B">
        <w:rPr>
          <w:rFonts w:ascii="Helvetica" w:eastAsia="Times New Roman" w:hAnsi="Helvetica" w:cs="Helvetica"/>
          <w:sz w:val="30"/>
          <w:szCs w:val="30"/>
          <w:lang w:eastAsia="ru-KZ"/>
        </w:rPr>
        <w:t>​</w:t>
      </w:r>
      <w:r w:rsidRPr="00E6349B">
        <w:rPr>
          <w:rFonts w:ascii="Arial" w:hAnsi="Arial" w:cs="Arial"/>
          <w:sz w:val="30"/>
          <w:szCs w:val="30"/>
          <w:shd w:val="clear" w:color="auto" w:fill="F7D59B"/>
        </w:rPr>
        <w:t xml:space="preserve"> </w:t>
      </w:r>
      <w:r>
        <w:rPr>
          <w:rFonts w:ascii="Arial" w:hAnsi="Arial" w:cs="Arial"/>
          <w:sz w:val="30"/>
          <w:szCs w:val="30"/>
          <w:shd w:val="clear" w:color="auto" w:fill="F7D59B"/>
        </w:rPr>
        <w:t>В предложении наречие выполняет роль второстепенного члена предложения.</w:t>
      </w:r>
      <w:r w:rsidR="00DA05EE">
        <w:rPr>
          <w:rFonts w:ascii="Arial" w:hAnsi="Arial" w:cs="Arial"/>
          <w:sz w:val="30"/>
          <w:szCs w:val="30"/>
          <w:shd w:val="clear" w:color="auto" w:fill="F7D59B"/>
          <w:lang w:val="ru-RU"/>
        </w:rPr>
        <w:t xml:space="preserve">  </w:t>
      </w:r>
      <w:r w:rsidR="00DA05EE" w:rsidRPr="00DA05EE">
        <w:rPr>
          <w:rFonts w:ascii="Arial" w:hAnsi="Arial" w:cs="Arial"/>
          <w:sz w:val="30"/>
          <w:szCs w:val="30"/>
          <w:shd w:val="clear" w:color="auto" w:fill="F7D59B"/>
          <w:lang w:val="ru-RU"/>
        </w:rPr>
        <w:t>(объяснение материала)</w:t>
      </w:r>
    </w:p>
    <w:p w:rsidR="00E6349B" w:rsidRPr="00E6349B" w:rsidRDefault="00E6349B" w:rsidP="00E6349B">
      <w:pPr>
        <w:shd w:val="clear" w:color="auto" w:fill="FFFFFF"/>
        <w:spacing w:after="240" w:line="240" w:lineRule="auto"/>
        <w:outlineLvl w:val="2"/>
        <w:rPr>
          <w:rFonts w:ascii="Helvetica" w:eastAsia="Times New Roman" w:hAnsi="Helvetica" w:cs="Helvetica"/>
          <w:sz w:val="30"/>
          <w:szCs w:val="30"/>
          <w:lang w:eastAsia="ru-KZ"/>
        </w:rPr>
      </w:pPr>
      <w:r w:rsidRPr="00E6349B">
        <w:drawing>
          <wp:inline distT="0" distB="0" distL="0" distR="0" wp14:anchorId="2389FC78" wp14:editId="1C7F42FE">
            <wp:extent cx="5936785" cy="46566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3" cy="4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63" w:rsidRDefault="00DA05EE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>Наречие -это часть</w:t>
      </w:r>
      <w:proofErr w:type="gramStart"/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….</w:t>
      </w:r>
      <w:proofErr w:type="gramEnd"/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, которая отвечает на вопросы….. </w:t>
      </w:r>
      <w:proofErr w:type="gramStart"/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>Как  ты</w:t>
      </w:r>
      <w:proofErr w:type="gramEnd"/>
      <w:r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  <w:t xml:space="preserve"> думаешь каким членом предложения(главным или второстепенным) они могут быть?</w:t>
      </w:r>
    </w:p>
    <w:p w:rsidR="00DA05EE" w:rsidRDefault="00DA05EE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DA05EE" w:rsidRPr="00A7420D" w:rsidRDefault="00DA05EE" w:rsidP="00DA05E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</w:pPr>
      <w:r w:rsidRPr="00A7420D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  <w:t>Все задания старайся сделать сам. Если не сможешь справиться с каким-либо заданием, обращайся ко мне или к родителям за помощью.</w:t>
      </w:r>
    </w:p>
    <w:p w:rsidR="00DA05EE" w:rsidRPr="00A7420D" w:rsidRDefault="00DA05EE" w:rsidP="00DA05E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</w:pPr>
    </w:p>
    <w:p w:rsidR="00DA05EE" w:rsidRPr="00A7420D" w:rsidRDefault="00DA05EE" w:rsidP="00DA05E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A7420D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  <w:t xml:space="preserve">У тебя в тетради должно быть выполнено и записано 6 заданий! Когда выполнишь </w:t>
      </w:r>
      <w:r w:rsidR="00A7420D" w:rsidRPr="00A7420D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  <w:t>4</w:t>
      </w:r>
      <w:r w:rsidRPr="00A7420D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ru-RU"/>
        </w:rPr>
        <w:t xml:space="preserve"> заданий в тетради, сфотографируй свою работу и отправь мне на проверку. Очень жду! У тебя всё получится! Удачи!</w:t>
      </w:r>
      <w:bookmarkStart w:id="0" w:name="_GoBack"/>
      <w:bookmarkEnd w:id="0"/>
    </w:p>
    <w:p w:rsidR="00DA05EE" w:rsidRDefault="00DA05EE" w:rsidP="00DA05EE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DA05EE" w:rsidRPr="00DA05EE" w:rsidRDefault="00DA05EE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AE6663" w:rsidRDefault="00AE6663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E6349B" w:rsidRDefault="00E6349B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p w:rsidR="00AE6663" w:rsidRDefault="00AE6663" w:rsidP="00055D97">
      <w:pPr>
        <w:spacing w:after="0" w:line="240" w:lineRule="auto"/>
        <w:rPr>
          <w:rFonts w:ascii="Times New Roman" w:eastAsia="Calibri" w:hAnsi="Times New Roman" w:cs="Times New Roman"/>
          <w:color w:val="0F243E"/>
          <w:sz w:val="24"/>
          <w:szCs w:val="24"/>
          <w:lang w:val="ru-RU"/>
        </w:rPr>
      </w:pPr>
    </w:p>
    <w:sectPr w:rsidR="00AE6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CF4FD0"/>
    <w:multiLevelType w:val="multilevel"/>
    <w:tmpl w:val="4170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D97"/>
    <w:rsid w:val="00055D97"/>
    <w:rsid w:val="007B413C"/>
    <w:rsid w:val="007E55E9"/>
    <w:rsid w:val="00A7420D"/>
    <w:rsid w:val="00AE6663"/>
    <w:rsid w:val="00BD14F5"/>
    <w:rsid w:val="00C65C13"/>
    <w:rsid w:val="00DA05EE"/>
    <w:rsid w:val="00E6349B"/>
    <w:rsid w:val="00FD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0B93D"/>
  <w15:chartTrackingRefBased/>
  <w15:docId w15:val="{BE33AB58-85CF-47F7-A43E-18304F0B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D97"/>
    <w:pPr>
      <w:spacing w:after="0" w:line="240" w:lineRule="auto"/>
    </w:pPr>
    <w:rPr>
      <w:lang w:val="ru-RU"/>
    </w:rPr>
  </w:style>
  <w:style w:type="table" w:styleId="a4">
    <w:name w:val="Table Grid"/>
    <w:basedOn w:val="a1"/>
    <w:uiPriority w:val="59"/>
    <w:rsid w:val="00055D9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65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6">
    <w:name w:val="Strong"/>
    <w:basedOn w:val="a0"/>
    <w:uiPriority w:val="22"/>
    <w:qFormat/>
    <w:rsid w:val="00C65C13"/>
    <w:rPr>
      <w:b/>
      <w:bCs/>
    </w:rPr>
  </w:style>
  <w:style w:type="paragraph" w:customStyle="1" w:styleId="astra-text-align-left">
    <w:name w:val="astra-text-align-left"/>
    <w:basedOn w:val="a"/>
    <w:rsid w:val="007B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kit88-i2">
    <w:name w:val="kit88-i2"/>
    <w:basedOn w:val="a0"/>
    <w:rsid w:val="007B413C"/>
  </w:style>
  <w:style w:type="character" w:customStyle="1" w:styleId="definition">
    <w:name w:val="definition"/>
    <w:basedOn w:val="a0"/>
    <w:rsid w:val="007B413C"/>
  </w:style>
  <w:style w:type="character" w:customStyle="1" w:styleId="kit88-text-design4">
    <w:name w:val="kit88-text-design4"/>
    <w:basedOn w:val="a0"/>
    <w:rsid w:val="00AE6663"/>
  </w:style>
  <w:style w:type="character" w:customStyle="1" w:styleId="kit88-text-design1">
    <w:name w:val="kit88-text-design1"/>
    <w:basedOn w:val="a0"/>
    <w:rsid w:val="00AE6663"/>
  </w:style>
  <w:style w:type="character" w:customStyle="1" w:styleId="kit88-text-design2">
    <w:name w:val="kit88-text-design2"/>
    <w:basedOn w:val="a0"/>
    <w:rsid w:val="00AE6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70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28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5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43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8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0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7424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8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0348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7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782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82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3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805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9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3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77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59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8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9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88642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4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924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9368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6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Алиппаева</dc:creator>
  <cp:keywords/>
  <dc:description/>
  <cp:lastModifiedBy>Гульнара Алиппаева</cp:lastModifiedBy>
  <cp:revision>1</cp:revision>
  <dcterms:created xsi:type="dcterms:W3CDTF">2020-03-22T14:00:00Z</dcterms:created>
  <dcterms:modified xsi:type="dcterms:W3CDTF">2020-03-22T15:35:00Z</dcterms:modified>
</cp:coreProperties>
</file>