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352"/>
        <w:gridCol w:w="161"/>
        <w:gridCol w:w="255"/>
        <w:gridCol w:w="1446"/>
        <w:gridCol w:w="600"/>
        <w:gridCol w:w="1658"/>
        <w:gridCol w:w="2954"/>
      </w:tblGrid>
      <w:tr w:rsidR="00F52596" w:rsidRPr="00F52596" w:rsidTr="00F52596">
        <w:trPr>
          <w:trHeight w:val="170"/>
        </w:trPr>
        <w:tc>
          <w:tcPr>
            <w:tcW w:w="2160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Ұза</w:t>
            </w:r>
            <w:bookmarkStart w:id="0" w:name="_GoBack"/>
            <w:bookmarkEnd w:id="0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Бөлім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4610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«Қ.Сәтпаев атындағы Жәнтікей орта мектебі» КММ</w:t>
            </w:r>
          </w:p>
        </w:tc>
      </w:tr>
      <w:tr w:rsidR="00F52596" w:rsidRPr="00F52596" w:rsidTr="00F52596">
        <w:trPr>
          <w:trHeight w:val="170"/>
        </w:trPr>
        <w:tc>
          <w:tcPr>
            <w:tcW w:w="2160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10" w:type="dxa"/>
            <w:gridSpan w:val="4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Илиясова Салтанат</w:t>
            </w:r>
          </w:p>
        </w:tc>
      </w:tr>
      <w:tr w:rsidR="00F52596" w:rsidRPr="00F52596" w:rsidTr="00F52596">
        <w:trPr>
          <w:trHeight w:val="130"/>
        </w:trPr>
        <w:tc>
          <w:tcPr>
            <w:tcW w:w="2160" w:type="dxa"/>
            <w:gridSpan w:val="4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3</w:t>
            </w:r>
          </w:p>
        </w:tc>
        <w:tc>
          <w:tcPr>
            <w:tcW w:w="3130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Қатысқандар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саны: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саны:</w:t>
            </w:r>
          </w:p>
        </w:tc>
        <w:tc>
          <w:tcPr>
            <w:tcW w:w="1340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rPr>
          <w:trHeight w:val="130"/>
        </w:trPr>
        <w:tc>
          <w:tcPr>
            <w:tcW w:w="1510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5260" w:type="dxa"/>
            <w:gridSpan w:val="6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Бетперделер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52596" w:rsidRPr="00F52596" w:rsidTr="00F52596"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жеткізілетін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сілтеме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3.2.3.3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мәнерлі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3.3.2.1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өнердің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туындыларының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суреттеу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салыстыру</w:t>
            </w:r>
            <w:proofErr w:type="spellEnd"/>
          </w:p>
        </w:tc>
      </w:tr>
      <w:tr w:rsidR="00F52596" w:rsidRPr="00F52596" w:rsidTr="00F52596">
        <w:trPr>
          <w:trHeight w:val="260"/>
        </w:trPr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2596" w:rsidRPr="00F52596" w:rsidRDefault="00F52596" w:rsidP="00F525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көркемдеу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2596" w:rsidRPr="00F52596" w:rsidRDefault="00F52596" w:rsidP="00F52596">
            <w:pPr>
              <w:numPr>
                <w:ilvl w:val="0"/>
                <w:numId w:val="1"/>
              </w:num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2596" w:rsidRPr="00F52596" w:rsidTr="00F52596">
        <w:trPr>
          <w:trHeight w:val="260"/>
        </w:trPr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Жетістік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аяқтайды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2596" w:rsidRPr="00F52596" w:rsidRDefault="00F52596" w:rsidP="00F525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сипаттайды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2596" w:rsidRPr="00F52596" w:rsidRDefault="00F52596" w:rsidP="00F525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rPr>
          <w:trHeight w:val="260"/>
        </w:trPr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</w:t>
            </w:r>
            <w:proofErr w:type="spellEnd"/>
          </w:p>
          <w:p w:rsidR="00F52596" w:rsidRPr="00F52596" w:rsidRDefault="00F52596" w:rsidP="00F52596">
            <w:pPr>
              <w:spacing w:after="15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сипаттайды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келесі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сұраққа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52596" w:rsidRPr="00F52596" w:rsidRDefault="00F52596" w:rsidP="00F5259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Бетпердені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қайда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Тақырыптамасы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материалдан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3"/>
              </w:num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Бетперде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кейіпкердің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бағытын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мінезін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анықтауға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52596" w:rsidRPr="00F52596" w:rsidTr="00F52596">
        <w:trPr>
          <w:trHeight w:val="260"/>
        </w:trPr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Құндылықтарды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дарыту</w:t>
            </w:r>
            <w:proofErr w:type="spellEnd"/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патриотизм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жауапкершілік</w:t>
            </w:r>
            <w:proofErr w:type="spellEnd"/>
          </w:p>
        </w:tc>
      </w:tr>
      <w:tr w:rsidR="00F52596" w:rsidRPr="00F52596" w:rsidTr="00F52596">
        <w:trPr>
          <w:trHeight w:val="260"/>
        </w:trPr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Пәнаралық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Жаратылыстану</w:t>
            </w:r>
            <w:proofErr w:type="spellEnd"/>
          </w:p>
        </w:tc>
      </w:tr>
      <w:tr w:rsidR="00F52596" w:rsidRPr="00F52596" w:rsidTr="00F52596">
        <w:trPr>
          <w:trHeight w:val="220"/>
        </w:trPr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ind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қолдану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қарастырылмайды</w:t>
            </w:r>
            <w:proofErr w:type="spellEnd"/>
          </w:p>
        </w:tc>
      </w:tr>
      <w:tr w:rsidR="00F52596" w:rsidRPr="00F52596" w:rsidTr="00F52596">
        <w:tc>
          <w:tcPr>
            <w:tcW w:w="1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Бастапқы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0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әлемімен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танысуды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жалғастырады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жасаудағы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жетілдіреді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rPr>
          <w:trHeight w:val="240"/>
        </w:trPr>
        <w:tc>
          <w:tcPr>
            <w:tcW w:w="6910" w:type="dxa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F52596" w:rsidRPr="00F52596" w:rsidTr="00F52596">
        <w:trPr>
          <w:trHeight w:val="210"/>
        </w:trPr>
        <w:tc>
          <w:tcPr>
            <w:tcW w:w="117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3320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іс-әрекет</w:t>
            </w:r>
            <w:proofErr w:type="spellEnd"/>
          </w:p>
          <w:p w:rsidR="00F52596" w:rsidRPr="00F52596" w:rsidRDefault="00F52596" w:rsidP="00F5259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rPr>
          <w:trHeight w:val="800"/>
        </w:trPr>
        <w:tc>
          <w:tcPr>
            <w:tcW w:w="117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басы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жалғастыратындықтарын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айтыныз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бүгінгі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мақсаттарымен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соңында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нәтижеге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қойылым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https://www.youtube.com/watch?v=mEIi_1xx9ws</w:t>
            </w:r>
          </w:p>
        </w:tc>
      </w:tr>
      <w:tr w:rsidR="00F52596" w:rsidRPr="00F52596" w:rsidTr="00F52596">
        <w:trPr>
          <w:trHeight w:val="920"/>
        </w:trPr>
        <w:tc>
          <w:tcPr>
            <w:tcW w:w="117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ортасы</w:t>
            </w:r>
            <w:proofErr w:type="spellEnd"/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алдынғы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жасалатың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алыңыздар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шығуын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әшекей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бұйымдарға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беруін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өтініңіз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Сізге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ұнайды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Неге?</w:t>
            </w:r>
          </w:p>
          <w:p w:rsidR="00F52596" w:rsidRPr="00F52596" w:rsidRDefault="00F52596" w:rsidP="00F52596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Бағытына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элменттер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әшекейлер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бар?</w:t>
            </w:r>
          </w:p>
          <w:p w:rsidR="00F52596" w:rsidRPr="00F52596" w:rsidRDefault="00F52596" w:rsidP="00F52596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жұмысыңызға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әшекейлерді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өрнектерді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едіңіз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бетпердеңізді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сәндеу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қолданасыз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көркемдеу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жұмысқа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жинақталған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дайындайды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қарындаш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акварель,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түсті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қарындаш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ермексаз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моншақтар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бисерлер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безендіру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бояулармен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фломастерлермен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бояуларына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қауырсын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пайеткалар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таспа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қосуыларына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ережесін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ескертіңіз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орындалатын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жұмысқа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дескрипторларымен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Жұмыстарды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таныстырады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бетперденің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өндеу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Бағыттаушы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жеткізуге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көмектеседі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Сұрақтар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52596" w:rsidRPr="00F52596" w:rsidRDefault="00F52596" w:rsidP="00F5259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Бетперделеріңіз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Бетперделеріңіз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кейіпкер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көркемделген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гушь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акварель, акрил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бояулары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фломастер, маркер,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Карнавал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бетпердесін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https://www.youtube.com/watch?v=wA1DOXbNgko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rPr>
          <w:trHeight w:val="1350"/>
        </w:trPr>
        <w:tc>
          <w:tcPr>
            <w:tcW w:w="117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соңы</w:t>
            </w:r>
            <w:proofErr w:type="spellEnd"/>
          </w:p>
        </w:tc>
        <w:tc>
          <w:tcPr>
            <w:tcW w:w="3320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өздерінің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сыныптастарының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бағалайды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Рефлексия: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соңында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жүргізеді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үйрендім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түсінбедім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жалғастыру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c>
          <w:tcPr>
            <w:tcW w:w="183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көбірек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көрсетуді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жоспарлайсыз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міндет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қоюды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отырсыз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меңгеру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тексеруді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жоспарлайсыз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5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техникасының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сақталуы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52596" w:rsidRPr="00F52596" w:rsidTr="00F52596">
        <w:trPr>
          <w:trHeight w:val="130"/>
        </w:trPr>
        <w:tc>
          <w:tcPr>
            <w:tcW w:w="183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Саралау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іріктелген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нақты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бір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оқушыдан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нәтижелер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оқушыға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дербес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қолдау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көрсету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ресурстарын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жеке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қабілеттерін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есепке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отырып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іріктеу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Гарднердің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жиындық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зият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теориясы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түрінде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болуы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мүмкін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Саралау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уақытты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ұтымды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пайдалануды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есепке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отырып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кез-келген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lastRenderedPageBreak/>
              <w:t>кезеңінде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қолданыла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алады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lastRenderedPageBreak/>
              <w:t>Бұл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бөлімде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үйренгенін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бағалау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үшін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қолданатын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әдіс-тәсілдеріңізді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жазасыз</w:t>
            </w:r>
            <w:proofErr w:type="spellEnd"/>
          </w:p>
        </w:tc>
        <w:tc>
          <w:tcPr>
            <w:tcW w:w="2950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сақтау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Сергіту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сәттері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белсенді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іс-әрекет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түрлері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.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F525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2976A4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2976A4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2976A4"/>
                <w:sz w:val="24"/>
                <w:szCs w:val="24"/>
                <w:lang w:eastAsia="ru-RU"/>
              </w:rPr>
              <w:t>ережелерінің</w:t>
            </w:r>
            <w:proofErr w:type="spellEnd"/>
            <w:r w:rsidRPr="00F525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тармақтары</w:t>
            </w:r>
            <w:proofErr w:type="spellEnd"/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c>
          <w:tcPr>
            <w:tcW w:w="1830" w:type="dxa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4"/>
                <w:szCs w:val="24"/>
                <w:lang w:eastAsia="ru-RU"/>
              </w:rPr>
              <w:lastRenderedPageBreak/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4"/>
                <w:szCs w:val="24"/>
                <w:lang w:eastAsia="ru-RU"/>
              </w:rPr>
              <w:t>бойынша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4"/>
                <w:szCs w:val="24"/>
                <w:lang w:eastAsia="ru-RU"/>
              </w:rPr>
              <w:t xml:space="preserve"> рефлексия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/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дұрыс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қойылған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ба?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барлығы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ОМ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қол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жеткізді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Жеткізбесе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неліктен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Сабақта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саралау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дұрыс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жүргізілді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уақыттық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сақталды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ма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жоспарынан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қандай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ауытқулар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болды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неліктен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40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Бұл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бөлімді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өз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пікіріңізді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білдіру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үшін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пайдаланыңыз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Өз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сабағыңыз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сол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бағанда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жауап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беріңіз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i/>
                <w:iCs/>
                <w:color w:val="2976A4"/>
                <w:sz w:val="24"/>
                <w:szCs w:val="24"/>
                <w:lang w:eastAsia="ru-RU"/>
              </w:rPr>
              <w:t>.</w:t>
            </w:r>
          </w:p>
        </w:tc>
      </w:tr>
      <w:tr w:rsidR="00F52596" w:rsidRPr="00F52596" w:rsidTr="00F52596">
        <w:tc>
          <w:tcPr>
            <w:tcW w:w="0" w:type="auto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vAlign w:val="center"/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40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2596" w:rsidRPr="00F52596" w:rsidTr="00F52596">
        <w:trPr>
          <w:trHeight w:val="2670"/>
        </w:trPr>
        <w:tc>
          <w:tcPr>
            <w:tcW w:w="6910" w:type="dxa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</w:t>
            </w:r>
            <w:proofErr w:type="spellEnd"/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өткен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аспектісі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ойланыңыз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жақсартуға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ықпал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ойланыңыз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)?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2596" w:rsidRPr="00F52596" w:rsidRDefault="00F52596" w:rsidP="00F525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жетістік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қиындықтары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білдім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келесі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сабақтарда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неге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көңіл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бөлу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F5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F52596" w:rsidRPr="00F52596" w:rsidRDefault="00F52596" w:rsidP="00F5259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2596" w:rsidRPr="00F52596" w:rsidRDefault="00F52596" w:rsidP="00F52596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52596" w:rsidRPr="00F52596" w:rsidRDefault="00F52596" w:rsidP="00F525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3B14" w:rsidRDefault="00F52596"/>
    <w:sectPr w:rsidR="0014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3E5E"/>
    <w:multiLevelType w:val="multilevel"/>
    <w:tmpl w:val="CB0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A1942"/>
    <w:multiLevelType w:val="multilevel"/>
    <w:tmpl w:val="495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047CB"/>
    <w:multiLevelType w:val="multilevel"/>
    <w:tmpl w:val="00DA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729C1"/>
    <w:multiLevelType w:val="multilevel"/>
    <w:tmpl w:val="212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0279D"/>
    <w:multiLevelType w:val="multilevel"/>
    <w:tmpl w:val="DE5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B3CCC"/>
    <w:multiLevelType w:val="multilevel"/>
    <w:tmpl w:val="567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D3"/>
    <w:rsid w:val="00673687"/>
    <w:rsid w:val="009D7CD3"/>
    <w:rsid w:val="00C70FD9"/>
    <w:rsid w:val="00F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FAAA"/>
  <w15:chartTrackingRefBased/>
  <w15:docId w15:val="{F2C11042-4D64-492B-8CD4-36846D78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2021-02-04T12:34:00Z</dcterms:created>
  <dcterms:modified xsi:type="dcterms:W3CDTF">2021-02-04T12:34:00Z</dcterms:modified>
</cp:coreProperties>
</file>