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0" w:rsidRPr="00232F90" w:rsidRDefault="00232F90" w:rsidP="00232F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2F90">
        <w:rPr>
          <w:rFonts w:ascii="Times New Roman" w:hAnsi="Times New Roman" w:cs="Times New Roman"/>
          <w:b/>
          <w:sz w:val="28"/>
          <w:szCs w:val="28"/>
        </w:rPr>
        <w:t>«Социальные навыки дошкольников в условиях</w:t>
      </w:r>
    </w:p>
    <w:p w:rsidR="00232F90" w:rsidRPr="00232F90" w:rsidRDefault="00AF789F" w:rsidP="00232F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232F90" w:rsidRPr="00232F90">
        <w:rPr>
          <w:rFonts w:ascii="Times New Roman" w:hAnsi="Times New Roman" w:cs="Times New Roman"/>
          <w:b/>
          <w:sz w:val="28"/>
          <w:szCs w:val="28"/>
        </w:rPr>
        <w:t>развития»</w:t>
      </w:r>
    </w:p>
    <w:bookmarkEnd w:id="0"/>
    <w:p w:rsidR="00232F90" w:rsidRDefault="00232F90" w:rsidP="00232F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7A38" w:rsidRDefault="007B4116" w:rsidP="00232F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4116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духовно-нравственной культуры личности и раскрытия ее творческого потенциала является одним из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работы нашего Центра эстетического развития. Внедрение новых стандартов дошкольного образования, </w:t>
      </w:r>
      <w:r w:rsidRPr="007B4116">
        <w:rPr>
          <w:rFonts w:ascii="Times New Roman" w:hAnsi="Times New Roman" w:cs="Times New Roman"/>
          <w:sz w:val="28"/>
          <w:szCs w:val="28"/>
        </w:rPr>
        <w:t>обусловл</w:t>
      </w:r>
      <w:r>
        <w:rPr>
          <w:rFonts w:ascii="Times New Roman" w:hAnsi="Times New Roman" w:cs="Times New Roman"/>
          <w:sz w:val="28"/>
          <w:szCs w:val="28"/>
        </w:rPr>
        <w:t xml:space="preserve">ивает актуальность повышения качества социального развития </w:t>
      </w:r>
      <w:r w:rsidRPr="007B4116">
        <w:rPr>
          <w:rFonts w:ascii="Times New Roman" w:hAnsi="Times New Roman" w:cs="Times New Roman"/>
          <w:sz w:val="28"/>
          <w:szCs w:val="28"/>
        </w:rPr>
        <w:t>подрастающего поко</w:t>
      </w:r>
      <w:r>
        <w:rPr>
          <w:rFonts w:ascii="Times New Roman" w:hAnsi="Times New Roman" w:cs="Times New Roman"/>
          <w:sz w:val="28"/>
          <w:szCs w:val="28"/>
        </w:rPr>
        <w:t xml:space="preserve">ления. Основой такой </w:t>
      </w:r>
      <w:r w:rsidRPr="007B4116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 xml:space="preserve">товки выступает формирование у воспитанников </w:t>
      </w:r>
      <w:r w:rsidRPr="007B4116">
        <w:rPr>
          <w:rFonts w:ascii="Times New Roman" w:hAnsi="Times New Roman" w:cs="Times New Roman"/>
          <w:sz w:val="28"/>
          <w:szCs w:val="28"/>
        </w:rPr>
        <w:t>знаний, умений и н</w:t>
      </w:r>
      <w:r w:rsidR="00B17A38">
        <w:rPr>
          <w:rFonts w:ascii="Times New Roman" w:hAnsi="Times New Roman" w:cs="Times New Roman"/>
          <w:sz w:val="28"/>
          <w:szCs w:val="28"/>
        </w:rPr>
        <w:t>авыков по изобразительному и</w:t>
      </w:r>
      <w:r>
        <w:rPr>
          <w:rFonts w:ascii="Times New Roman" w:hAnsi="Times New Roman" w:cs="Times New Roman"/>
          <w:sz w:val="28"/>
          <w:szCs w:val="28"/>
        </w:rPr>
        <w:t xml:space="preserve">скусству, хореографии, вокалу, театральной деятельности, </w:t>
      </w:r>
      <w:r w:rsidRPr="007B4116">
        <w:rPr>
          <w:rFonts w:ascii="Times New Roman" w:hAnsi="Times New Roman" w:cs="Times New Roman"/>
          <w:sz w:val="28"/>
          <w:szCs w:val="28"/>
        </w:rPr>
        <w:t xml:space="preserve">формирующим эстетическую и художественную культуру личности. Одним из важнейших показателей качества образовательных </w:t>
      </w:r>
      <w:r w:rsidR="00B17A38">
        <w:rPr>
          <w:rFonts w:ascii="Times New Roman" w:hAnsi="Times New Roman" w:cs="Times New Roman"/>
          <w:sz w:val="28"/>
          <w:szCs w:val="28"/>
        </w:rPr>
        <w:t xml:space="preserve">услуг по </w:t>
      </w:r>
      <w:r>
        <w:rPr>
          <w:rFonts w:ascii="Times New Roman" w:hAnsi="Times New Roman" w:cs="Times New Roman"/>
          <w:sz w:val="28"/>
          <w:szCs w:val="28"/>
        </w:rPr>
        <w:t xml:space="preserve">воспитанию детей дошкольного возраста в </w:t>
      </w:r>
      <w:r w:rsidRPr="007B4116">
        <w:rPr>
          <w:rFonts w:ascii="Times New Roman" w:hAnsi="Times New Roman" w:cs="Times New Roman"/>
          <w:sz w:val="28"/>
          <w:szCs w:val="28"/>
        </w:rPr>
        <w:t xml:space="preserve">области эстетического воспитания является достигнутый в соответствии с социальным заказом </w:t>
      </w:r>
      <w:r>
        <w:rPr>
          <w:rFonts w:ascii="Times New Roman" w:hAnsi="Times New Roman" w:cs="Times New Roman"/>
          <w:sz w:val="28"/>
          <w:szCs w:val="28"/>
        </w:rPr>
        <w:t>общества уровень их социальной культуры</w:t>
      </w:r>
      <w:r w:rsidRPr="007B4116">
        <w:rPr>
          <w:rFonts w:ascii="Times New Roman" w:hAnsi="Times New Roman" w:cs="Times New Roman"/>
          <w:sz w:val="28"/>
          <w:szCs w:val="28"/>
        </w:rPr>
        <w:t>. Согласно данным нашего исследования</w:t>
      </w:r>
      <w:r w:rsidR="00B17A38">
        <w:rPr>
          <w:rFonts w:ascii="Times New Roman" w:hAnsi="Times New Roman" w:cs="Times New Roman"/>
          <w:sz w:val="28"/>
          <w:szCs w:val="28"/>
        </w:rPr>
        <w:t>, содержанием социокультурного воспитания</w:t>
      </w:r>
      <w:r w:rsidRPr="007B4116">
        <w:rPr>
          <w:rFonts w:ascii="Times New Roman" w:hAnsi="Times New Roman" w:cs="Times New Roman"/>
          <w:sz w:val="28"/>
          <w:szCs w:val="28"/>
        </w:rPr>
        <w:t xml:space="preserve"> выступает педагогическая деятельность по передаче начальных </w:t>
      </w:r>
      <w:r w:rsidR="00B17A3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7B4116">
        <w:rPr>
          <w:rFonts w:ascii="Times New Roman" w:hAnsi="Times New Roman" w:cs="Times New Roman"/>
          <w:sz w:val="28"/>
          <w:szCs w:val="28"/>
        </w:rPr>
        <w:t>эстетических знаний, развитию способностей эмоционально-чувственного восприятия и эстетической оценки, накоплению опыта эмоционально-чувственных переживаний, формированию эстетических интересов, элементарных умений и навыков художеств</w:t>
      </w:r>
      <w:r w:rsidR="00B17A38">
        <w:rPr>
          <w:rFonts w:ascii="Times New Roman" w:hAnsi="Times New Roman" w:cs="Times New Roman"/>
          <w:sz w:val="28"/>
          <w:szCs w:val="28"/>
        </w:rPr>
        <w:t>енно-творческой деятельности</w:t>
      </w:r>
      <w:r w:rsidRPr="007B4116">
        <w:rPr>
          <w:rFonts w:ascii="Times New Roman" w:hAnsi="Times New Roman" w:cs="Times New Roman"/>
          <w:sz w:val="28"/>
          <w:szCs w:val="28"/>
        </w:rPr>
        <w:t>. С нашей позиции, в качестве актуальных целевых ориентиров художественно</w:t>
      </w:r>
      <w:r w:rsidR="00B17A38">
        <w:rPr>
          <w:rFonts w:ascii="Times New Roman" w:hAnsi="Times New Roman" w:cs="Times New Roman"/>
          <w:sz w:val="28"/>
          <w:szCs w:val="28"/>
        </w:rPr>
        <w:t xml:space="preserve"> </w:t>
      </w:r>
      <w:r w:rsidRPr="007B4116">
        <w:rPr>
          <w:rFonts w:ascii="Times New Roman" w:hAnsi="Times New Roman" w:cs="Times New Roman"/>
          <w:sz w:val="28"/>
          <w:szCs w:val="28"/>
        </w:rPr>
        <w:t>эс</w:t>
      </w:r>
      <w:r w:rsidR="00B17A38">
        <w:rPr>
          <w:rFonts w:ascii="Times New Roman" w:hAnsi="Times New Roman" w:cs="Times New Roman"/>
          <w:sz w:val="28"/>
          <w:szCs w:val="28"/>
        </w:rPr>
        <w:t>тетического образования воспитанников</w:t>
      </w:r>
      <w:r w:rsidRPr="007B4116">
        <w:rPr>
          <w:rFonts w:ascii="Times New Roman" w:hAnsi="Times New Roman" w:cs="Times New Roman"/>
          <w:sz w:val="28"/>
          <w:szCs w:val="28"/>
        </w:rPr>
        <w:t xml:space="preserve"> должны выступать базовые компонент</w:t>
      </w:r>
      <w:r w:rsidR="00B17A38">
        <w:rPr>
          <w:rFonts w:ascii="Times New Roman" w:hAnsi="Times New Roman" w:cs="Times New Roman"/>
          <w:sz w:val="28"/>
          <w:szCs w:val="28"/>
        </w:rPr>
        <w:t>ы эстетической культуры до</w:t>
      </w:r>
      <w:r w:rsidRPr="007B4116">
        <w:rPr>
          <w:rFonts w:ascii="Times New Roman" w:hAnsi="Times New Roman" w:cs="Times New Roman"/>
          <w:sz w:val="28"/>
          <w:szCs w:val="28"/>
        </w:rPr>
        <w:t xml:space="preserve">школьников, имеющие следующие содержательные характеристики: элементарные эстетические представления и понятия об эмоционально-образной природе изобразительного искусства; знание выразительных средств изображения (когнитивный опыт); художественные умения и навыки; способы художественно-эстетической деятельности (опыт практической деятельности); творческая активность по решению художественных задач (опыт творческой деятельности); эмоционально-ценностное эстетическое отношение к действительности и искусству </w:t>
      </w:r>
      <w:r w:rsidR="00B17A38">
        <w:rPr>
          <w:rFonts w:ascii="Times New Roman" w:hAnsi="Times New Roman" w:cs="Times New Roman"/>
          <w:sz w:val="28"/>
          <w:szCs w:val="28"/>
        </w:rPr>
        <w:t>(опыт личностных ориентаций)</w:t>
      </w:r>
      <w:r w:rsidRPr="007B4116">
        <w:rPr>
          <w:rFonts w:ascii="Times New Roman" w:hAnsi="Times New Roman" w:cs="Times New Roman"/>
          <w:sz w:val="28"/>
          <w:szCs w:val="28"/>
        </w:rPr>
        <w:t xml:space="preserve">. В связи с переходом современного образования от технократической парадигмы к гуманистической, призванной обеспечить адекватное вхождение ребенка в контекст современной культуры с целью его личностного развития, формирование перечисленных базовых компонентов </w:t>
      </w:r>
      <w:r w:rsidR="00B17A38">
        <w:rPr>
          <w:rFonts w:ascii="Times New Roman" w:hAnsi="Times New Roman" w:cs="Times New Roman"/>
          <w:sz w:val="28"/>
          <w:szCs w:val="28"/>
        </w:rPr>
        <w:t>эстетической культуры у до</w:t>
      </w:r>
      <w:r w:rsidRPr="007B4116">
        <w:rPr>
          <w:rFonts w:ascii="Times New Roman" w:hAnsi="Times New Roman" w:cs="Times New Roman"/>
          <w:sz w:val="28"/>
          <w:szCs w:val="28"/>
        </w:rPr>
        <w:t>школьников представляется актуальной задачей. Необходи</w:t>
      </w:r>
      <w:r w:rsidR="00B17A38">
        <w:rPr>
          <w:rFonts w:ascii="Times New Roman" w:hAnsi="Times New Roman" w:cs="Times New Roman"/>
          <w:sz w:val="28"/>
          <w:szCs w:val="28"/>
        </w:rPr>
        <w:t xml:space="preserve">мость формирования социальной культуры у дошкольников </w:t>
      </w:r>
      <w:r w:rsidRPr="007B4116">
        <w:rPr>
          <w:rFonts w:ascii="Times New Roman" w:hAnsi="Times New Roman" w:cs="Times New Roman"/>
          <w:sz w:val="28"/>
          <w:szCs w:val="28"/>
        </w:rPr>
        <w:t>как основы ценностного отношения к миру определяется современными методологическими подходами к цели, содержанию и принципам организации эстетического и художественно</w:t>
      </w:r>
      <w:r w:rsidR="00B17A38">
        <w:rPr>
          <w:rFonts w:ascii="Times New Roman" w:hAnsi="Times New Roman" w:cs="Times New Roman"/>
          <w:sz w:val="28"/>
          <w:szCs w:val="28"/>
        </w:rPr>
        <w:t>го воспитания</w:t>
      </w:r>
      <w:r w:rsidRPr="007B4116">
        <w:rPr>
          <w:rFonts w:ascii="Times New Roman" w:hAnsi="Times New Roman" w:cs="Times New Roman"/>
          <w:sz w:val="28"/>
          <w:szCs w:val="28"/>
        </w:rPr>
        <w:t xml:space="preserve">. Приоритетами современной стратегической программы развития эстетического образования </w:t>
      </w:r>
      <w:r w:rsidRPr="007B4116">
        <w:rPr>
          <w:rFonts w:ascii="Times New Roman" w:hAnsi="Times New Roman" w:cs="Times New Roman"/>
          <w:sz w:val="28"/>
          <w:szCs w:val="28"/>
        </w:rPr>
        <w:lastRenderedPageBreak/>
        <w:t xml:space="preserve">выступают системный, личностно ориентированный, культурологический, </w:t>
      </w:r>
      <w:proofErr w:type="spellStart"/>
      <w:r w:rsidRPr="007B4116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7B4116">
        <w:rPr>
          <w:rFonts w:ascii="Times New Roman" w:hAnsi="Times New Roman" w:cs="Times New Roman"/>
          <w:sz w:val="28"/>
          <w:szCs w:val="28"/>
        </w:rPr>
        <w:t xml:space="preserve">, аксиологический, антропологический и </w:t>
      </w:r>
      <w:proofErr w:type="spellStart"/>
      <w:r w:rsidRPr="007B41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B4116">
        <w:rPr>
          <w:rFonts w:ascii="Times New Roman" w:hAnsi="Times New Roman" w:cs="Times New Roman"/>
          <w:sz w:val="28"/>
          <w:szCs w:val="28"/>
        </w:rPr>
        <w:t xml:space="preserve"> подходы, обеспечивающие реализацию культурно-гуманистической функции передачи молодому поколению ценностей общечеловеческой и </w:t>
      </w:r>
      <w:r w:rsidR="00B17A38">
        <w:rPr>
          <w:rFonts w:ascii="Times New Roman" w:hAnsi="Times New Roman" w:cs="Times New Roman"/>
          <w:sz w:val="28"/>
          <w:szCs w:val="28"/>
        </w:rPr>
        <w:t>национальной культуры</w:t>
      </w:r>
      <w:r w:rsidRPr="007B4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116" w:rsidRPr="007B4116" w:rsidRDefault="007B4116" w:rsidP="007B4116">
      <w:pPr>
        <w:rPr>
          <w:rFonts w:ascii="Times New Roman" w:hAnsi="Times New Roman" w:cs="Times New Roman"/>
          <w:sz w:val="28"/>
          <w:szCs w:val="28"/>
        </w:rPr>
      </w:pPr>
      <w:r w:rsidRPr="007B4116">
        <w:rPr>
          <w:rFonts w:ascii="Times New Roman" w:hAnsi="Times New Roman" w:cs="Times New Roman"/>
          <w:sz w:val="28"/>
          <w:szCs w:val="28"/>
        </w:rPr>
        <w:t>На основании социокультурного анализа состояния современного общества можно утверждать, что для успешного формирования подлинных субъектов культуры мира важно постижение своей этнической культуры, усвоение родных традиций, формирование</w:t>
      </w:r>
      <w:r w:rsidR="00B17A38">
        <w:rPr>
          <w:rFonts w:ascii="Times New Roman" w:hAnsi="Times New Roman" w:cs="Times New Roman"/>
          <w:sz w:val="28"/>
          <w:szCs w:val="28"/>
        </w:rPr>
        <w:t xml:space="preserve"> ценностного отношения к ним.</w:t>
      </w:r>
    </w:p>
    <w:p w:rsidR="00B17A38" w:rsidRDefault="007B4116" w:rsidP="007B4116">
      <w:pPr>
        <w:rPr>
          <w:rFonts w:ascii="Times New Roman" w:hAnsi="Times New Roman" w:cs="Times New Roman"/>
          <w:sz w:val="28"/>
          <w:szCs w:val="28"/>
        </w:rPr>
      </w:pPr>
      <w:r w:rsidRPr="007B4116">
        <w:rPr>
          <w:rFonts w:ascii="Times New Roman" w:hAnsi="Times New Roman" w:cs="Times New Roman"/>
          <w:sz w:val="28"/>
          <w:szCs w:val="28"/>
        </w:rPr>
        <w:t xml:space="preserve">Этнические эстетические ценности находят свое отражение в национальной художественной культуре и искусстве народа. Рассматривая роль </w:t>
      </w:r>
      <w:proofErr w:type="spellStart"/>
      <w:r w:rsidRPr="007B4116">
        <w:rPr>
          <w:rFonts w:ascii="Times New Roman" w:hAnsi="Times New Roman" w:cs="Times New Roman"/>
          <w:sz w:val="28"/>
          <w:szCs w:val="28"/>
        </w:rPr>
        <w:t>этноэстетических</w:t>
      </w:r>
      <w:proofErr w:type="spellEnd"/>
      <w:r w:rsidRPr="007B4116">
        <w:rPr>
          <w:rFonts w:ascii="Times New Roman" w:hAnsi="Times New Roman" w:cs="Times New Roman"/>
          <w:sz w:val="28"/>
          <w:szCs w:val="28"/>
        </w:rPr>
        <w:t xml:space="preserve"> ценностей в</w:t>
      </w:r>
      <w:r w:rsidR="00B17A38">
        <w:rPr>
          <w:rFonts w:ascii="Times New Roman" w:hAnsi="Times New Roman" w:cs="Times New Roman"/>
          <w:sz w:val="28"/>
          <w:szCs w:val="28"/>
        </w:rPr>
        <w:t xml:space="preserve"> формировании личности до</w:t>
      </w:r>
      <w:r w:rsidRPr="007B4116">
        <w:rPr>
          <w:rFonts w:ascii="Times New Roman" w:hAnsi="Times New Roman" w:cs="Times New Roman"/>
          <w:sz w:val="28"/>
          <w:szCs w:val="28"/>
        </w:rPr>
        <w:t>школьника, следует остановиться на вопросе соотношения общечеловеческого и национального начал в народной культуре. Универсальные ценностные смыслы общезначимы для всего человечества, константны, «</w:t>
      </w:r>
      <w:proofErr w:type="spellStart"/>
      <w:r w:rsidRPr="007B4116">
        <w:rPr>
          <w:rFonts w:ascii="Times New Roman" w:hAnsi="Times New Roman" w:cs="Times New Roman"/>
          <w:sz w:val="28"/>
          <w:szCs w:val="28"/>
        </w:rPr>
        <w:t>наднациональны</w:t>
      </w:r>
      <w:proofErr w:type="spellEnd"/>
      <w:r w:rsidRPr="007B4116">
        <w:rPr>
          <w:rFonts w:ascii="Times New Roman" w:hAnsi="Times New Roman" w:cs="Times New Roman"/>
          <w:sz w:val="28"/>
          <w:szCs w:val="28"/>
        </w:rPr>
        <w:t>» и представляют собой ценности общечеловеческой культуры. Вместе с тем каждая нация обладает уникальными, неповторимыми художественными традициями – элементами социально-культурного наследия, передающегося из поколения в поколение в</w:t>
      </w:r>
      <w:r w:rsidR="00232F90">
        <w:rPr>
          <w:rFonts w:ascii="Times New Roman" w:hAnsi="Times New Roman" w:cs="Times New Roman"/>
          <w:sz w:val="28"/>
          <w:szCs w:val="28"/>
        </w:rPr>
        <w:t xml:space="preserve"> течение длительного времени</w:t>
      </w:r>
      <w:r w:rsidR="00B17A38">
        <w:rPr>
          <w:rFonts w:ascii="Times New Roman" w:hAnsi="Times New Roman" w:cs="Times New Roman"/>
          <w:sz w:val="28"/>
          <w:szCs w:val="28"/>
        </w:rPr>
        <w:t>.</w:t>
      </w:r>
    </w:p>
    <w:p w:rsidR="000E67C5" w:rsidRDefault="007B4116" w:rsidP="007B4116">
      <w:pPr>
        <w:rPr>
          <w:rFonts w:ascii="Times New Roman" w:hAnsi="Times New Roman" w:cs="Times New Roman"/>
          <w:sz w:val="28"/>
          <w:szCs w:val="28"/>
        </w:rPr>
      </w:pPr>
      <w:r w:rsidRPr="007B411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32F90">
        <w:rPr>
          <w:rFonts w:ascii="Times New Roman" w:hAnsi="Times New Roman" w:cs="Times New Roman"/>
          <w:sz w:val="28"/>
          <w:szCs w:val="28"/>
        </w:rPr>
        <w:t xml:space="preserve">для повышения социальной культуры </w:t>
      </w:r>
      <w:r w:rsidRPr="007B4116">
        <w:rPr>
          <w:rFonts w:ascii="Times New Roman" w:hAnsi="Times New Roman" w:cs="Times New Roman"/>
          <w:sz w:val="28"/>
          <w:szCs w:val="28"/>
        </w:rPr>
        <w:t>и будущих</w:t>
      </w:r>
      <w:r w:rsidR="00232F90">
        <w:rPr>
          <w:rFonts w:ascii="Times New Roman" w:hAnsi="Times New Roman" w:cs="Times New Roman"/>
          <w:sz w:val="28"/>
          <w:szCs w:val="28"/>
        </w:rPr>
        <w:t xml:space="preserve"> граждан конкурентоспособного </w:t>
      </w:r>
      <w:proofErr w:type="gramStart"/>
      <w:r w:rsidR="00232F90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Pr="007B4116">
        <w:rPr>
          <w:rFonts w:ascii="Times New Roman" w:hAnsi="Times New Roman" w:cs="Times New Roman"/>
          <w:sz w:val="28"/>
          <w:szCs w:val="28"/>
        </w:rPr>
        <w:t xml:space="preserve"> приоритетами</w:t>
      </w:r>
      <w:proofErr w:type="gramEnd"/>
      <w:r w:rsidRPr="007B4116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 по трансляции и передаче этнокультурных ценностей должны стать не только т</w:t>
      </w:r>
      <w:r w:rsidR="00232F90">
        <w:rPr>
          <w:rFonts w:ascii="Times New Roman" w:hAnsi="Times New Roman" w:cs="Times New Roman"/>
          <w:sz w:val="28"/>
          <w:szCs w:val="28"/>
        </w:rPr>
        <w:t xml:space="preserve">радиционное обучение </w:t>
      </w:r>
      <w:r w:rsidRPr="007B4116">
        <w:rPr>
          <w:rFonts w:ascii="Times New Roman" w:hAnsi="Times New Roman" w:cs="Times New Roman"/>
          <w:sz w:val="28"/>
          <w:szCs w:val="28"/>
        </w:rPr>
        <w:t xml:space="preserve">но и посильное приобщение личности к </w:t>
      </w:r>
      <w:proofErr w:type="spellStart"/>
      <w:r w:rsidRPr="007B4116">
        <w:rPr>
          <w:rFonts w:ascii="Times New Roman" w:hAnsi="Times New Roman" w:cs="Times New Roman"/>
          <w:sz w:val="28"/>
          <w:szCs w:val="28"/>
        </w:rPr>
        <w:t>этноэстетике</w:t>
      </w:r>
      <w:proofErr w:type="spellEnd"/>
      <w:r w:rsidRPr="007B4116">
        <w:rPr>
          <w:rFonts w:ascii="Times New Roman" w:hAnsi="Times New Roman" w:cs="Times New Roman"/>
          <w:sz w:val="28"/>
          <w:szCs w:val="28"/>
        </w:rPr>
        <w:t xml:space="preserve"> и эстетическим идеалам народного искусства.</w:t>
      </w:r>
    </w:p>
    <w:p w:rsidR="00232F90" w:rsidRDefault="00232F90" w:rsidP="007B4116">
      <w:pPr>
        <w:rPr>
          <w:rFonts w:ascii="Times New Roman" w:hAnsi="Times New Roman" w:cs="Times New Roman"/>
          <w:sz w:val="28"/>
          <w:szCs w:val="28"/>
        </w:rPr>
      </w:pPr>
    </w:p>
    <w:p w:rsidR="00232F90" w:rsidRDefault="00232F90" w:rsidP="007B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Павлодарская область, город Экиб</w:t>
      </w:r>
      <w:r w:rsidR="00AF789F">
        <w:rPr>
          <w:rFonts w:ascii="Times New Roman" w:hAnsi="Times New Roman" w:cs="Times New Roman"/>
          <w:sz w:val="28"/>
          <w:szCs w:val="28"/>
        </w:rPr>
        <w:t>астуз КГКП «Центр развития ясли-сад №1 «Ромашка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F90" w:rsidRPr="007B4116" w:rsidRDefault="00232F90" w:rsidP="007B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 Ковалёва Н.Н.</w:t>
      </w:r>
    </w:p>
    <w:sectPr w:rsidR="00232F90" w:rsidRPr="007B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9B"/>
    <w:rsid w:val="000E67C5"/>
    <w:rsid w:val="00232F90"/>
    <w:rsid w:val="002D549B"/>
    <w:rsid w:val="007B4116"/>
    <w:rsid w:val="00AF789F"/>
    <w:rsid w:val="00B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A92"/>
  <w15:chartTrackingRefBased/>
  <w15:docId w15:val="{0C2EC48B-6522-4A35-BF9B-985F0E53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kp.jurich@gmail.com</dc:creator>
  <cp:keywords/>
  <dc:description/>
  <cp:lastModifiedBy>kp.jurich@gmail.com</cp:lastModifiedBy>
  <cp:revision>5</cp:revision>
  <dcterms:created xsi:type="dcterms:W3CDTF">2018-01-14T18:48:00Z</dcterms:created>
  <dcterms:modified xsi:type="dcterms:W3CDTF">2020-07-29T12:26:00Z</dcterms:modified>
</cp:coreProperties>
</file>