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7F" w:rsidRDefault="0008787F" w:rsidP="00731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105" w:rsidRPr="00731105" w:rsidRDefault="00731105" w:rsidP="00731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105">
        <w:rPr>
          <w:rFonts w:ascii="Times New Roman" w:hAnsi="Times New Roman" w:cs="Times New Roman"/>
          <w:b/>
          <w:sz w:val="24"/>
          <w:szCs w:val="24"/>
        </w:rPr>
        <w:t>Математика.</w:t>
      </w:r>
    </w:p>
    <w:p w:rsidR="00731105" w:rsidRPr="00731105" w:rsidRDefault="00731105" w:rsidP="00731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105">
        <w:rPr>
          <w:rFonts w:ascii="Times New Roman" w:hAnsi="Times New Roman" w:cs="Times New Roman"/>
          <w:b/>
          <w:sz w:val="24"/>
          <w:szCs w:val="24"/>
        </w:rPr>
        <w:t>Краткосрочный план урока № 60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2"/>
        <w:gridCol w:w="14"/>
        <w:gridCol w:w="758"/>
        <w:gridCol w:w="57"/>
        <w:gridCol w:w="1712"/>
        <w:gridCol w:w="2895"/>
        <w:gridCol w:w="1915"/>
        <w:gridCol w:w="2091"/>
      </w:tblGrid>
      <w:tr w:rsidR="00731105" w:rsidRPr="00731105" w:rsidTr="007379C2">
        <w:trPr>
          <w:cantSplit/>
          <w:trHeight w:val="473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05" w:rsidRPr="00731105" w:rsidRDefault="00731105" w:rsidP="007379C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105"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:rsidR="00731105" w:rsidRPr="00731105" w:rsidRDefault="00731105" w:rsidP="007379C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105">
              <w:rPr>
                <w:rFonts w:ascii="Times New Roman" w:hAnsi="Times New Roman"/>
                <w:sz w:val="24"/>
                <w:szCs w:val="24"/>
                <w:lang w:val="ru-RU"/>
              </w:rPr>
              <w:t>Урок: 60</w:t>
            </w:r>
          </w:p>
        </w:tc>
        <w:tc>
          <w:tcPr>
            <w:tcW w:w="3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05" w:rsidRPr="00731105" w:rsidRDefault="00731105" w:rsidP="007379C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8476C2">
              <w:rPr>
                <w:rFonts w:ascii="Times New Roman" w:hAnsi="Times New Roman"/>
                <w:sz w:val="24"/>
                <w:szCs w:val="24"/>
                <w:lang w:val="ru-RU"/>
              </w:rPr>
              <w:t>Гимназия 24</w:t>
            </w:r>
          </w:p>
        </w:tc>
      </w:tr>
      <w:tr w:rsidR="00731105" w:rsidRPr="00731105" w:rsidTr="007379C2">
        <w:trPr>
          <w:cantSplit/>
          <w:trHeight w:val="472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05" w:rsidRPr="00731105" w:rsidRDefault="00731105" w:rsidP="007379C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105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731105">
              <w:rPr>
                <w:rFonts w:ascii="Times New Roman" w:hAnsi="Times New Roman"/>
                <w:sz w:val="24"/>
                <w:szCs w:val="24"/>
              </w:rPr>
              <w:t>:</w:t>
            </w:r>
            <w:r w:rsidRPr="00731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31105" w:rsidRPr="00731105" w:rsidRDefault="00731105" w:rsidP="007379C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05" w:rsidRPr="00731105" w:rsidRDefault="00731105" w:rsidP="007379C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31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Pr="00731105">
              <w:rPr>
                <w:rFonts w:ascii="Times New Roman" w:hAnsi="Times New Roman"/>
                <w:sz w:val="24"/>
                <w:szCs w:val="24"/>
                <w:lang w:val="ru-RU"/>
              </w:rPr>
              <w:t>Михайлюк</w:t>
            </w:r>
            <w:proofErr w:type="spellEnd"/>
            <w:r w:rsidRPr="00731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А.А.</w:t>
            </w:r>
          </w:p>
          <w:p w:rsidR="00731105" w:rsidRPr="00731105" w:rsidRDefault="00731105" w:rsidP="007379C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731105" w:rsidRPr="00731105" w:rsidTr="007379C2">
        <w:trPr>
          <w:cantSplit/>
          <w:trHeight w:val="412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05" w:rsidRPr="00731105" w:rsidRDefault="00731105" w:rsidP="007379C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105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731105">
              <w:rPr>
                <w:rFonts w:ascii="Times New Roman" w:hAnsi="Times New Roman"/>
                <w:sz w:val="24"/>
                <w:szCs w:val="24"/>
              </w:rPr>
              <w:t>:</w:t>
            </w:r>
            <w:r w:rsidRPr="00731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 «В»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05" w:rsidRPr="00731105" w:rsidRDefault="00731105" w:rsidP="007379C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731105" w:rsidRPr="00731105" w:rsidRDefault="00731105" w:rsidP="007379C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105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73110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05" w:rsidRPr="00731105" w:rsidRDefault="00731105" w:rsidP="007379C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731105" w:rsidRPr="00731105" w:rsidRDefault="00731105" w:rsidP="007379C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1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731105" w:rsidRPr="00731105" w:rsidTr="007379C2">
        <w:trPr>
          <w:cantSplit/>
          <w:trHeight w:val="412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05" w:rsidRPr="00731105" w:rsidRDefault="00731105" w:rsidP="007379C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105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05" w:rsidRPr="00731105" w:rsidRDefault="00731105" w:rsidP="0073110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3110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Умножение и деление</w:t>
            </w:r>
          </w:p>
          <w:p w:rsidR="00731105" w:rsidRPr="00731105" w:rsidRDefault="00731105" w:rsidP="0073110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0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«Культурное наследие»</w:t>
            </w:r>
          </w:p>
        </w:tc>
      </w:tr>
      <w:tr w:rsidR="00731105" w:rsidRPr="00731105" w:rsidTr="007379C2">
        <w:trPr>
          <w:cantSplit/>
          <w:trHeight w:val="502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05" w:rsidRPr="00731105" w:rsidRDefault="00731105" w:rsidP="007379C2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1105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05" w:rsidRPr="00731105" w:rsidRDefault="00731105" w:rsidP="007379C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Обобщение </w:t>
            </w:r>
            <w:proofErr w:type="gramStart"/>
            <w:r w:rsidRPr="00731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изученного</w:t>
            </w:r>
            <w:proofErr w:type="gramEnd"/>
          </w:p>
        </w:tc>
      </w:tr>
      <w:tr w:rsidR="00731105" w:rsidRPr="00731105" w:rsidTr="007379C2">
        <w:trPr>
          <w:cantSplit/>
          <w:trHeight w:val="1588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05" w:rsidRPr="00731105" w:rsidRDefault="00731105" w:rsidP="007379C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1105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3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95" w:rsidRPr="00861795" w:rsidRDefault="00861795" w:rsidP="00861795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861795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4.5.1.2 ** использовать при решении задач зависимость между величинами: скорость, время, расстояние</w:t>
            </w:r>
          </w:p>
          <w:p w:rsidR="00861795" w:rsidRPr="00861795" w:rsidRDefault="00861795" w:rsidP="00861795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861795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4.1.2.11** применять алгоритмы умножения и деления на двузначное/ трехзначное число;</w:t>
            </w:r>
          </w:p>
          <w:p w:rsidR="00731105" w:rsidRPr="00731105" w:rsidRDefault="00861795" w:rsidP="007379C2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861795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4.1.2.12** применять алгоритмы умножения и деления многозначных чисел, оканчивающихся нулями</w:t>
            </w:r>
          </w:p>
        </w:tc>
      </w:tr>
      <w:tr w:rsidR="00731105" w:rsidRPr="00731105" w:rsidTr="007379C2">
        <w:trPr>
          <w:cantSplit/>
          <w:trHeight w:val="536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05" w:rsidRPr="00731105" w:rsidRDefault="00731105" w:rsidP="007379C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0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навыков:</w:t>
            </w:r>
          </w:p>
        </w:tc>
        <w:tc>
          <w:tcPr>
            <w:tcW w:w="3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05" w:rsidRPr="00731105" w:rsidRDefault="00731105" w:rsidP="007379C2">
            <w:pPr>
              <w:pStyle w:val="a6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r w:rsidRPr="00731105">
              <w:rPr>
                <w:rFonts w:ascii="Times New Roman" w:eastAsiaTheme="minorEastAsia" w:hAnsi="Times New Roman" w:cs="Times New Roman"/>
                <w:lang w:eastAsia="ru-RU" w:bidi="ru-RU"/>
              </w:rPr>
              <w:t>Алгоритм умножения и деления.</w:t>
            </w:r>
          </w:p>
        </w:tc>
      </w:tr>
      <w:tr w:rsidR="00731105" w:rsidRPr="00731105" w:rsidTr="007379C2">
        <w:trPr>
          <w:cantSplit/>
          <w:trHeight w:val="1984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05" w:rsidRPr="00731105" w:rsidRDefault="00731105" w:rsidP="007379C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Предполагаемый результат:</w:t>
            </w:r>
          </w:p>
        </w:tc>
        <w:tc>
          <w:tcPr>
            <w:tcW w:w="3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05" w:rsidRPr="00731105" w:rsidRDefault="00731105" w:rsidP="00731105">
            <w:pPr>
              <w:pStyle w:val="TableParagraph"/>
              <w:spacing w:line="264" w:lineRule="exact"/>
              <w:rPr>
                <w:b/>
                <w:sz w:val="24"/>
                <w:szCs w:val="24"/>
              </w:rPr>
            </w:pPr>
            <w:r w:rsidRPr="00731105">
              <w:rPr>
                <w:b/>
                <w:sz w:val="24"/>
                <w:szCs w:val="24"/>
              </w:rPr>
              <w:t>Учащиеся могут:</w:t>
            </w:r>
          </w:p>
          <w:p w:rsidR="00731105" w:rsidRPr="00731105" w:rsidRDefault="00731105" w:rsidP="00731105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731105">
              <w:rPr>
                <w:sz w:val="24"/>
                <w:szCs w:val="24"/>
              </w:rPr>
              <w:t xml:space="preserve">применять алгоритм умножения и деления многозначных чисел </w:t>
            </w:r>
            <w:proofErr w:type="gramStart"/>
            <w:r w:rsidRPr="00731105">
              <w:rPr>
                <w:sz w:val="24"/>
                <w:szCs w:val="24"/>
              </w:rPr>
              <w:t>на</w:t>
            </w:r>
            <w:proofErr w:type="gramEnd"/>
            <w:r w:rsidRPr="00731105">
              <w:rPr>
                <w:sz w:val="24"/>
                <w:szCs w:val="24"/>
              </w:rPr>
              <w:t xml:space="preserve"> двузначные и трехзначные. </w:t>
            </w:r>
          </w:p>
          <w:p w:rsidR="00731105" w:rsidRPr="00731105" w:rsidRDefault="00731105" w:rsidP="00731105">
            <w:pPr>
              <w:pStyle w:val="TableParagraph"/>
              <w:spacing w:line="242" w:lineRule="auto"/>
              <w:rPr>
                <w:b/>
                <w:sz w:val="24"/>
                <w:szCs w:val="24"/>
              </w:rPr>
            </w:pPr>
            <w:r w:rsidRPr="00731105">
              <w:rPr>
                <w:b/>
                <w:sz w:val="24"/>
                <w:szCs w:val="24"/>
              </w:rPr>
              <w:t>Предметная лексика и терминология:</w:t>
            </w:r>
          </w:p>
          <w:p w:rsidR="00731105" w:rsidRPr="00731105" w:rsidRDefault="00731105" w:rsidP="00731105">
            <w:pPr>
              <w:pStyle w:val="TableParagraph"/>
              <w:rPr>
                <w:sz w:val="24"/>
                <w:szCs w:val="24"/>
              </w:rPr>
            </w:pPr>
            <w:r w:rsidRPr="00731105">
              <w:rPr>
                <w:sz w:val="24"/>
                <w:szCs w:val="24"/>
              </w:rPr>
              <w:t>названия компонентов действий, неполное произведение, неполное делимое, пробная цифра частного.</w:t>
            </w:r>
          </w:p>
          <w:p w:rsidR="00731105" w:rsidRPr="00731105" w:rsidRDefault="00731105" w:rsidP="00731105">
            <w:pPr>
              <w:pStyle w:val="TableParagraph"/>
              <w:spacing w:before="55"/>
              <w:rPr>
                <w:b/>
                <w:sz w:val="24"/>
                <w:szCs w:val="24"/>
              </w:rPr>
            </w:pPr>
            <w:r w:rsidRPr="00731105">
              <w:rPr>
                <w:b/>
                <w:sz w:val="24"/>
                <w:szCs w:val="24"/>
              </w:rPr>
              <w:t>Полезные выражения для диалогов и письма:</w:t>
            </w:r>
          </w:p>
          <w:p w:rsidR="00731105" w:rsidRPr="00731105" w:rsidRDefault="00731105" w:rsidP="00731105">
            <w:pPr>
              <w:pStyle w:val="TableParagraph"/>
              <w:spacing w:before="55"/>
              <w:rPr>
                <w:i/>
                <w:sz w:val="24"/>
                <w:szCs w:val="24"/>
              </w:rPr>
            </w:pPr>
            <w:r w:rsidRPr="00731105">
              <w:rPr>
                <w:i/>
                <w:sz w:val="24"/>
                <w:szCs w:val="24"/>
              </w:rPr>
              <w:t>Обсуждение</w:t>
            </w:r>
          </w:p>
          <w:p w:rsidR="00731105" w:rsidRPr="00731105" w:rsidRDefault="00731105" w:rsidP="00731105">
            <w:pPr>
              <w:pStyle w:val="TableParagraph"/>
              <w:spacing w:before="60"/>
              <w:ind w:right="940"/>
              <w:rPr>
                <w:sz w:val="24"/>
                <w:szCs w:val="24"/>
              </w:rPr>
            </w:pPr>
            <w:r w:rsidRPr="00731105">
              <w:rPr>
                <w:sz w:val="24"/>
                <w:szCs w:val="24"/>
              </w:rPr>
              <w:t>Для чего нужно определить количество цифр в частном?</w:t>
            </w:r>
          </w:p>
          <w:p w:rsidR="00731105" w:rsidRPr="00731105" w:rsidRDefault="00731105" w:rsidP="00731105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731105">
              <w:rPr>
                <w:sz w:val="24"/>
                <w:szCs w:val="24"/>
              </w:rPr>
              <w:t>Почему используется пробная цифра частного?</w:t>
            </w:r>
          </w:p>
          <w:p w:rsidR="00731105" w:rsidRPr="00731105" w:rsidRDefault="00731105" w:rsidP="00731105">
            <w:pPr>
              <w:pStyle w:val="TableParagraph"/>
              <w:spacing w:before="60"/>
              <w:rPr>
                <w:i/>
                <w:sz w:val="24"/>
                <w:szCs w:val="24"/>
              </w:rPr>
            </w:pPr>
            <w:r w:rsidRPr="00731105">
              <w:rPr>
                <w:i/>
                <w:sz w:val="24"/>
                <w:szCs w:val="24"/>
              </w:rPr>
              <w:t>Письмо</w:t>
            </w:r>
          </w:p>
          <w:p w:rsidR="00731105" w:rsidRPr="00731105" w:rsidRDefault="00731105" w:rsidP="00731105">
            <w:pPr>
              <w:pStyle w:val="a4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105">
              <w:rPr>
                <w:rFonts w:ascii="Times New Roman" w:hAnsi="Times New Roman" w:cs="Times New Roman"/>
                <w:sz w:val="24"/>
                <w:szCs w:val="24"/>
              </w:rPr>
              <w:t>Запись умножения и деления столбиком</w:t>
            </w:r>
          </w:p>
        </w:tc>
      </w:tr>
      <w:tr w:rsidR="00731105" w:rsidRPr="00731105" w:rsidTr="007379C2">
        <w:trPr>
          <w:cantSplit/>
          <w:trHeight w:val="300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05" w:rsidRPr="00731105" w:rsidRDefault="00731105" w:rsidP="007379C2">
            <w:pPr>
              <w:pStyle w:val="Default"/>
            </w:pPr>
            <w:r w:rsidRPr="00731105">
              <w:rPr>
                <w:b/>
                <w:bCs/>
              </w:rPr>
              <w:t>Критерии оценивания</w:t>
            </w:r>
          </w:p>
        </w:tc>
        <w:tc>
          <w:tcPr>
            <w:tcW w:w="3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05" w:rsidRPr="00731105" w:rsidRDefault="00731105" w:rsidP="00731105">
            <w:pPr>
              <w:pStyle w:val="Default"/>
              <w:rPr>
                <w:lang w:bidi="ru-RU"/>
              </w:rPr>
            </w:pPr>
            <w:r w:rsidRPr="00731105">
              <w:rPr>
                <w:lang w:bidi="ru-RU"/>
              </w:rPr>
              <w:t xml:space="preserve">Применяет алгоритм деления многозначных чисел </w:t>
            </w:r>
            <w:proofErr w:type="gramStart"/>
            <w:r w:rsidRPr="00731105">
              <w:rPr>
                <w:lang w:bidi="ru-RU"/>
              </w:rPr>
              <w:t>на</w:t>
            </w:r>
            <w:proofErr w:type="gramEnd"/>
            <w:r w:rsidRPr="00731105">
              <w:rPr>
                <w:lang w:bidi="ru-RU"/>
              </w:rPr>
              <w:t xml:space="preserve"> </w:t>
            </w:r>
            <w:proofErr w:type="gramStart"/>
            <w:r w:rsidRPr="00731105">
              <w:rPr>
                <w:lang w:bidi="ru-RU"/>
              </w:rPr>
              <w:t>трехзначное</w:t>
            </w:r>
            <w:proofErr w:type="gramEnd"/>
            <w:r w:rsidRPr="00731105">
              <w:rPr>
                <w:lang w:bidi="ru-RU"/>
              </w:rPr>
              <w:t>, когда в частном есть ноли.</w:t>
            </w:r>
          </w:p>
          <w:p w:rsidR="00731105" w:rsidRPr="00731105" w:rsidRDefault="00731105" w:rsidP="00731105">
            <w:pPr>
              <w:pStyle w:val="Default"/>
            </w:pPr>
            <w:r w:rsidRPr="00731105">
              <w:rPr>
                <w:lang w:bidi="ru-RU"/>
              </w:rPr>
              <w:t>Проверяет вычисления.</w:t>
            </w:r>
          </w:p>
        </w:tc>
      </w:tr>
      <w:tr w:rsidR="00731105" w:rsidRPr="00731105" w:rsidTr="007379C2">
        <w:trPr>
          <w:cantSplit/>
          <w:trHeight w:val="576"/>
        </w:trPr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05" w:rsidRPr="00731105" w:rsidRDefault="00731105" w:rsidP="007379C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0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прошедших уроков:</w:t>
            </w:r>
          </w:p>
        </w:tc>
        <w:tc>
          <w:tcPr>
            <w:tcW w:w="3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05" w:rsidRPr="00731105" w:rsidRDefault="00731105" w:rsidP="007379C2">
            <w:pPr>
              <w:pStyle w:val="Default"/>
            </w:pPr>
            <w:r w:rsidRPr="00731105">
              <w:t xml:space="preserve">Нумерация чисел, действия с числами, выбор действия для проверки, правило деления суммы на число. </w:t>
            </w:r>
          </w:p>
        </w:tc>
      </w:tr>
      <w:tr w:rsidR="00731105" w:rsidRPr="00731105" w:rsidTr="007379C2">
        <w:trPr>
          <w:trHeight w:val="4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05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731105" w:rsidRPr="00731105" w:rsidTr="007379C2">
        <w:trPr>
          <w:trHeight w:val="528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05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05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05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731105" w:rsidRPr="00731105" w:rsidTr="007379C2">
        <w:trPr>
          <w:trHeight w:val="286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05">
              <w:rPr>
                <w:rFonts w:ascii="Times New Roman" w:hAnsi="Times New Roman" w:cs="Times New Roman"/>
                <w:b/>
                <w:sz w:val="24"/>
                <w:szCs w:val="24"/>
              </w:rPr>
              <w:t>0-1 мин</w:t>
            </w:r>
          </w:p>
        </w:tc>
        <w:tc>
          <w:tcPr>
            <w:tcW w:w="3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05" w:rsidRPr="00731105" w:rsidRDefault="005418AE" w:rsidP="007379C2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1.</w:t>
            </w:r>
            <w:r w:rsidR="00731105" w:rsidRPr="00731105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731105" w:rsidRPr="00731105" w:rsidRDefault="00731105" w:rsidP="0073110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31105">
              <w:rPr>
                <w:color w:val="000000"/>
              </w:rPr>
              <w:t xml:space="preserve">- У нас урок математики. К нам пришли </w:t>
            </w:r>
            <w:proofErr w:type="gramStart"/>
            <w:r w:rsidRPr="00731105">
              <w:rPr>
                <w:color w:val="000000"/>
              </w:rPr>
              <w:t>гости</w:t>
            </w:r>
            <w:proofErr w:type="gramEnd"/>
            <w:r w:rsidRPr="00731105">
              <w:rPr>
                <w:color w:val="000000"/>
              </w:rPr>
              <w:t xml:space="preserve"> и мы как радушные хозяева улыбнёмся им.</w:t>
            </w:r>
          </w:p>
          <w:p w:rsidR="00731105" w:rsidRDefault="00731105" w:rsidP="0073110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31105">
              <w:rPr>
                <w:b/>
                <w:bCs/>
                <w:color w:val="000000"/>
              </w:rPr>
              <w:t>«Мозговая гимнастика» </w:t>
            </w:r>
            <w:r w:rsidRPr="00731105">
              <w:rPr>
                <w:color w:val="000000"/>
              </w:rPr>
              <w:t xml:space="preserve"> </w:t>
            </w:r>
            <w:proofErr w:type="gramStart"/>
            <w:r w:rsidR="009C5E96" w:rsidRPr="009C5E96">
              <w:rPr>
                <w:b/>
                <w:color w:val="000000"/>
              </w:rPr>
              <w:t xml:space="preserve">( </w:t>
            </w:r>
            <w:proofErr w:type="gramEnd"/>
            <w:r w:rsidR="009C5E96" w:rsidRPr="009C5E96">
              <w:rPr>
                <w:b/>
                <w:color w:val="000000"/>
              </w:rPr>
              <w:t>Слайд</w:t>
            </w:r>
            <w:r w:rsidR="009C5E96">
              <w:rPr>
                <w:b/>
                <w:color w:val="000000"/>
              </w:rPr>
              <w:t xml:space="preserve"> 1</w:t>
            </w:r>
            <w:r w:rsidR="009C5E96" w:rsidRPr="009C5E96">
              <w:rPr>
                <w:b/>
                <w:color w:val="000000"/>
              </w:rPr>
              <w:t>)</w:t>
            </w:r>
          </w:p>
          <w:p w:rsidR="00731105" w:rsidRPr="00731105" w:rsidRDefault="00731105" w:rsidP="0073110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31105">
              <w:rPr>
                <w:color w:val="000000"/>
              </w:rPr>
              <w:t>(упражнение стимулирует мыслительные процессы) Дышите глубоко, расслабьте плечи и уроните голову вперёд. Позвольте голове медленно качаться из стороны в сторону, пока при помощи дыхания уходит напряжение. Подбородок вычерчивает слегка изогнутую линию на груди по мере расслабления шеи.</w:t>
            </w:r>
          </w:p>
          <w:p w:rsidR="00731105" w:rsidRPr="00731105" w:rsidRDefault="00731105" w:rsidP="0073110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731105" w:rsidRPr="00731105" w:rsidRDefault="00731105" w:rsidP="00731105">
            <w:pPr>
              <w:pStyle w:val="aa"/>
              <w:shd w:val="clear" w:color="auto" w:fill="FFFFFF"/>
              <w:spacing w:before="0" w:beforeAutospacing="0" w:after="424" w:afterAutospacing="0"/>
              <w:rPr>
                <w:color w:val="000000"/>
              </w:rPr>
            </w:pPr>
            <w:r w:rsidRPr="00731105">
              <w:rPr>
                <w:color w:val="000000"/>
              </w:rPr>
              <w:t>Учитель настраивает детей на продуктивную работу, создаёт доброжелательную атмосферу с помощью стихотворения:</w:t>
            </w:r>
          </w:p>
          <w:p w:rsidR="00731105" w:rsidRPr="00731105" w:rsidRDefault="00731105" w:rsidP="0073110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31105">
              <w:rPr>
                <w:color w:val="000000"/>
              </w:rPr>
              <w:t>(Дети принимают позицию учителя, участвуют в создании доброжелательной атмосферы.)</w:t>
            </w:r>
          </w:p>
          <w:p w:rsidR="00731105" w:rsidRPr="00731105" w:rsidRDefault="00731105" w:rsidP="0073110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731105" w:rsidRPr="00731105" w:rsidRDefault="00731105" w:rsidP="0073110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31105">
              <w:rPr>
                <w:color w:val="000000"/>
              </w:rPr>
              <w:t>- На</w:t>
            </w:r>
            <w:r w:rsidR="00446B3A">
              <w:rPr>
                <w:color w:val="000000"/>
              </w:rPr>
              <w:t xml:space="preserve">чнем наш урок словами: </w:t>
            </w:r>
          </w:p>
          <w:p w:rsidR="00731105" w:rsidRPr="00731105" w:rsidRDefault="00731105" w:rsidP="0073110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731105" w:rsidRPr="00731105" w:rsidRDefault="00731105" w:rsidP="0073110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31105">
              <w:rPr>
                <w:b/>
                <w:bCs/>
                <w:i/>
                <w:iCs/>
                <w:color w:val="000000"/>
              </w:rPr>
              <w:t>Орешек знанья тверд, но все же</w:t>
            </w:r>
          </w:p>
          <w:p w:rsidR="00731105" w:rsidRPr="00731105" w:rsidRDefault="00731105" w:rsidP="0073110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31105">
              <w:rPr>
                <w:b/>
                <w:bCs/>
                <w:i/>
                <w:iCs/>
                <w:color w:val="000000"/>
              </w:rPr>
              <w:t>Мы не привыкли отступать.</w:t>
            </w:r>
          </w:p>
          <w:p w:rsidR="00731105" w:rsidRPr="00731105" w:rsidRDefault="00731105" w:rsidP="0073110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31105">
              <w:rPr>
                <w:b/>
                <w:bCs/>
                <w:i/>
                <w:iCs/>
                <w:color w:val="000000"/>
              </w:rPr>
              <w:t>Нам расколоть его помогут</w:t>
            </w:r>
          </w:p>
          <w:p w:rsidR="00731105" w:rsidRPr="00731105" w:rsidRDefault="00731105" w:rsidP="0073110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31105">
              <w:rPr>
                <w:b/>
                <w:bCs/>
                <w:i/>
                <w:iCs/>
                <w:color w:val="000000"/>
              </w:rPr>
              <w:t>Волшебные слова:</w:t>
            </w:r>
          </w:p>
          <w:p w:rsidR="00731105" w:rsidRPr="00731105" w:rsidRDefault="00731105" w:rsidP="00731105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31105">
              <w:rPr>
                <w:b/>
                <w:bCs/>
                <w:i/>
                <w:iCs/>
                <w:color w:val="000000"/>
              </w:rPr>
              <w:t>«Хотим все знать!» (хором)</w:t>
            </w:r>
          </w:p>
          <w:p w:rsidR="00731105" w:rsidRPr="00731105" w:rsidRDefault="00731105" w:rsidP="007379C2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05" w:rsidRPr="00731105" w:rsidRDefault="00731105" w:rsidP="007379C2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731105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lastRenderedPageBreak/>
              <w:t>Эмоциональный настрой</w:t>
            </w:r>
          </w:p>
        </w:tc>
      </w:tr>
      <w:tr w:rsidR="00731105" w:rsidRPr="00731105" w:rsidTr="007379C2">
        <w:trPr>
          <w:trHeight w:val="569"/>
        </w:trPr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05">
              <w:rPr>
                <w:rFonts w:ascii="Times New Roman" w:hAnsi="Times New Roman" w:cs="Times New Roman"/>
                <w:b/>
                <w:sz w:val="24"/>
                <w:szCs w:val="24"/>
              </w:rPr>
              <w:t>2-5 мин</w:t>
            </w: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Default="00731105" w:rsidP="007379C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Pr="00731105" w:rsidRDefault="009C5E96" w:rsidP="007379C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05">
              <w:rPr>
                <w:rFonts w:ascii="Times New Roman" w:hAnsi="Times New Roman" w:cs="Times New Roman"/>
                <w:b/>
                <w:sz w:val="24"/>
                <w:szCs w:val="24"/>
              </w:rPr>
              <w:t>21-22 мин</w:t>
            </w: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Pr="00731105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FE7D1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7D1C" w:rsidRDefault="00FE7D1C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E96" w:rsidRPr="00731105" w:rsidRDefault="009C5E96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05">
              <w:rPr>
                <w:rFonts w:ascii="Times New Roman" w:hAnsi="Times New Roman" w:cs="Times New Roman"/>
                <w:b/>
                <w:sz w:val="24"/>
                <w:szCs w:val="24"/>
              </w:rPr>
              <w:t>23-28 мин</w:t>
            </w: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05">
              <w:rPr>
                <w:rFonts w:ascii="Times New Roman" w:hAnsi="Times New Roman" w:cs="Times New Roman"/>
                <w:b/>
                <w:sz w:val="24"/>
                <w:szCs w:val="24"/>
              </w:rPr>
              <w:t>29-30 мин</w:t>
            </w: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05">
              <w:rPr>
                <w:rFonts w:ascii="Times New Roman" w:hAnsi="Times New Roman" w:cs="Times New Roman"/>
                <w:b/>
                <w:sz w:val="24"/>
                <w:szCs w:val="24"/>
              </w:rPr>
              <w:t>31-37 мин</w:t>
            </w: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05">
              <w:rPr>
                <w:rFonts w:ascii="Times New Roman" w:hAnsi="Times New Roman" w:cs="Times New Roman"/>
                <w:b/>
                <w:sz w:val="24"/>
                <w:szCs w:val="24"/>
              </w:rPr>
              <w:t>38-40 мин</w:t>
            </w:r>
          </w:p>
        </w:tc>
        <w:tc>
          <w:tcPr>
            <w:tcW w:w="32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3A" w:rsidRPr="00446B3A" w:rsidRDefault="00446B3A" w:rsidP="00446B3A">
            <w:pPr>
              <w:pStyle w:val="c15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Style w:val="c6"/>
                <w:rFonts w:eastAsia="Arial Unicode MS"/>
                <w:b/>
              </w:rPr>
            </w:pPr>
            <w:r w:rsidRPr="00446B3A">
              <w:rPr>
                <w:rStyle w:val="c6"/>
                <w:rFonts w:eastAsia="Arial Unicode MS"/>
              </w:rPr>
              <w:lastRenderedPageBreak/>
              <w:t>2</w:t>
            </w:r>
            <w:r w:rsidRPr="00446B3A">
              <w:rPr>
                <w:rStyle w:val="c6"/>
                <w:rFonts w:eastAsia="Arial Unicode MS"/>
                <w:b/>
              </w:rPr>
              <w:t>. Самоопределение к деятельности</w:t>
            </w:r>
          </w:p>
          <w:p w:rsidR="00446B3A" w:rsidRPr="00446B3A" w:rsidRDefault="00446B3A" w:rsidP="00446B3A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46B3A">
              <w:rPr>
                <w:color w:val="000000"/>
              </w:rPr>
              <w:t xml:space="preserve"> </w:t>
            </w:r>
            <w:proofErr w:type="spellStart"/>
            <w:r w:rsidRPr="00446B3A">
              <w:rPr>
                <w:color w:val="000000"/>
              </w:rPr>
              <w:t>Первое</w:t>
            </w:r>
            <w:proofErr w:type="gramStart"/>
            <w:r w:rsidRPr="00446B3A">
              <w:rPr>
                <w:color w:val="000000"/>
              </w:rPr>
              <w:t>,ч</w:t>
            </w:r>
            <w:proofErr w:type="gramEnd"/>
            <w:r w:rsidRPr="00446B3A">
              <w:rPr>
                <w:color w:val="000000"/>
              </w:rPr>
              <w:t>то</w:t>
            </w:r>
            <w:proofErr w:type="spellEnd"/>
            <w:r w:rsidRPr="00446B3A">
              <w:rPr>
                <w:color w:val="000000"/>
              </w:rPr>
              <w:t xml:space="preserve"> я предлагаю вам отыскать – это своё рабочее место.</w:t>
            </w:r>
          </w:p>
          <w:p w:rsidR="00446B3A" w:rsidRPr="00446B3A" w:rsidRDefault="00446B3A" w:rsidP="00446B3A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46B3A">
              <w:rPr>
                <w:color w:val="000000"/>
              </w:rPr>
              <w:t xml:space="preserve">.В руках у вас фишки, на них единицы измерения. Если вы сможете правильно применить её на практике, то узнаете, в какой группе вы сегодня работаете. </w:t>
            </w:r>
          </w:p>
          <w:p w:rsidR="00446B3A" w:rsidRPr="00446B3A" w:rsidRDefault="00446B3A" w:rsidP="00446B3A">
            <w:pPr>
              <w:pStyle w:val="c15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Style w:val="c6"/>
                <w:rFonts w:eastAsia="Arial Unicode MS"/>
              </w:rPr>
            </w:pPr>
            <w:r w:rsidRPr="00446B3A">
              <w:rPr>
                <w:rStyle w:val="c6"/>
                <w:rFonts w:eastAsia="Arial Unicode MS"/>
              </w:rPr>
              <w:t>Задание:</w:t>
            </w:r>
            <w:r w:rsidR="009C5E96" w:rsidRPr="009C5E96">
              <w:rPr>
                <w:b/>
                <w:color w:val="000000"/>
              </w:rPr>
              <w:t xml:space="preserve"> ( Слайд </w:t>
            </w:r>
            <w:r w:rsidR="009C5E96">
              <w:rPr>
                <w:b/>
                <w:color w:val="000000"/>
              </w:rPr>
              <w:t>2,3,4</w:t>
            </w:r>
            <w:r w:rsidR="009C5E96" w:rsidRPr="009C5E96">
              <w:rPr>
                <w:b/>
                <w:color w:val="000000"/>
              </w:rPr>
              <w:t>)</w:t>
            </w:r>
          </w:p>
          <w:p w:rsidR="00446B3A" w:rsidRPr="00446B3A" w:rsidRDefault="00446B3A" w:rsidP="00446B3A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rFonts w:eastAsia="Arial Unicode MS"/>
              </w:rPr>
            </w:pPr>
            <w:r w:rsidRPr="00446B3A">
              <w:rPr>
                <w:rStyle w:val="c6"/>
                <w:rFonts w:eastAsia="Arial Unicode MS"/>
                <w:b/>
              </w:rPr>
              <w:t>«Вставь  единицу измерения в текст»</w:t>
            </w:r>
            <w:r w:rsidRPr="00446B3A">
              <w:rPr>
                <w:rStyle w:val="c6"/>
                <w:rFonts w:eastAsia="Arial Unicode MS"/>
              </w:rPr>
              <w:t xml:space="preserve">   и подойди к месту, обозначенному такой же единицей.</w:t>
            </w:r>
          </w:p>
          <w:p w:rsidR="00446B3A" w:rsidRPr="00446B3A" w:rsidRDefault="00446B3A" w:rsidP="00446B3A">
            <w:pPr>
              <w:pStyle w:val="c15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Style w:val="c6"/>
                <w:rFonts w:eastAsia="Arial Unicode MS"/>
              </w:rPr>
            </w:pPr>
            <w:r w:rsidRPr="00446B3A">
              <w:rPr>
                <w:rStyle w:val="c6"/>
                <w:rFonts w:eastAsia="Arial Unicode MS"/>
                <w:b/>
              </w:rPr>
              <w:t xml:space="preserve">                                 </w:t>
            </w:r>
          </w:p>
          <w:p w:rsidR="00446B3A" w:rsidRDefault="00446B3A" w:rsidP="00446B3A">
            <w:pPr>
              <w:pStyle w:val="c15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Style w:val="c6"/>
                <w:rFonts w:eastAsia="Arial Unicode MS"/>
              </w:rPr>
            </w:pPr>
            <w:r w:rsidRPr="00446B3A">
              <w:rPr>
                <w:rStyle w:val="c6"/>
                <w:rFonts w:eastAsia="Arial Unicode MS"/>
              </w:rPr>
              <w:t xml:space="preserve">М              </w:t>
            </w:r>
            <w:proofErr w:type="spellStart"/>
            <w:proofErr w:type="gramStart"/>
            <w:r w:rsidRPr="00446B3A">
              <w:rPr>
                <w:rStyle w:val="c6"/>
                <w:rFonts w:eastAsia="Arial Unicode MS"/>
              </w:rPr>
              <w:t>М</w:t>
            </w:r>
            <w:proofErr w:type="spellEnd"/>
            <w:proofErr w:type="gramEnd"/>
            <w:r w:rsidRPr="00446B3A">
              <w:rPr>
                <w:rStyle w:val="c6"/>
                <w:rFonts w:eastAsia="Arial Unicode MS"/>
              </w:rPr>
              <w:t xml:space="preserve">                                   КМ                                     </w:t>
            </w:r>
            <w:proofErr w:type="spellStart"/>
            <w:r w:rsidRPr="00446B3A">
              <w:rPr>
                <w:rStyle w:val="c6"/>
                <w:rFonts w:eastAsia="Arial Unicode MS"/>
              </w:rPr>
              <w:t>КМ</w:t>
            </w:r>
            <w:proofErr w:type="spellEnd"/>
            <w:r w:rsidRPr="00446B3A">
              <w:rPr>
                <w:rStyle w:val="c6"/>
                <w:rFonts w:eastAsia="Arial Unicode MS"/>
              </w:rPr>
              <w:t xml:space="preserve"> </w:t>
            </w:r>
          </w:p>
          <w:p w:rsidR="00446B3A" w:rsidRPr="00446B3A" w:rsidRDefault="00446B3A" w:rsidP="00446B3A">
            <w:pPr>
              <w:pStyle w:val="c15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Style w:val="c6"/>
                <w:rFonts w:eastAsia="Arial Unicode MS"/>
              </w:rPr>
            </w:pPr>
            <w:r w:rsidRPr="00446B3A">
              <w:rPr>
                <w:rStyle w:val="c6"/>
                <w:rFonts w:eastAsia="Arial Unicode MS"/>
              </w:rPr>
              <w:t xml:space="preserve">                </w:t>
            </w:r>
          </w:p>
          <w:p w:rsidR="00446B3A" w:rsidRPr="00446B3A" w:rsidRDefault="00446B3A" w:rsidP="00446B3A">
            <w:pPr>
              <w:pStyle w:val="c15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i/>
                <w:color w:val="222222"/>
                <w:shd w:val="clear" w:color="auto" w:fill="FFFFFF"/>
              </w:rPr>
            </w:pPr>
            <w:r w:rsidRPr="00446B3A">
              <w:rPr>
                <w:i/>
                <w:color w:val="222222"/>
                <w:shd w:val="clear" w:color="auto" w:fill="FFFFFF"/>
              </w:rPr>
              <w:t>Самая низкая точка </w:t>
            </w:r>
            <w:r w:rsidRPr="00446B3A">
              <w:rPr>
                <w:b/>
                <w:bCs/>
                <w:i/>
                <w:color w:val="222222"/>
                <w:shd w:val="clear" w:color="auto" w:fill="FFFFFF"/>
              </w:rPr>
              <w:t>Казахстана</w:t>
            </w:r>
            <w:r w:rsidRPr="00446B3A">
              <w:rPr>
                <w:i/>
                <w:color w:val="222222"/>
                <w:shd w:val="clear" w:color="auto" w:fill="FFFFFF"/>
              </w:rPr>
              <w:t xml:space="preserve"> — впадина </w:t>
            </w:r>
            <w:proofErr w:type="spellStart"/>
            <w:r w:rsidRPr="00446B3A">
              <w:rPr>
                <w:i/>
                <w:color w:val="222222"/>
                <w:shd w:val="clear" w:color="auto" w:fill="FFFFFF"/>
              </w:rPr>
              <w:t>Каракия</w:t>
            </w:r>
            <w:proofErr w:type="spellEnd"/>
            <w:r w:rsidRPr="00446B3A">
              <w:rPr>
                <w:i/>
                <w:color w:val="222222"/>
                <w:shd w:val="clear" w:color="auto" w:fill="FFFFFF"/>
              </w:rPr>
              <w:t xml:space="preserve"> на полуострове </w:t>
            </w:r>
            <w:proofErr w:type="spellStart"/>
            <w:r w:rsidRPr="00446B3A">
              <w:rPr>
                <w:i/>
                <w:color w:val="222222"/>
                <w:shd w:val="clear" w:color="auto" w:fill="FFFFFF"/>
              </w:rPr>
              <w:t>Мангыстау</w:t>
            </w:r>
            <w:proofErr w:type="spellEnd"/>
            <w:r w:rsidRPr="00446B3A">
              <w:rPr>
                <w:i/>
                <w:color w:val="222222"/>
                <w:shd w:val="clear" w:color="auto" w:fill="FFFFFF"/>
              </w:rPr>
              <w:t xml:space="preserve"> — 132 …. ниже уровня мирового океана.</w:t>
            </w:r>
          </w:p>
          <w:p w:rsidR="00446B3A" w:rsidRPr="00446B3A" w:rsidRDefault="00446B3A" w:rsidP="00446B3A">
            <w:pPr>
              <w:pStyle w:val="c15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i/>
                <w:color w:val="222222"/>
                <w:shd w:val="clear" w:color="auto" w:fill="FFFFFF"/>
              </w:rPr>
            </w:pPr>
            <w:r w:rsidRPr="00446B3A">
              <w:rPr>
                <w:i/>
                <w:color w:val="222222"/>
                <w:shd w:val="clear" w:color="auto" w:fill="FFFFFF"/>
              </w:rPr>
              <w:t> Самая </w:t>
            </w:r>
            <w:r w:rsidRPr="00446B3A">
              <w:rPr>
                <w:b/>
                <w:bCs/>
                <w:i/>
                <w:color w:val="222222"/>
                <w:shd w:val="clear" w:color="auto" w:fill="FFFFFF"/>
              </w:rPr>
              <w:t>высокая</w:t>
            </w:r>
            <w:r w:rsidRPr="00446B3A">
              <w:rPr>
                <w:i/>
                <w:color w:val="222222"/>
                <w:shd w:val="clear" w:color="auto" w:fill="FFFFFF"/>
              </w:rPr>
              <w:t> точка Каза</w:t>
            </w:r>
            <w:r w:rsidR="005418AE">
              <w:rPr>
                <w:i/>
                <w:color w:val="222222"/>
                <w:shd w:val="clear" w:color="auto" w:fill="FFFFFF"/>
              </w:rPr>
              <w:t xml:space="preserve">хстана— </w:t>
            </w:r>
            <w:proofErr w:type="gramStart"/>
            <w:r w:rsidR="005418AE">
              <w:rPr>
                <w:i/>
                <w:color w:val="222222"/>
                <w:shd w:val="clear" w:color="auto" w:fill="FFFFFF"/>
              </w:rPr>
              <w:t>пи</w:t>
            </w:r>
            <w:proofErr w:type="gramEnd"/>
            <w:r w:rsidR="005418AE">
              <w:rPr>
                <w:i/>
                <w:color w:val="222222"/>
                <w:shd w:val="clear" w:color="auto" w:fill="FFFFFF"/>
              </w:rPr>
              <w:t xml:space="preserve">к </w:t>
            </w:r>
            <w:proofErr w:type="spellStart"/>
            <w:r w:rsidR="005418AE">
              <w:rPr>
                <w:i/>
                <w:color w:val="222222"/>
                <w:shd w:val="clear" w:color="auto" w:fill="FFFFFF"/>
              </w:rPr>
              <w:t>Хан-Тенгри</w:t>
            </w:r>
            <w:proofErr w:type="spellEnd"/>
            <w:r w:rsidR="005418AE">
              <w:rPr>
                <w:i/>
                <w:color w:val="222222"/>
                <w:shd w:val="clear" w:color="auto" w:fill="FFFFFF"/>
              </w:rPr>
              <w:t xml:space="preserve"> — 6 995 ..</w:t>
            </w:r>
            <w:r w:rsidRPr="00446B3A">
              <w:rPr>
                <w:i/>
                <w:color w:val="222222"/>
                <w:shd w:val="clear" w:color="auto" w:fill="FFFFFF"/>
              </w:rPr>
              <w:t>.</w:t>
            </w:r>
          </w:p>
          <w:p w:rsidR="00446B3A" w:rsidRPr="00446B3A" w:rsidRDefault="00446B3A" w:rsidP="00446B3A">
            <w:pPr>
              <w:pStyle w:val="c15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i/>
                <w:color w:val="000000"/>
              </w:rPr>
            </w:pPr>
            <w:r w:rsidRPr="00446B3A">
              <w:rPr>
                <w:b/>
                <w:bCs/>
                <w:i/>
                <w:color w:val="000000"/>
              </w:rPr>
              <w:t>Самая длинная река в Казахстане</w:t>
            </w:r>
            <w:r w:rsidRPr="00446B3A">
              <w:rPr>
                <w:i/>
                <w:color w:val="000000"/>
              </w:rPr>
              <w:t> Иртыш протяженность в пределах страны 1700….</w:t>
            </w:r>
          </w:p>
          <w:p w:rsidR="00446B3A" w:rsidRPr="00446B3A" w:rsidRDefault="00446B3A" w:rsidP="00446B3A">
            <w:pPr>
              <w:pStyle w:val="c15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i/>
                <w:color w:val="222222"/>
                <w:shd w:val="clear" w:color="auto" w:fill="FFFFFF"/>
              </w:rPr>
            </w:pPr>
            <w:proofErr w:type="spellStart"/>
            <w:r w:rsidRPr="00446B3A">
              <w:rPr>
                <w:b/>
                <w:bCs/>
                <w:i/>
                <w:color w:val="222222"/>
                <w:shd w:val="clear" w:color="auto" w:fill="FFFFFF"/>
              </w:rPr>
              <w:t>Байтерек</w:t>
            </w:r>
            <w:proofErr w:type="spellEnd"/>
            <w:r w:rsidRPr="00446B3A">
              <w:rPr>
                <w:i/>
                <w:color w:val="222222"/>
                <w:shd w:val="clear" w:color="auto" w:fill="FFFFFF"/>
              </w:rPr>
              <w:t>  — монумент в столице </w:t>
            </w:r>
            <w:hyperlink r:id="rId5" w:tooltip="Казахстан" w:history="1">
              <w:r w:rsidRPr="00446B3A">
                <w:rPr>
                  <w:rStyle w:val="ab"/>
                  <w:i/>
                  <w:color w:val="0B0080"/>
                  <w:shd w:val="clear" w:color="auto" w:fill="FFFFFF"/>
                </w:rPr>
                <w:t>Казахстана</w:t>
              </w:r>
            </w:hyperlink>
            <w:r w:rsidRPr="00446B3A">
              <w:rPr>
                <w:i/>
                <w:color w:val="222222"/>
                <w:shd w:val="clear" w:color="auto" w:fill="FFFFFF"/>
              </w:rPr>
              <w:t> </w:t>
            </w:r>
            <w:proofErr w:type="spellStart"/>
            <w:r w:rsidR="004417F7" w:rsidRPr="00446B3A">
              <w:rPr>
                <w:i/>
              </w:rPr>
              <w:fldChar w:fldCharType="begin"/>
            </w:r>
            <w:r w:rsidRPr="00446B3A">
              <w:rPr>
                <w:i/>
              </w:rPr>
              <w:instrText xml:space="preserve"> HYPERLINK "https://ru.wikipedia.org/wiki/%D0%90%D1%81%D1%82%D0%B0%D0%BD%D0%B0" \o "Астана" </w:instrText>
            </w:r>
            <w:r w:rsidR="004417F7" w:rsidRPr="00446B3A">
              <w:rPr>
                <w:i/>
              </w:rPr>
              <w:fldChar w:fldCharType="separate"/>
            </w:r>
            <w:r w:rsidRPr="00446B3A">
              <w:rPr>
                <w:rStyle w:val="ab"/>
                <w:i/>
                <w:color w:val="0B0080"/>
                <w:shd w:val="clear" w:color="auto" w:fill="FFFFFF"/>
              </w:rPr>
              <w:t>Нур-Султане</w:t>
            </w:r>
            <w:proofErr w:type="spellEnd"/>
            <w:r w:rsidR="004417F7" w:rsidRPr="00446B3A">
              <w:rPr>
                <w:i/>
              </w:rPr>
              <w:fldChar w:fldCharType="end"/>
            </w:r>
            <w:r w:rsidRPr="00446B3A">
              <w:rPr>
                <w:i/>
                <w:color w:val="222222"/>
                <w:shd w:val="clear" w:color="auto" w:fill="FFFFFF"/>
              </w:rPr>
              <w:t xml:space="preserve">, самая главная и узнаваемая достопримечательность </w:t>
            </w:r>
            <w:proofErr w:type="spellStart"/>
            <w:r w:rsidRPr="00446B3A">
              <w:rPr>
                <w:i/>
                <w:color w:val="222222"/>
                <w:shd w:val="clear" w:color="auto" w:fill="FFFFFF"/>
              </w:rPr>
              <w:t>города</w:t>
            </w:r>
            <w:proofErr w:type="gramStart"/>
            <w:r w:rsidRPr="00446B3A">
              <w:rPr>
                <w:i/>
                <w:color w:val="222222"/>
                <w:shd w:val="clear" w:color="auto" w:fill="FFFFFF"/>
              </w:rPr>
              <w:t>.В</w:t>
            </w:r>
            <w:proofErr w:type="gramEnd"/>
            <w:r w:rsidRPr="00446B3A">
              <w:rPr>
                <w:i/>
                <w:color w:val="222222"/>
                <w:shd w:val="clear" w:color="auto" w:fill="FFFFFF"/>
              </w:rPr>
              <w:t>ысота</w:t>
            </w:r>
            <w:proofErr w:type="spellEnd"/>
            <w:r w:rsidRPr="00446B3A">
              <w:rPr>
                <w:i/>
                <w:color w:val="222222"/>
                <w:shd w:val="clear" w:color="auto" w:fill="FFFFFF"/>
              </w:rPr>
              <w:t xml:space="preserve"> 100…</w:t>
            </w:r>
          </w:p>
          <w:p w:rsidR="00446B3A" w:rsidRPr="00446B3A" w:rsidRDefault="00446B3A" w:rsidP="00446B3A">
            <w:pPr>
              <w:pStyle w:val="c15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i/>
                <w:color w:val="000000"/>
              </w:rPr>
            </w:pPr>
          </w:p>
          <w:p w:rsidR="00446B3A" w:rsidRPr="00446B3A" w:rsidRDefault="00446B3A" w:rsidP="00446B3A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rFonts w:eastAsia="Arial Unicode MS"/>
              </w:rPr>
            </w:pPr>
            <w:r w:rsidRPr="00446B3A">
              <w:rPr>
                <w:rStyle w:val="c6"/>
                <w:rFonts w:eastAsia="Arial Unicode MS"/>
              </w:rPr>
              <w:t>(Дети вставляют нужную единицу измерения и объединяются в группы)</w:t>
            </w:r>
          </w:p>
          <w:p w:rsidR="00446B3A" w:rsidRPr="00446B3A" w:rsidRDefault="00446B3A" w:rsidP="00446B3A">
            <w:pPr>
              <w:pStyle w:val="c15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Style w:val="c6"/>
                <w:rFonts w:eastAsia="Arial Unicode MS"/>
              </w:rPr>
            </w:pPr>
            <w:r w:rsidRPr="00446B3A">
              <w:rPr>
                <w:rStyle w:val="c6"/>
                <w:rFonts w:eastAsia="Arial Unicode MS"/>
              </w:rPr>
              <w:t>Итак, вы на месте.</w:t>
            </w:r>
          </w:p>
          <w:p w:rsidR="00446B3A" w:rsidRPr="00446B3A" w:rsidRDefault="00446B3A" w:rsidP="00446B3A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46B3A">
              <w:rPr>
                <w:color w:val="000000"/>
              </w:rPr>
              <w:t>- Следующее, что вам необходимо узнат</w:t>
            </w:r>
            <w:proofErr w:type="gramStart"/>
            <w:r w:rsidRPr="00446B3A">
              <w:rPr>
                <w:color w:val="000000"/>
              </w:rPr>
              <w:t>ь-</w:t>
            </w:r>
            <w:proofErr w:type="gramEnd"/>
            <w:r w:rsidRPr="00446B3A">
              <w:rPr>
                <w:color w:val="000000"/>
              </w:rPr>
              <w:t xml:space="preserve"> это тему </w:t>
            </w:r>
            <w:proofErr w:type="spellStart"/>
            <w:r w:rsidRPr="00446B3A">
              <w:rPr>
                <w:color w:val="000000"/>
              </w:rPr>
              <w:t>нащего</w:t>
            </w:r>
            <w:proofErr w:type="spellEnd"/>
            <w:r w:rsidRPr="00446B3A">
              <w:rPr>
                <w:color w:val="000000"/>
              </w:rPr>
              <w:t xml:space="preserve"> урока</w:t>
            </w:r>
          </w:p>
          <w:p w:rsidR="00446B3A" w:rsidRPr="00446B3A" w:rsidRDefault="00446B3A" w:rsidP="00446B3A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46B3A">
              <w:rPr>
                <w:color w:val="000000"/>
              </w:rPr>
              <w:t>Какую сквозную тему мы заканчиваем</w:t>
            </w:r>
            <w:proofErr w:type="gramStart"/>
            <w:r w:rsidRPr="00446B3A">
              <w:rPr>
                <w:color w:val="000000"/>
              </w:rPr>
              <w:t xml:space="preserve"> ?</w:t>
            </w:r>
            <w:proofErr w:type="gramEnd"/>
          </w:p>
          <w:p w:rsidR="00446B3A" w:rsidRPr="00446B3A" w:rsidRDefault="00446B3A" w:rsidP="00446B3A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46B3A">
              <w:rPr>
                <w:color w:val="000000"/>
              </w:rPr>
              <w:t>- Какова же цель урока, как вы считаете?</w:t>
            </w:r>
          </w:p>
          <w:p w:rsidR="00446B3A" w:rsidRDefault="00446B3A" w:rsidP="00446B3A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46B3A">
              <w:rPr>
                <w:color w:val="000000"/>
              </w:rPr>
              <w:t xml:space="preserve">           ( Дети определяют предполагаемые задачи урока)</w:t>
            </w:r>
          </w:p>
          <w:p w:rsidR="009C5E96" w:rsidRPr="009C5E96" w:rsidRDefault="009C5E96" w:rsidP="009C5E96">
            <w:pPr>
              <w:pStyle w:val="c15"/>
              <w:jc w:val="both"/>
              <w:rPr>
                <w:b/>
                <w:color w:val="000000"/>
              </w:rPr>
            </w:pPr>
            <w:r w:rsidRPr="009C5E96">
              <w:rPr>
                <w:b/>
                <w:color w:val="000000"/>
              </w:rPr>
              <w:t>Предложение организовать деловую игру:</w:t>
            </w:r>
          </w:p>
          <w:p w:rsidR="009C5E96" w:rsidRPr="009C5E96" w:rsidRDefault="009C5E96" w:rsidP="009C5E96">
            <w:pPr>
              <w:pStyle w:val="c15"/>
              <w:jc w:val="both"/>
              <w:rPr>
                <w:color w:val="000000"/>
              </w:rPr>
            </w:pPr>
            <w:r w:rsidRPr="009C5E96">
              <w:rPr>
                <w:color w:val="000000"/>
              </w:rPr>
              <w:t xml:space="preserve">-  Как было бы здорово побывать в самых красивых местах нашей необъятной Родины! Каким образом можно это осуществить? </w:t>
            </w:r>
          </w:p>
          <w:p w:rsidR="009C5E96" w:rsidRPr="009C5E96" w:rsidRDefault="009C5E96" w:rsidP="009C5E96">
            <w:pPr>
              <w:pStyle w:val="c15"/>
              <w:jc w:val="both"/>
              <w:rPr>
                <w:color w:val="000000"/>
              </w:rPr>
            </w:pPr>
            <w:r w:rsidRPr="009C5E96">
              <w:rPr>
                <w:color w:val="000000"/>
              </w:rPr>
              <w:t xml:space="preserve">                                     ( варианты детей)</w:t>
            </w:r>
          </w:p>
          <w:p w:rsidR="009C5E96" w:rsidRPr="009C5E96" w:rsidRDefault="009C5E96" w:rsidP="009C5E96">
            <w:pPr>
              <w:pStyle w:val="c15"/>
              <w:jc w:val="both"/>
              <w:rPr>
                <w:color w:val="000000"/>
              </w:rPr>
            </w:pPr>
            <w:r w:rsidRPr="009C5E96">
              <w:rPr>
                <w:color w:val="000000"/>
              </w:rPr>
              <w:t xml:space="preserve">А можно воспользоваться услугами профессионалов и обратиться в туристическую фирму. </w:t>
            </w:r>
          </w:p>
          <w:p w:rsidR="009C5E96" w:rsidRPr="009C5E96" w:rsidRDefault="009C5E96" w:rsidP="009C5E96">
            <w:pPr>
              <w:pStyle w:val="c15"/>
              <w:jc w:val="both"/>
              <w:rPr>
                <w:b/>
                <w:color w:val="000000"/>
              </w:rPr>
            </w:pPr>
            <w:r w:rsidRPr="009C5E96">
              <w:rPr>
                <w:color w:val="000000"/>
              </w:rPr>
              <w:t xml:space="preserve">                                            </w:t>
            </w:r>
            <w:r w:rsidRPr="009C5E96">
              <w:rPr>
                <w:b/>
                <w:color w:val="000000"/>
              </w:rPr>
              <w:t>( Слайд 5)</w:t>
            </w:r>
          </w:p>
          <w:p w:rsidR="009C5E96" w:rsidRPr="009C5E96" w:rsidRDefault="009C5E96" w:rsidP="009C5E96">
            <w:pPr>
              <w:pStyle w:val="c15"/>
              <w:jc w:val="both"/>
              <w:rPr>
                <w:color w:val="000000"/>
              </w:rPr>
            </w:pPr>
            <w:r w:rsidRPr="009C5E96">
              <w:rPr>
                <w:color w:val="000000"/>
              </w:rPr>
              <w:t xml:space="preserve">Предлагаю деловую игру. </w:t>
            </w:r>
            <w:proofErr w:type="gramStart"/>
            <w:r w:rsidRPr="009C5E96">
              <w:rPr>
                <w:color w:val="000000"/>
              </w:rPr>
              <w:t>Я-</w:t>
            </w:r>
            <w:proofErr w:type="gramEnd"/>
            <w:r w:rsidRPr="009C5E96">
              <w:rPr>
                <w:color w:val="000000"/>
              </w:rPr>
              <w:t xml:space="preserve"> генеральный директор большой туристической фирмы, которая может предложить увлекательный тур в любое место Казахстана. В</w:t>
            </w:r>
            <w:proofErr w:type="gramStart"/>
            <w:r w:rsidRPr="009C5E96">
              <w:rPr>
                <w:color w:val="000000"/>
              </w:rPr>
              <w:t>ы-</w:t>
            </w:r>
            <w:proofErr w:type="gramEnd"/>
            <w:r w:rsidRPr="009C5E96">
              <w:rPr>
                <w:color w:val="000000"/>
              </w:rPr>
              <w:t xml:space="preserve"> работники моих </w:t>
            </w:r>
            <w:proofErr w:type="spellStart"/>
            <w:r w:rsidRPr="009C5E96">
              <w:rPr>
                <w:color w:val="000000"/>
              </w:rPr>
              <w:t>турагенств</w:t>
            </w:r>
            <w:proofErr w:type="spellEnd"/>
            <w:r w:rsidRPr="009C5E96">
              <w:rPr>
                <w:color w:val="000000"/>
              </w:rPr>
              <w:t>:  «</w:t>
            </w:r>
            <w:proofErr w:type="spellStart"/>
            <w:r w:rsidRPr="009C5E96">
              <w:rPr>
                <w:color w:val="000000"/>
              </w:rPr>
              <w:t>КазТур</w:t>
            </w:r>
            <w:proofErr w:type="spellEnd"/>
            <w:r w:rsidRPr="009C5E96">
              <w:rPr>
                <w:color w:val="000000"/>
              </w:rPr>
              <w:t>», «</w:t>
            </w:r>
            <w:proofErr w:type="spellStart"/>
            <w:r w:rsidRPr="009C5E96">
              <w:rPr>
                <w:color w:val="000000"/>
              </w:rPr>
              <w:t>АлмаГид</w:t>
            </w:r>
            <w:proofErr w:type="spellEnd"/>
            <w:r w:rsidRPr="009C5E96">
              <w:rPr>
                <w:color w:val="000000"/>
              </w:rPr>
              <w:t>», «</w:t>
            </w:r>
            <w:proofErr w:type="spellStart"/>
            <w:r w:rsidRPr="009C5E96">
              <w:rPr>
                <w:color w:val="000000"/>
              </w:rPr>
              <w:t>Саяхат</w:t>
            </w:r>
            <w:proofErr w:type="spellEnd"/>
            <w:r w:rsidRPr="009C5E96">
              <w:rPr>
                <w:color w:val="000000"/>
              </w:rPr>
              <w:t>», «</w:t>
            </w:r>
            <w:proofErr w:type="spellStart"/>
            <w:r w:rsidRPr="009C5E96">
              <w:rPr>
                <w:color w:val="000000"/>
              </w:rPr>
              <w:t>Слетаем</w:t>
            </w:r>
            <w:proofErr w:type="gramStart"/>
            <w:r w:rsidRPr="009C5E96">
              <w:rPr>
                <w:color w:val="000000"/>
              </w:rPr>
              <w:t>.к</w:t>
            </w:r>
            <w:proofErr w:type="gramEnd"/>
            <w:r w:rsidRPr="009C5E96">
              <w:rPr>
                <w:color w:val="000000"/>
              </w:rPr>
              <w:t>з</w:t>
            </w:r>
            <w:proofErr w:type="spellEnd"/>
            <w:r w:rsidRPr="009C5E96">
              <w:rPr>
                <w:color w:val="000000"/>
              </w:rPr>
              <w:t xml:space="preserve">». Объявляю между вами конкурс на звание «Лучшее туристическое </w:t>
            </w:r>
            <w:proofErr w:type="spellStart"/>
            <w:r w:rsidRPr="009C5E96">
              <w:rPr>
                <w:color w:val="000000"/>
              </w:rPr>
              <w:t>агенство</w:t>
            </w:r>
            <w:proofErr w:type="spellEnd"/>
            <w:r w:rsidRPr="009C5E96">
              <w:rPr>
                <w:color w:val="000000"/>
              </w:rPr>
              <w:t xml:space="preserve"> года».  Сплочённая и, главное,  качественная  работа группы будет оценена самым высоким баллом. </w:t>
            </w:r>
            <w:proofErr w:type="gramStart"/>
            <w:r w:rsidRPr="009C5E96">
              <w:rPr>
                <w:color w:val="000000"/>
              </w:rPr>
              <w:t>Готовы</w:t>
            </w:r>
            <w:proofErr w:type="gramEnd"/>
            <w:r w:rsidRPr="009C5E96">
              <w:rPr>
                <w:color w:val="000000"/>
              </w:rPr>
              <w:t xml:space="preserve"> к работе? Тогда за дело! Я всем желаю сегодня работать  с удовольствием.  </w:t>
            </w:r>
          </w:p>
          <w:p w:rsidR="009C5E96" w:rsidRPr="009C5E96" w:rsidRDefault="009C5E96" w:rsidP="009C5E96">
            <w:pPr>
              <w:pStyle w:val="c15"/>
              <w:jc w:val="both"/>
              <w:rPr>
                <w:b/>
                <w:color w:val="000000"/>
              </w:rPr>
            </w:pPr>
            <w:r w:rsidRPr="009C5E96">
              <w:rPr>
                <w:color w:val="000000"/>
              </w:rPr>
              <w:lastRenderedPageBreak/>
              <w:t xml:space="preserve">                                            </w:t>
            </w:r>
            <w:r w:rsidRPr="009C5E96">
              <w:rPr>
                <w:b/>
                <w:color w:val="000000"/>
              </w:rPr>
              <w:t>( Слайд 6)</w:t>
            </w:r>
          </w:p>
          <w:p w:rsidR="009C5E96" w:rsidRPr="009C5E96" w:rsidRDefault="009C5E96" w:rsidP="009C5E96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9C5E96">
              <w:rPr>
                <w:color w:val="000000"/>
              </w:rPr>
              <w:t>Для начала повторим правила работы в команде:</w:t>
            </w:r>
          </w:p>
          <w:p w:rsidR="009C5E96" w:rsidRPr="009C5E96" w:rsidRDefault="009C5E96" w:rsidP="009C5E96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C5E96">
              <w:rPr>
                <w:color w:val="000000"/>
              </w:rPr>
              <w:t>1. Думай, слушай, высказывайся.</w:t>
            </w:r>
          </w:p>
          <w:p w:rsidR="009C5E96" w:rsidRPr="009C5E96" w:rsidRDefault="009C5E96" w:rsidP="009C5E96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C5E96">
              <w:rPr>
                <w:color w:val="000000"/>
              </w:rPr>
              <w:t>2. Уважай мнение других.</w:t>
            </w:r>
          </w:p>
          <w:p w:rsidR="009C5E96" w:rsidRPr="009C5E96" w:rsidRDefault="009C5E96" w:rsidP="009C5E96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C5E96">
              <w:rPr>
                <w:color w:val="000000"/>
              </w:rPr>
              <w:t>3. Не спрашивай у учителя, спрашивай у группы.</w:t>
            </w:r>
          </w:p>
          <w:p w:rsidR="009C5E96" w:rsidRPr="009C5E96" w:rsidRDefault="009C5E96" w:rsidP="009C5E96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C5E96">
              <w:rPr>
                <w:color w:val="000000"/>
              </w:rPr>
              <w:t>4. Не бери всю инициативу на себя.</w:t>
            </w:r>
          </w:p>
          <w:p w:rsidR="009C5E96" w:rsidRPr="009C5E96" w:rsidRDefault="009C5E96" w:rsidP="009C5E96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C5E96">
              <w:rPr>
                <w:color w:val="000000"/>
              </w:rPr>
              <w:t>5. Не жди подсказки.</w:t>
            </w:r>
          </w:p>
          <w:p w:rsidR="009C5E96" w:rsidRPr="009C5E96" w:rsidRDefault="009C5E96" w:rsidP="009C5E96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9C5E96">
              <w:rPr>
                <w:b/>
                <w:bCs/>
                <w:color w:val="000000"/>
              </w:rPr>
              <w:t>Слайд № 5</w:t>
            </w:r>
            <w:r w:rsidRPr="009C5E96">
              <w:rPr>
                <w:color w:val="000000"/>
              </w:rPr>
              <w:t xml:space="preserve"> -На уроке будут работать туристические фирмы </w:t>
            </w:r>
          </w:p>
          <w:p w:rsidR="009C5E96" w:rsidRPr="009C5E96" w:rsidRDefault="009C5E96" w:rsidP="009C5E96">
            <w:pPr>
              <w:pStyle w:val="c15"/>
              <w:spacing w:after="0"/>
              <w:rPr>
                <w:color w:val="000000"/>
              </w:rPr>
            </w:pPr>
            <w:r w:rsidRPr="009C5E96">
              <w:rPr>
                <w:color w:val="000000"/>
              </w:rPr>
              <w:t xml:space="preserve">-Итак, президентом турфирмы « </w:t>
            </w:r>
            <w:proofErr w:type="spellStart"/>
            <w:r w:rsidRPr="009C5E96">
              <w:rPr>
                <w:color w:val="000000"/>
              </w:rPr>
              <w:t>Каз</w:t>
            </w:r>
            <w:proofErr w:type="spellEnd"/>
            <w:r w:rsidRPr="009C5E96">
              <w:rPr>
                <w:color w:val="000000"/>
              </w:rPr>
              <w:t xml:space="preserve"> тур» является:_____________________________</w:t>
            </w:r>
          </w:p>
          <w:p w:rsidR="009C5E96" w:rsidRPr="009C5E96" w:rsidRDefault="009C5E96" w:rsidP="009C5E96">
            <w:pPr>
              <w:pStyle w:val="c15"/>
              <w:spacing w:after="0"/>
              <w:rPr>
                <w:color w:val="000000"/>
              </w:rPr>
            </w:pPr>
            <w:r w:rsidRPr="009C5E96">
              <w:rPr>
                <w:color w:val="000000"/>
              </w:rPr>
              <w:t>- Президентом турфирмы «</w:t>
            </w:r>
            <w:proofErr w:type="spellStart"/>
            <w:r w:rsidRPr="009C5E96">
              <w:rPr>
                <w:color w:val="000000"/>
              </w:rPr>
              <w:t>АлмаГид</w:t>
            </w:r>
            <w:proofErr w:type="spellEnd"/>
            <w:r w:rsidRPr="009C5E96">
              <w:rPr>
                <w:color w:val="000000"/>
              </w:rPr>
              <w:t>» является___________________________________</w:t>
            </w:r>
          </w:p>
          <w:p w:rsidR="009C5E96" w:rsidRPr="009C5E96" w:rsidRDefault="009C5E96" w:rsidP="009C5E96">
            <w:pPr>
              <w:pStyle w:val="c15"/>
              <w:spacing w:after="0"/>
              <w:rPr>
                <w:color w:val="000000"/>
              </w:rPr>
            </w:pPr>
            <w:r w:rsidRPr="009C5E96">
              <w:rPr>
                <w:color w:val="000000"/>
              </w:rPr>
              <w:t>- Президентом турфирмы «</w:t>
            </w:r>
            <w:proofErr w:type="spellStart"/>
            <w:r w:rsidRPr="009C5E96">
              <w:rPr>
                <w:color w:val="000000"/>
              </w:rPr>
              <w:t>Слетаем</w:t>
            </w:r>
            <w:proofErr w:type="gramStart"/>
            <w:r w:rsidRPr="009C5E96">
              <w:rPr>
                <w:color w:val="000000"/>
              </w:rPr>
              <w:t>.к</w:t>
            </w:r>
            <w:proofErr w:type="gramEnd"/>
            <w:r w:rsidRPr="009C5E96">
              <w:rPr>
                <w:color w:val="000000"/>
              </w:rPr>
              <w:t>з</w:t>
            </w:r>
            <w:proofErr w:type="spellEnd"/>
            <w:r w:rsidRPr="009C5E96">
              <w:rPr>
                <w:color w:val="000000"/>
              </w:rPr>
              <w:t>» является___________________________________</w:t>
            </w:r>
          </w:p>
          <w:p w:rsidR="009C5E96" w:rsidRDefault="009C5E96" w:rsidP="009C5E96">
            <w:pPr>
              <w:pStyle w:val="c15"/>
              <w:spacing w:after="0"/>
              <w:rPr>
                <w:color w:val="000000"/>
              </w:rPr>
            </w:pPr>
            <w:r w:rsidRPr="009C5E96">
              <w:rPr>
                <w:color w:val="000000"/>
              </w:rPr>
              <w:t>- Президентом турфирмы «</w:t>
            </w:r>
            <w:proofErr w:type="spellStart"/>
            <w:r w:rsidRPr="009C5E96">
              <w:rPr>
                <w:color w:val="000000"/>
              </w:rPr>
              <w:t>Саяхат</w:t>
            </w:r>
            <w:proofErr w:type="spellEnd"/>
            <w:r w:rsidRPr="009C5E96">
              <w:rPr>
                <w:color w:val="000000"/>
              </w:rPr>
              <w:t>» является___________________________________</w:t>
            </w:r>
          </w:p>
          <w:p w:rsidR="009C5E96" w:rsidRPr="009C5E96" w:rsidRDefault="009C5E96" w:rsidP="009C5E96">
            <w:pPr>
              <w:pStyle w:val="c15"/>
              <w:spacing w:after="0"/>
              <w:rPr>
                <w:color w:val="000000"/>
              </w:rPr>
            </w:pPr>
            <w:r w:rsidRPr="009C5E96">
              <w:rPr>
                <w:color w:val="000000"/>
              </w:rPr>
              <w:t>Они будут моими непосредственными помощниками. Я являюсь генеральным директором главного предприятия. Вручаю вам пакет с деловыми бумагами на ближайший период времени.</w:t>
            </w:r>
          </w:p>
          <w:p w:rsidR="009C5E96" w:rsidRPr="009C5E96" w:rsidRDefault="009C5E96" w:rsidP="009C5E96">
            <w:pPr>
              <w:pStyle w:val="c15"/>
              <w:spacing w:after="0"/>
              <w:rPr>
                <w:color w:val="000000"/>
              </w:rPr>
            </w:pPr>
            <w:r w:rsidRPr="009C5E96">
              <w:rPr>
                <w:color w:val="000000"/>
              </w:rPr>
              <w:t>Будущее фирм зависит от того, как вы справитесь с поставленными задачами. И вам пригодятся ваши знания, умения и старания. Посмотрим, чья фирма станет более процветающей.</w:t>
            </w:r>
          </w:p>
          <w:p w:rsidR="009C5E96" w:rsidRPr="009C5E96" w:rsidRDefault="009C5E96" w:rsidP="009C5E96">
            <w:pPr>
              <w:pStyle w:val="c15"/>
              <w:spacing w:after="0"/>
              <w:rPr>
                <w:color w:val="000000"/>
              </w:rPr>
            </w:pPr>
            <w:r w:rsidRPr="009C5E96">
              <w:rPr>
                <w:b/>
                <w:bCs/>
                <w:color w:val="000000"/>
              </w:rPr>
              <w:t xml:space="preserve">Слайд № </w:t>
            </w:r>
            <w:r>
              <w:rPr>
                <w:b/>
                <w:bCs/>
                <w:color w:val="000000"/>
              </w:rPr>
              <w:t>7</w:t>
            </w:r>
            <w:r w:rsidRPr="009C5E96">
              <w:rPr>
                <w:color w:val="000000"/>
              </w:rPr>
              <w:t> </w:t>
            </w:r>
            <w:r w:rsidR="00E42BA1">
              <w:rPr>
                <w:color w:val="000000"/>
              </w:rPr>
              <w:t>–</w:t>
            </w:r>
            <w:r w:rsidRPr="009C5E96">
              <w:rPr>
                <w:color w:val="000000"/>
              </w:rPr>
              <w:t> </w:t>
            </w:r>
            <w:r w:rsidRPr="009C5E96">
              <w:rPr>
                <w:b/>
                <w:bCs/>
                <w:color w:val="000000"/>
              </w:rPr>
              <w:t>Познакомьтесь</w:t>
            </w:r>
            <w:r w:rsidR="00E42BA1">
              <w:rPr>
                <w:b/>
                <w:bCs/>
                <w:color w:val="000000"/>
              </w:rPr>
              <w:t>,</w:t>
            </w:r>
            <w:r w:rsidRPr="009C5E96">
              <w:rPr>
                <w:b/>
                <w:bCs/>
                <w:color w:val="000000"/>
              </w:rPr>
              <w:t xml:space="preserve"> пожалуйста</w:t>
            </w:r>
            <w:r w:rsidR="00E42BA1">
              <w:rPr>
                <w:b/>
                <w:bCs/>
                <w:color w:val="000000"/>
              </w:rPr>
              <w:t>,</w:t>
            </w:r>
            <w:r w:rsidRPr="009C5E96">
              <w:rPr>
                <w:b/>
                <w:bCs/>
                <w:color w:val="000000"/>
              </w:rPr>
              <w:t xml:space="preserve"> с правилами игры:</w:t>
            </w:r>
          </w:p>
          <w:p w:rsidR="009C5E96" w:rsidRPr="009C5E96" w:rsidRDefault="009C5E96" w:rsidP="009C5E96">
            <w:pPr>
              <w:pStyle w:val="c15"/>
              <w:spacing w:after="0"/>
              <w:rPr>
                <w:color w:val="000000"/>
              </w:rPr>
            </w:pPr>
            <w:r w:rsidRPr="009C5E96">
              <w:rPr>
                <w:b/>
                <w:bCs/>
                <w:color w:val="000000"/>
              </w:rPr>
              <w:t>(дети читают по очереди правила игры)</w:t>
            </w:r>
          </w:p>
          <w:p w:rsidR="009C5E96" w:rsidRPr="009C5E96" w:rsidRDefault="009C5E96" w:rsidP="009C5E96">
            <w:pPr>
              <w:pStyle w:val="c15"/>
              <w:spacing w:after="0"/>
              <w:rPr>
                <w:color w:val="000000"/>
              </w:rPr>
            </w:pPr>
            <w:r w:rsidRPr="009C5E96">
              <w:rPr>
                <w:color w:val="000000"/>
              </w:rPr>
              <w:t>1. Президенты турфирм принимают окончательное решение по данному вопросу.</w:t>
            </w:r>
          </w:p>
          <w:p w:rsidR="009C5E96" w:rsidRPr="009C5E96" w:rsidRDefault="009C5E96" w:rsidP="009C5E96">
            <w:pPr>
              <w:pStyle w:val="c15"/>
              <w:spacing w:after="0"/>
              <w:rPr>
                <w:color w:val="000000"/>
              </w:rPr>
            </w:pPr>
            <w:r w:rsidRPr="009C5E96">
              <w:rPr>
                <w:color w:val="000000"/>
              </w:rPr>
              <w:t>2. За каждый правильный ответ фирма получает деньги и таким образом должны пополнять бюджет предприятия.</w:t>
            </w:r>
          </w:p>
          <w:p w:rsidR="009C5E96" w:rsidRDefault="009C5E96" w:rsidP="009C5E96">
            <w:pPr>
              <w:pStyle w:val="c15"/>
              <w:spacing w:after="0"/>
              <w:rPr>
                <w:color w:val="000000"/>
              </w:rPr>
            </w:pPr>
            <w:r w:rsidRPr="009C5E96">
              <w:rPr>
                <w:color w:val="000000"/>
              </w:rPr>
              <w:t>3. Победителем считается турфирма, у которого больше денег.</w:t>
            </w:r>
          </w:p>
          <w:p w:rsidR="005418AE" w:rsidRPr="005418AE" w:rsidRDefault="005418AE" w:rsidP="005418AE">
            <w:pPr>
              <w:pStyle w:val="c15"/>
              <w:rPr>
                <w:color w:val="000000"/>
              </w:rPr>
            </w:pPr>
            <w:r w:rsidRPr="005418AE">
              <w:rPr>
                <w:b/>
                <w:bCs/>
                <w:color w:val="000000"/>
              </w:rPr>
              <w:t xml:space="preserve">(Инструктаж по работе с листами </w:t>
            </w:r>
            <w:proofErr w:type="spellStart"/>
            <w:r w:rsidRPr="005418AE">
              <w:rPr>
                <w:b/>
                <w:bCs/>
                <w:color w:val="000000"/>
              </w:rPr>
              <w:t>самооценивая</w:t>
            </w:r>
            <w:proofErr w:type="spellEnd"/>
            <w:proofErr w:type="gramStart"/>
            <w:r w:rsidRPr="005418AE">
              <w:rPr>
                <w:b/>
                <w:bCs/>
                <w:color w:val="000000"/>
              </w:rPr>
              <w:t xml:space="preserve"> .</w:t>
            </w:r>
            <w:proofErr w:type="gramEnd"/>
            <w:r w:rsidRPr="005418AE">
              <w:rPr>
                <w:b/>
                <w:bCs/>
                <w:color w:val="000000"/>
              </w:rPr>
              <w:t xml:space="preserve"> Выбор бухгалтера в каждой фирме)</w:t>
            </w:r>
          </w:p>
          <w:p w:rsidR="009C5E96" w:rsidRPr="009C5E96" w:rsidRDefault="009C5E96" w:rsidP="009C5E96">
            <w:pPr>
              <w:pStyle w:val="c15"/>
              <w:spacing w:after="0"/>
              <w:rPr>
                <w:b/>
                <w:bCs/>
                <w:color w:val="000000"/>
              </w:rPr>
            </w:pPr>
            <w:r w:rsidRPr="009C5E96">
              <w:rPr>
                <w:b/>
                <w:bCs/>
                <w:color w:val="000000"/>
              </w:rPr>
              <w:t>Учитель:</w:t>
            </w:r>
            <w:r w:rsidRPr="009C5E96">
              <w:rPr>
                <w:color w:val="000000"/>
              </w:rPr>
              <w:t> Свои отчеты и работы будем записывать в свои записные книжки. Записной книжкой сегодня будет наша тетрадь по математике. Перед работой мы должны записать число и вид работы, а она у нас классная, верно? </w:t>
            </w:r>
            <w:r w:rsidRPr="009C5E96">
              <w:rPr>
                <w:b/>
                <w:bCs/>
                <w:color w:val="000000"/>
              </w:rPr>
              <w:t xml:space="preserve">Значит сегодня </w:t>
            </w:r>
            <w:r w:rsidR="0024400E">
              <w:rPr>
                <w:b/>
                <w:bCs/>
                <w:color w:val="000000"/>
              </w:rPr>
              <w:t>17 января</w:t>
            </w:r>
          </w:p>
          <w:p w:rsidR="009C5E96" w:rsidRPr="009C5E96" w:rsidRDefault="009C5E96" w:rsidP="009C5E96">
            <w:pPr>
              <w:pStyle w:val="c15"/>
              <w:spacing w:after="0"/>
              <w:rPr>
                <w:b/>
                <w:color w:val="000000"/>
              </w:rPr>
            </w:pPr>
            <w:r w:rsidRPr="009C5E96">
              <w:rPr>
                <w:b/>
                <w:color w:val="000000"/>
              </w:rPr>
              <w:t xml:space="preserve">Минутка чистописания </w:t>
            </w:r>
          </w:p>
          <w:p w:rsidR="009C5E96" w:rsidRPr="009C5E96" w:rsidRDefault="009C5E96" w:rsidP="009C5E96">
            <w:pPr>
              <w:pStyle w:val="c15"/>
              <w:numPr>
                <w:ilvl w:val="0"/>
                <w:numId w:val="3"/>
              </w:numPr>
              <w:spacing w:after="0"/>
              <w:rPr>
                <w:color w:val="000000"/>
              </w:rPr>
            </w:pPr>
            <w:r w:rsidRPr="009C5E96">
              <w:rPr>
                <w:color w:val="000000"/>
              </w:rPr>
              <w:t xml:space="preserve">Вычисли и узнай год, в который  стартовала государственная программа «Культурное наследие» по инициативе Президента страны Н.А. Назарбаева </w:t>
            </w:r>
          </w:p>
          <w:p w:rsidR="009C5E96" w:rsidRPr="009C5E96" w:rsidRDefault="009C5E96" w:rsidP="009C5E96">
            <w:pPr>
              <w:pStyle w:val="c15"/>
              <w:spacing w:after="0"/>
              <w:rPr>
                <w:color w:val="000000"/>
              </w:rPr>
            </w:pPr>
            <w:r w:rsidRPr="009C5E96">
              <w:rPr>
                <w:color w:val="000000"/>
              </w:rPr>
              <w:t>650*2+704=2004</w:t>
            </w:r>
          </w:p>
          <w:p w:rsidR="009C5E96" w:rsidRPr="009C5E96" w:rsidRDefault="009C5E96" w:rsidP="009C5E96">
            <w:pPr>
              <w:pStyle w:val="c15"/>
              <w:spacing w:after="0"/>
              <w:rPr>
                <w:color w:val="000000"/>
              </w:rPr>
            </w:pPr>
            <w:r w:rsidRPr="009C5E96">
              <w:rPr>
                <w:color w:val="000000"/>
              </w:rPr>
              <w:t xml:space="preserve">Одна из главных задач сегодня – воспитание поколения, хорошо </w:t>
            </w:r>
            <w:r w:rsidRPr="009C5E96">
              <w:rPr>
                <w:color w:val="000000"/>
              </w:rPr>
              <w:lastRenderedPageBreak/>
              <w:t xml:space="preserve">знающего традиции родной культуры, любящего историю своего народа – поколения, которому можно доверить будущее страны. </w:t>
            </w:r>
          </w:p>
          <w:p w:rsidR="009C5E96" w:rsidRDefault="009C5E96" w:rsidP="009C5E96">
            <w:pPr>
              <w:pStyle w:val="c15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Как </w:t>
            </w:r>
            <w:r w:rsidRPr="009C5E96">
              <w:rPr>
                <w:color w:val="000000"/>
              </w:rPr>
              <w:t xml:space="preserve"> вы думаете</w:t>
            </w:r>
            <w:r w:rsidR="005418AE">
              <w:rPr>
                <w:color w:val="000000"/>
              </w:rPr>
              <w:t>,</w:t>
            </w:r>
            <w:r w:rsidRPr="009C5E96">
              <w:rPr>
                <w:color w:val="000000"/>
              </w:rPr>
              <w:t xml:space="preserve"> на что нацелена эта программа?</w:t>
            </w:r>
          </w:p>
          <w:p w:rsidR="009C5E96" w:rsidRPr="009C5E96" w:rsidRDefault="009C5E96" w:rsidP="00E42BA1">
            <w:pPr>
              <w:pStyle w:val="c15"/>
              <w:spacing w:before="0" w:beforeAutospacing="0" w:after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</w:t>
            </w:r>
            <w:proofErr w:type="spellStart"/>
            <w:r>
              <w:rPr>
                <w:b/>
                <w:bCs/>
                <w:color w:val="000000"/>
              </w:rPr>
              <w:t>гр</w:t>
            </w:r>
            <w:proofErr w:type="spellEnd"/>
            <w:r w:rsidRPr="009C5E96">
              <w:rPr>
                <w:b/>
                <w:bCs/>
                <w:color w:val="000000"/>
              </w:rPr>
              <w:t> </w:t>
            </w:r>
            <w:proofErr w:type="gramStart"/>
            <w:r w:rsidR="005418AE">
              <w:rPr>
                <w:b/>
                <w:bCs/>
                <w:color w:val="000000"/>
              </w:rPr>
              <w:t>:</w:t>
            </w:r>
            <w:r w:rsidRPr="009C5E96">
              <w:rPr>
                <w:color w:val="000000"/>
              </w:rPr>
              <w:t>о</w:t>
            </w:r>
            <w:proofErr w:type="gramEnd"/>
            <w:r w:rsidRPr="009C5E96">
              <w:rPr>
                <w:color w:val="000000"/>
              </w:rPr>
              <w:t>характеризуйте данное число. </w:t>
            </w:r>
          </w:p>
          <w:p w:rsidR="009C5E96" w:rsidRPr="009C5E96" w:rsidRDefault="009C5E96" w:rsidP="00E42BA1">
            <w:pPr>
              <w:pStyle w:val="c15"/>
              <w:spacing w:before="0" w:beforeAutospacing="0" w:after="0"/>
              <w:rPr>
                <w:color w:val="000000"/>
              </w:rPr>
            </w:pPr>
            <w:r w:rsidRPr="009C5E96">
              <w:rPr>
                <w:color w:val="000000"/>
              </w:rPr>
              <w:t>Согласны?</w:t>
            </w:r>
          </w:p>
          <w:p w:rsidR="009C5E96" w:rsidRPr="009C5E96" w:rsidRDefault="009C5E96" w:rsidP="00E42BA1">
            <w:pPr>
              <w:pStyle w:val="c15"/>
              <w:spacing w:before="0" w:beforeAutospacing="0" w:after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</w:t>
            </w:r>
            <w:proofErr w:type="spellStart"/>
            <w:r>
              <w:rPr>
                <w:b/>
                <w:bCs/>
                <w:color w:val="000000"/>
              </w:rPr>
              <w:t>гр</w:t>
            </w:r>
            <w:proofErr w:type="spellEnd"/>
            <w:proofErr w:type="gramStart"/>
            <w:r w:rsidRPr="009C5E96">
              <w:rPr>
                <w:color w:val="000000"/>
              </w:rPr>
              <w:t> :</w:t>
            </w:r>
            <w:proofErr w:type="gramEnd"/>
            <w:r w:rsidRPr="009C5E96">
              <w:rPr>
                <w:color w:val="000000"/>
              </w:rPr>
              <w:t xml:space="preserve"> Какому классу относится это число? Как называют 1 класс </w:t>
            </w:r>
            <w:proofErr w:type="gramStart"/>
            <w:r w:rsidRPr="009C5E96">
              <w:rPr>
                <w:color w:val="000000"/>
              </w:rPr>
              <w:t>по другому</w:t>
            </w:r>
            <w:proofErr w:type="gramEnd"/>
            <w:r w:rsidRPr="009C5E96">
              <w:rPr>
                <w:color w:val="000000"/>
              </w:rPr>
              <w:t>? Согласны</w:t>
            </w:r>
            <w:r w:rsidR="005418AE">
              <w:rPr>
                <w:color w:val="000000"/>
              </w:rPr>
              <w:t>?</w:t>
            </w:r>
          </w:p>
          <w:p w:rsidR="009C5E96" w:rsidRPr="009C5E96" w:rsidRDefault="009C5E96" w:rsidP="00E42BA1">
            <w:pPr>
              <w:pStyle w:val="c15"/>
              <w:spacing w:before="0" w:beforeAutospacing="0" w:after="0"/>
              <w:rPr>
                <w:color w:val="000000"/>
              </w:rPr>
            </w:pPr>
            <w:r w:rsidRPr="009C5E9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3 </w:t>
            </w:r>
            <w:proofErr w:type="spellStart"/>
            <w:r>
              <w:rPr>
                <w:b/>
                <w:bCs/>
                <w:color w:val="000000"/>
              </w:rPr>
              <w:t>гр</w:t>
            </w:r>
            <w:proofErr w:type="spellEnd"/>
            <w:proofErr w:type="gramStart"/>
            <w:r>
              <w:rPr>
                <w:b/>
                <w:bCs/>
                <w:color w:val="000000"/>
              </w:rPr>
              <w:t xml:space="preserve"> </w:t>
            </w:r>
            <w:r w:rsidR="005418AE">
              <w:rPr>
                <w:b/>
                <w:bCs/>
                <w:color w:val="000000"/>
              </w:rPr>
              <w:t>: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r w:rsidRPr="009C5E96">
              <w:rPr>
                <w:color w:val="000000"/>
              </w:rPr>
              <w:t>Представьте это число в виде суммы разрядных слагаемых?</w:t>
            </w:r>
          </w:p>
          <w:p w:rsidR="009C5E96" w:rsidRPr="009C5E96" w:rsidRDefault="009C5E96" w:rsidP="00E42BA1">
            <w:pPr>
              <w:pStyle w:val="c15"/>
              <w:spacing w:before="0" w:beforeAutospacing="0" w:after="0"/>
              <w:rPr>
                <w:color w:val="000000"/>
              </w:rPr>
            </w:pPr>
            <w:r w:rsidRPr="009C5E96">
              <w:rPr>
                <w:color w:val="000000"/>
              </w:rPr>
              <w:t>-5491 единиц</w:t>
            </w:r>
          </w:p>
          <w:p w:rsidR="009C5E96" w:rsidRPr="009C5E96" w:rsidRDefault="009C5E96" w:rsidP="00E42BA1">
            <w:pPr>
              <w:pStyle w:val="c15"/>
              <w:spacing w:before="0" w:beforeAutospacing="0" w:after="0"/>
              <w:rPr>
                <w:color w:val="000000"/>
              </w:rPr>
            </w:pPr>
            <w:r w:rsidRPr="009C5E96">
              <w:rPr>
                <w:color w:val="000000"/>
              </w:rPr>
              <w:t>-549 десятков</w:t>
            </w:r>
          </w:p>
          <w:p w:rsidR="009C5E96" w:rsidRPr="009C5E96" w:rsidRDefault="009C5E96" w:rsidP="00E42BA1">
            <w:pPr>
              <w:pStyle w:val="c15"/>
              <w:spacing w:before="0" w:beforeAutospacing="0" w:after="0"/>
              <w:rPr>
                <w:color w:val="000000"/>
              </w:rPr>
            </w:pPr>
            <w:r w:rsidRPr="009C5E96">
              <w:rPr>
                <w:color w:val="000000"/>
              </w:rPr>
              <w:t>- 54 сотня</w:t>
            </w:r>
          </w:p>
          <w:p w:rsidR="009C5E96" w:rsidRPr="009C5E96" w:rsidRDefault="009C5E96" w:rsidP="00E42BA1">
            <w:pPr>
              <w:pStyle w:val="c15"/>
              <w:spacing w:before="0" w:beforeAutospacing="0" w:after="0"/>
              <w:rPr>
                <w:color w:val="000000"/>
              </w:rPr>
            </w:pPr>
            <w:r w:rsidRPr="009C5E96">
              <w:rPr>
                <w:color w:val="000000"/>
              </w:rPr>
              <w:t>- 5 тысяча</w:t>
            </w:r>
          </w:p>
          <w:p w:rsidR="009C5E96" w:rsidRPr="009C5E96" w:rsidRDefault="009C5E96" w:rsidP="00E42BA1">
            <w:pPr>
              <w:pStyle w:val="c15"/>
              <w:spacing w:before="0" w:beforeAutospacing="0" w:after="0"/>
              <w:rPr>
                <w:b/>
                <w:bCs/>
                <w:color w:val="000000"/>
              </w:rPr>
            </w:pPr>
            <w:r w:rsidRPr="009C5E96">
              <w:rPr>
                <w:color w:val="000000"/>
              </w:rPr>
              <w:t>- Какое число получилось? Согласны</w:t>
            </w:r>
            <w:r w:rsidRPr="009C5E96">
              <w:rPr>
                <w:b/>
                <w:bCs/>
                <w:color w:val="000000"/>
              </w:rPr>
              <w:t xml:space="preserve">? </w:t>
            </w:r>
          </w:p>
          <w:p w:rsidR="009C5E96" w:rsidRDefault="009C5E96" w:rsidP="00E42BA1">
            <w:pPr>
              <w:pStyle w:val="c15"/>
              <w:spacing w:before="0" w:beforeAutospacing="0" w:after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 </w:t>
            </w:r>
            <w:proofErr w:type="spellStart"/>
            <w:r>
              <w:rPr>
                <w:b/>
                <w:bCs/>
                <w:color w:val="000000"/>
              </w:rPr>
              <w:t>гр</w:t>
            </w:r>
            <w:proofErr w:type="spellEnd"/>
            <w:proofErr w:type="gramStart"/>
            <w:r w:rsidRPr="009C5E96">
              <w:rPr>
                <w:b/>
                <w:bCs/>
                <w:color w:val="000000"/>
              </w:rPr>
              <w:t xml:space="preserve"> :</w:t>
            </w:r>
            <w:proofErr w:type="gramEnd"/>
            <w:r w:rsidRPr="009C5E96">
              <w:rPr>
                <w:color w:val="000000"/>
              </w:rPr>
              <w:t> - используя цифры этого числа, ниже запишите наибольшее четырехзначное число? 4200</w:t>
            </w:r>
          </w:p>
          <w:p w:rsidR="009C5E96" w:rsidRPr="009C5E96" w:rsidRDefault="009C5E96" w:rsidP="00E42BA1">
            <w:pPr>
              <w:pStyle w:val="c15"/>
              <w:spacing w:before="0" w:beforeAutospacing="0" w:after="0"/>
              <w:rPr>
                <w:b/>
                <w:color w:val="000000"/>
              </w:rPr>
            </w:pPr>
            <w:r w:rsidRPr="009C5E96">
              <w:rPr>
                <w:b/>
                <w:color w:val="000000"/>
              </w:rPr>
              <w:t xml:space="preserve">(Г) </w:t>
            </w:r>
            <w:r w:rsidRPr="009C5E96">
              <w:rPr>
                <w:color w:val="000000"/>
              </w:rPr>
              <w:t xml:space="preserve">В продолжение лексической темы учитель предлагает детям выполнить задание №1. После вычислений дети называют зашифрованное слово (МУЗЕЙ). </w:t>
            </w:r>
            <w:r w:rsidRPr="009C5E96">
              <w:rPr>
                <w:b/>
                <w:color w:val="000000"/>
              </w:rPr>
              <w:t>Объясняют значение этого слова.</w:t>
            </w:r>
          </w:p>
          <w:p w:rsidR="009C5E96" w:rsidRPr="009C5E96" w:rsidRDefault="009C5E96" w:rsidP="009C5E96">
            <w:pPr>
              <w:pStyle w:val="c15"/>
              <w:spacing w:after="0"/>
              <w:rPr>
                <w:i/>
                <w:color w:val="000000"/>
              </w:rPr>
            </w:pPr>
            <w:r w:rsidRPr="009C5E96">
              <w:rPr>
                <w:i/>
                <w:color w:val="000000"/>
              </w:rPr>
              <w:t>Вычисли</w:t>
            </w:r>
            <w:proofErr w:type="gramStart"/>
            <w:r w:rsidRPr="009C5E96">
              <w:rPr>
                <w:i/>
                <w:color w:val="000000"/>
              </w:rPr>
              <w:t xml:space="preserve"> .</w:t>
            </w:r>
            <w:proofErr w:type="gramEnd"/>
            <w:r w:rsidRPr="009C5E96">
              <w:rPr>
                <w:i/>
                <w:color w:val="000000"/>
              </w:rPr>
              <w:t>Расположи ответы в порядке возрастания и ты узнаешь где хранится культурное наследие</w:t>
            </w:r>
          </w:p>
          <w:p w:rsidR="009C5E96" w:rsidRPr="009C5E96" w:rsidRDefault="005418AE" w:rsidP="009C5E96">
            <w:pPr>
              <w:pStyle w:val="c15"/>
              <w:rPr>
                <w:color w:val="000000"/>
                <w:lang w:bidi="ru-RU"/>
              </w:rPr>
            </w:pPr>
            <w:r>
              <w:rPr>
                <w:b/>
                <w:color w:val="000000"/>
                <w:lang w:bidi="ru-RU"/>
              </w:rPr>
              <w:t xml:space="preserve">Ученица: </w:t>
            </w:r>
            <w:proofErr w:type="spellStart"/>
            <w:proofErr w:type="gramStart"/>
            <w:r w:rsidR="009C5E96" w:rsidRPr="009C5E96">
              <w:rPr>
                <w:b/>
                <w:color w:val="000000"/>
                <w:lang w:bidi="ru-RU"/>
              </w:rPr>
              <w:t>Музе́й</w:t>
            </w:r>
            <w:proofErr w:type="spellEnd"/>
            <w:proofErr w:type="gramEnd"/>
            <w:r w:rsidR="009C5E96" w:rsidRPr="009C5E96">
              <w:rPr>
                <w:b/>
                <w:color w:val="000000"/>
                <w:lang w:bidi="ru-RU"/>
              </w:rPr>
              <w:t xml:space="preserve"> </w:t>
            </w:r>
            <w:r w:rsidR="009C5E96" w:rsidRPr="009C5E96">
              <w:rPr>
                <w:color w:val="000000"/>
                <w:lang w:bidi="ru-RU"/>
              </w:rPr>
              <w:t xml:space="preserve">(от </w:t>
            </w:r>
            <w:hyperlink r:id="rId6">
              <w:r w:rsidR="009C5E96" w:rsidRPr="009C5E96">
                <w:rPr>
                  <w:rStyle w:val="ab"/>
                  <w:lang w:bidi="ru-RU"/>
                </w:rPr>
                <w:t>греч.</w:t>
              </w:r>
            </w:hyperlink>
            <w:r w:rsidR="009C5E96" w:rsidRPr="009C5E96">
              <w:rPr>
                <w:color w:val="000000"/>
                <w:lang w:bidi="ru-RU"/>
              </w:rPr>
              <w:t xml:space="preserve">μουσεῖον – </w:t>
            </w:r>
            <w:proofErr w:type="gramStart"/>
            <w:r w:rsidR="009C5E96" w:rsidRPr="009C5E96">
              <w:rPr>
                <w:color w:val="000000"/>
                <w:lang w:bidi="ru-RU"/>
              </w:rPr>
              <w:t>Дом Муз) – учреждение, занимающееся сбором, изучением, хранением и</w:t>
            </w:r>
            <w:proofErr w:type="gramEnd"/>
          </w:p>
          <w:p w:rsidR="009C5E96" w:rsidRPr="009C5E96" w:rsidRDefault="009C5E96" w:rsidP="005418AE">
            <w:pPr>
              <w:pStyle w:val="c15"/>
              <w:spacing w:before="0" w:beforeAutospacing="0" w:after="0" w:afterAutospacing="0"/>
              <w:rPr>
                <w:color w:val="000000"/>
                <w:lang w:bidi="ru-RU"/>
              </w:rPr>
            </w:pPr>
            <w:r w:rsidRPr="009C5E96">
              <w:rPr>
                <w:color w:val="000000"/>
                <w:lang w:bidi="ru-RU"/>
              </w:rPr>
              <w:t xml:space="preserve">экспонированием предметов – памятников естественной </w:t>
            </w:r>
            <w:hyperlink r:id="rId7">
              <w:r w:rsidRPr="009C5E96">
                <w:rPr>
                  <w:rStyle w:val="ab"/>
                  <w:lang w:bidi="ru-RU"/>
                </w:rPr>
                <w:t>истории</w:t>
              </w:r>
            </w:hyperlink>
            <w:r w:rsidRPr="009C5E96">
              <w:rPr>
                <w:color w:val="000000"/>
                <w:lang w:bidi="ru-RU"/>
              </w:rPr>
              <w:t xml:space="preserve">, материальной и духовной </w:t>
            </w:r>
            <w:hyperlink r:id="rId8">
              <w:r w:rsidRPr="009C5E96">
                <w:rPr>
                  <w:rStyle w:val="ab"/>
                  <w:lang w:bidi="ru-RU"/>
                </w:rPr>
                <w:t>культуры,</w:t>
              </w:r>
            </w:hyperlink>
          </w:p>
          <w:p w:rsidR="009C5E96" w:rsidRPr="009C5E96" w:rsidRDefault="009C5E96" w:rsidP="005418AE">
            <w:pPr>
              <w:pStyle w:val="c15"/>
              <w:spacing w:before="0" w:beforeAutospacing="0" w:after="0" w:afterAutospacing="0"/>
              <w:rPr>
                <w:color w:val="000000"/>
                <w:lang w:bidi="ru-RU"/>
              </w:rPr>
            </w:pPr>
            <w:r w:rsidRPr="009C5E96">
              <w:rPr>
                <w:color w:val="000000"/>
                <w:lang w:bidi="ru-RU"/>
              </w:rPr>
              <w:t>а также просветительской и популяризаторской деятельностью.</w:t>
            </w:r>
          </w:p>
          <w:tbl>
            <w:tblPr>
              <w:tblW w:w="8036" w:type="dxa"/>
              <w:tblInd w:w="1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432"/>
              <w:gridCol w:w="236"/>
              <w:gridCol w:w="1394"/>
              <w:gridCol w:w="10"/>
              <w:gridCol w:w="557"/>
              <w:gridCol w:w="567"/>
              <w:gridCol w:w="319"/>
              <w:gridCol w:w="236"/>
              <w:gridCol w:w="862"/>
              <w:gridCol w:w="141"/>
              <w:gridCol w:w="236"/>
              <w:gridCol w:w="917"/>
              <w:gridCol w:w="1129"/>
            </w:tblGrid>
            <w:tr w:rsidR="009C5E96" w:rsidRPr="009C5E96" w:rsidTr="005418AE">
              <w:trPr>
                <w:trHeight w:val="437"/>
              </w:trPr>
              <w:tc>
                <w:tcPr>
                  <w:tcW w:w="1432" w:type="dxa"/>
                  <w:tcBorders>
                    <w:top w:val="double" w:sz="1" w:space="0" w:color="000000"/>
                    <w:left w:val="nil"/>
                    <w:right w:val="single" w:sz="4" w:space="0" w:color="D99493"/>
                  </w:tcBorders>
                  <w:shd w:val="clear" w:color="auto" w:fill="4F81BC"/>
                </w:tcPr>
                <w:p w:rsidR="009C5E96" w:rsidRPr="009C5E96" w:rsidRDefault="009C5E96" w:rsidP="009C5E96">
                  <w:pPr>
                    <w:pStyle w:val="c15"/>
                    <w:framePr w:hSpace="180" w:wrap="around" w:vAnchor="text" w:hAnchor="text" w:x="-34" w:y="1"/>
                    <w:suppressOverlap/>
                    <w:rPr>
                      <w:color w:val="000000"/>
                    </w:rPr>
                  </w:pPr>
                  <w:r w:rsidRPr="009C5E96">
                    <w:rPr>
                      <w:color w:val="000000"/>
                    </w:rPr>
                    <w:t>М</w:t>
                  </w:r>
                </w:p>
              </w:tc>
              <w:tc>
                <w:tcPr>
                  <w:tcW w:w="236" w:type="dxa"/>
                  <w:tcBorders>
                    <w:top w:val="double" w:sz="1" w:space="0" w:color="000000"/>
                    <w:left w:val="single" w:sz="4" w:space="0" w:color="4F81BC"/>
                    <w:right w:val="nil"/>
                  </w:tcBorders>
                  <w:shd w:val="clear" w:color="auto" w:fill="D99493"/>
                </w:tcPr>
                <w:p w:rsidR="009C5E96" w:rsidRPr="009C5E96" w:rsidRDefault="009C5E96" w:rsidP="009C5E96">
                  <w:pPr>
                    <w:pStyle w:val="c15"/>
                    <w:framePr w:hSpace="180" w:wrap="around" w:vAnchor="text" w:hAnchor="text" w:x="-34" w:y="1"/>
                    <w:suppressOverlap/>
                    <w:rPr>
                      <w:color w:val="000000"/>
                    </w:rPr>
                  </w:pPr>
                </w:p>
              </w:tc>
              <w:tc>
                <w:tcPr>
                  <w:tcW w:w="1404" w:type="dxa"/>
                  <w:gridSpan w:val="2"/>
                  <w:tcBorders>
                    <w:top w:val="double" w:sz="1" w:space="0" w:color="000000"/>
                    <w:left w:val="nil"/>
                    <w:right w:val="single" w:sz="4" w:space="0" w:color="FFFF00"/>
                  </w:tcBorders>
                  <w:shd w:val="clear" w:color="auto" w:fill="D99493"/>
                </w:tcPr>
                <w:p w:rsidR="009C5E96" w:rsidRPr="009C5E96" w:rsidRDefault="009C5E96" w:rsidP="009C5E96">
                  <w:pPr>
                    <w:pStyle w:val="c15"/>
                    <w:framePr w:hSpace="180" w:wrap="around" w:vAnchor="text" w:hAnchor="text" w:x="-34" w:y="1"/>
                    <w:suppressOverlap/>
                    <w:rPr>
                      <w:color w:val="000000"/>
                    </w:rPr>
                  </w:pPr>
                  <w:r w:rsidRPr="009C5E96">
                    <w:rPr>
                      <w:color w:val="000000"/>
                    </w:rPr>
                    <w:t>У</w:t>
                  </w:r>
                </w:p>
              </w:tc>
              <w:tc>
                <w:tcPr>
                  <w:tcW w:w="557" w:type="dxa"/>
                  <w:tcBorders>
                    <w:top w:val="double" w:sz="1" w:space="0" w:color="000000"/>
                    <w:left w:val="single" w:sz="4" w:space="0" w:color="D99493"/>
                    <w:right w:val="nil"/>
                  </w:tcBorders>
                  <w:shd w:val="clear" w:color="auto" w:fill="FFFF00"/>
                </w:tcPr>
                <w:p w:rsidR="009C5E96" w:rsidRPr="009C5E96" w:rsidRDefault="009C5E96" w:rsidP="009C5E96">
                  <w:pPr>
                    <w:pStyle w:val="c15"/>
                    <w:framePr w:hSpace="180" w:wrap="around" w:vAnchor="text" w:hAnchor="text" w:x="-34" w:y="1"/>
                    <w:suppressOverlap/>
                    <w:rPr>
                      <w:color w:val="000000"/>
                    </w:rPr>
                  </w:pPr>
                </w:p>
              </w:tc>
              <w:tc>
                <w:tcPr>
                  <w:tcW w:w="886" w:type="dxa"/>
                  <w:gridSpan w:val="2"/>
                  <w:tcBorders>
                    <w:top w:val="double" w:sz="1" w:space="0" w:color="000000"/>
                    <w:left w:val="nil"/>
                    <w:right w:val="single" w:sz="4" w:space="0" w:color="92D050"/>
                  </w:tcBorders>
                  <w:shd w:val="clear" w:color="auto" w:fill="FFFF00"/>
                </w:tcPr>
                <w:p w:rsidR="009C5E96" w:rsidRPr="009C5E96" w:rsidRDefault="009C5E96" w:rsidP="009C5E96">
                  <w:pPr>
                    <w:pStyle w:val="c15"/>
                    <w:framePr w:hSpace="180" w:wrap="around" w:vAnchor="text" w:hAnchor="text" w:x="-34" w:y="1"/>
                    <w:suppressOverlap/>
                    <w:rPr>
                      <w:color w:val="000000"/>
                    </w:rPr>
                  </w:pPr>
                  <w:proofErr w:type="gramStart"/>
                  <w:r w:rsidRPr="009C5E96">
                    <w:rPr>
                      <w:color w:val="000000"/>
                    </w:rPr>
                    <w:t>З</w:t>
                  </w:r>
                  <w:proofErr w:type="gramEnd"/>
                </w:p>
              </w:tc>
              <w:tc>
                <w:tcPr>
                  <w:tcW w:w="236" w:type="dxa"/>
                  <w:tcBorders>
                    <w:top w:val="double" w:sz="1" w:space="0" w:color="000000"/>
                    <w:left w:val="single" w:sz="4" w:space="0" w:color="FFFF00"/>
                    <w:right w:val="nil"/>
                  </w:tcBorders>
                  <w:shd w:val="clear" w:color="auto" w:fill="92D050"/>
                </w:tcPr>
                <w:p w:rsidR="009C5E96" w:rsidRPr="009C5E96" w:rsidRDefault="009C5E96" w:rsidP="009C5E96">
                  <w:pPr>
                    <w:pStyle w:val="c15"/>
                    <w:framePr w:hSpace="180" w:wrap="around" w:vAnchor="text" w:hAnchor="text" w:x="-34" w:y="1"/>
                    <w:suppressOverlap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double" w:sz="1" w:space="0" w:color="000000"/>
                    <w:left w:val="nil"/>
                    <w:right w:val="single" w:sz="4" w:space="0" w:color="6F2F9F"/>
                  </w:tcBorders>
                  <w:shd w:val="clear" w:color="auto" w:fill="92D050"/>
                </w:tcPr>
                <w:p w:rsidR="009C5E96" w:rsidRPr="009C5E96" w:rsidRDefault="009C5E96" w:rsidP="009C5E96">
                  <w:pPr>
                    <w:pStyle w:val="c15"/>
                    <w:framePr w:hSpace="180" w:wrap="around" w:vAnchor="text" w:hAnchor="text" w:x="-34" w:y="1"/>
                    <w:suppressOverlap/>
                    <w:rPr>
                      <w:color w:val="000000"/>
                    </w:rPr>
                  </w:pPr>
                  <w:r w:rsidRPr="009C5E96">
                    <w:rPr>
                      <w:color w:val="000000"/>
                    </w:rPr>
                    <w:t>Е</w:t>
                  </w:r>
                </w:p>
              </w:tc>
              <w:tc>
                <w:tcPr>
                  <w:tcW w:w="236" w:type="dxa"/>
                  <w:tcBorders>
                    <w:top w:val="double" w:sz="1" w:space="0" w:color="000000"/>
                    <w:left w:val="single" w:sz="4" w:space="0" w:color="92D050"/>
                    <w:right w:val="nil"/>
                  </w:tcBorders>
                  <w:shd w:val="clear" w:color="auto" w:fill="6F2F9F"/>
                </w:tcPr>
                <w:p w:rsidR="009C5E96" w:rsidRPr="009C5E96" w:rsidRDefault="009C5E96" w:rsidP="009C5E96">
                  <w:pPr>
                    <w:pStyle w:val="c15"/>
                    <w:framePr w:hSpace="180" w:wrap="around" w:vAnchor="text" w:hAnchor="text" w:x="-34" w:y="1"/>
                    <w:suppressOverlap/>
                    <w:rPr>
                      <w:color w:val="000000"/>
                    </w:rPr>
                  </w:pPr>
                </w:p>
              </w:tc>
              <w:tc>
                <w:tcPr>
                  <w:tcW w:w="2046" w:type="dxa"/>
                  <w:gridSpan w:val="2"/>
                  <w:tcBorders>
                    <w:top w:val="double" w:sz="1" w:space="0" w:color="000000"/>
                    <w:left w:val="nil"/>
                  </w:tcBorders>
                  <w:shd w:val="clear" w:color="auto" w:fill="6F2F9F"/>
                </w:tcPr>
                <w:p w:rsidR="009C5E96" w:rsidRPr="009C5E96" w:rsidRDefault="009C5E96" w:rsidP="009C5E96">
                  <w:pPr>
                    <w:pStyle w:val="c15"/>
                    <w:framePr w:hSpace="180" w:wrap="around" w:vAnchor="text" w:hAnchor="text" w:x="-34" w:y="1"/>
                    <w:suppressOverlap/>
                    <w:rPr>
                      <w:color w:val="000000"/>
                    </w:rPr>
                  </w:pPr>
                  <w:r w:rsidRPr="009C5E96">
                    <w:rPr>
                      <w:color w:val="000000"/>
                    </w:rPr>
                    <w:t>Й</w:t>
                  </w:r>
                </w:p>
              </w:tc>
            </w:tr>
            <w:tr w:rsidR="009C5E96" w:rsidRPr="009C5E96" w:rsidTr="009C5E96">
              <w:trPr>
                <w:gridAfter w:val="1"/>
                <w:wAfter w:w="1129" w:type="dxa"/>
                <w:trHeight w:val="1871"/>
              </w:trPr>
              <w:tc>
                <w:tcPr>
                  <w:tcW w:w="1668" w:type="dxa"/>
                  <w:gridSpan w:val="2"/>
                </w:tcPr>
                <w:p w:rsidR="009C5E96" w:rsidRPr="009C5E96" w:rsidRDefault="009C5E96" w:rsidP="009C5E96">
                  <w:pPr>
                    <w:pStyle w:val="c15"/>
                    <w:framePr w:hSpace="180" w:wrap="around" w:vAnchor="text" w:hAnchor="text" w:x="-34" w:y="1"/>
                    <w:suppressOverlap/>
                    <w:rPr>
                      <w:color w:val="000000"/>
                      <w:lang w:bidi="ru-RU"/>
                    </w:rPr>
                  </w:pPr>
                  <w:r w:rsidRPr="009C5E96">
                    <w:rPr>
                      <w:color w:val="000000"/>
                      <w:lang w:bidi="ru-RU"/>
                    </w:rPr>
                    <w:t>18000: 6000=3</w:t>
                  </w:r>
                </w:p>
              </w:tc>
              <w:tc>
                <w:tcPr>
                  <w:tcW w:w="1394" w:type="dxa"/>
                </w:tcPr>
                <w:p w:rsidR="009C5E96" w:rsidRPr="009C5E96" w:rsidRDefault="009C5E96" w:rsidP="009C5E96">
                  <w:pPr>
                    <w:pStyle w:val="c15"/>
                    <w:framePr w:hSpace="180" w:wrap="around" w:vAnchor="text" w:hAnchor="text" w:x="-34" w:y="1"/>
                    <w:suppressOverlap/>
                    <w:rPr>
                      <w:color w:val="000000"/>
                      <w:lang w:bidi="ru-RU"/>
                    </w:rPr>
                  </w:pPr>
                  <w:r w:rsidRPr="009C5E96">
                    <w:rPr>
                      <w:color w:val="000000"/>
                      <w:lang w:bidi="ru-RU"/>
                    </w:rPr>
                    <w:t>9000:300=30</w:t>
                  </w:r>
                </w:p>
              </w:tc>
              <w:tc>
                <w:tcPr>
                  <w:tcW w:w="1134" w:type="dxa"/>
                  <w:gridSpan w:val="3"/>
                </w:tcPr>
                <w:p w:rsidR="009C5E96" w:rsidRPr="009C5E96" w:rsidRDefault="009C5E96" w:rsidP="009C5E96">
                  <w:pPr>
                    <w:pStyle w:val="c15"/>
                    <w:framePr w:hSpace="180" w:wrap="around" w:vAnchor="text" w:hAnchor="text" w:x="-34" w:y="1"/>
                    <w:suppressOverlap/>
                    <w:rPr>
                      <w:color w:val="000000"/>
                    </w:rPr>
                  </w:pPr>
                  <w:r w:rsidRPr="009C5E96">
                    <w:rPr>
                      <w:color w:val="000000"/>
                      <w:lang w:bidi="ru-RU"/>
                    </w:rPr>
                    <w:t>12000</w:t>
                  </w:r>
                  <w:proofErr w:type="gramStart"/>
                  <w:r w:rsidRPr="009C5E96">
                    <w:rPr>
                      <w:color w:val="000000"/>
                      <w:lang w:bidi="ru-RU"/>
                    </w:rPr>
                    <w:t xml:space="preserve"> </w:t>
                  </w:r>
                  <w:r w:rsidRPr="009C5E96">
                    <w:rPr>
                      <w:color w:val="000000"/>
                    </w:rPr>
                    <w:t>:</w:t>
                  </w:r>
                  <w:proofErr w:type="gramEnd"/>
                  <w:r w:rsidRPr="009C5E96">
                    <w:rPr>
                      <w:color w:val="000000"/>
                      <w:lang w:bidi="ru-RU"/>
                    </w:rPr>
                    <w:t>300=40</w:t>
                  </w:r>
                </w:p>
                <w:p w:rsidR="009C5E96" w:rsidRPr="009C5E96" w:rsidRDefault="009C5E96" w:rsidP="009C5E96">
                  <w:pPr>
                    <w:pStyle w:val="c15"/>
                    <w:framePr w:hSpace="180" w:wrap="around" w:vAnchor="text" w:hAnchor="text" w:x="-34" w:y="1"/>
                    <w:suppressOverlap/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  <w:gridSpan w:val="3"/>
                </w:tcPr>
                <w:p w:rsidR="009C5E96" w:rsidRPr="009C5E96" w:rsidRDefault="009C5E96" w:rsidP="009C5E96">
                  <w:pPr>
                    <w:pStyle w:val="c15"/>
                    <w:framePr w:hSpace="180" w:wrap="around" w:vAnchor="text" w:hAnchor="text" w:x="-34" w:y="1"/>
                    <w:suppressOverlap/>
                    <w:rPr>
                      <w:color w:val="000000"/>
                      <w:lang w:bidi="ru-RU"/>
                    </w:rPr>
                  </w:pPr>
                  <w:r w:rsidRPr="009C5E96">
                    <w:rPr>
                      <w:color w:val="000000"/>
                      <w:lang w:bidi="ru-RU"/>
                    </w:rPr>
                    <w:t>20</w:t>
                  </w:r>
                </w:p>
                <w:p w:rsidR="009C5E96" w:rsidRPr="009C5E96" w:rsidRDefault="009C5E96" w:rsidP="009C5E96">
                  <w:pPr>
                    <w:pStyle w:val="c15"/>
                    <w:framePr w:hSpace="180" w:wrap="around" w:vAnchor="text" w:hAnchor="text" w:x="-34" w:y="1"/>
                    <w:suppressOverlap/>
                    <w:rPr>
                      <w:color w:val="000000"/>
                      <w:lang w:bidi="ru-RU"/>
                    </w:rPr>
                  </w:pPr>
                  <w:r w:rsidRPr="009C5E96">
                    <w:rPr>
                      <w:color w:val="000000"/>
                    </w:rPr>
                    <w:t xml:space="preserve">∙ </w:t>
                  </w:r>
                  <w:r w:rsidRPr="009C5E96">
                    <w:rPr>
                      <w:color w:val="000000"/>
                      <w:lang w:bidi="ru-RU"/>
                    </w:rPr>
                    <w:t>800</w:t>
                  </w:r>
                </w:p>
                <w:p w:rsidR="009C5E96" w:rsidRPr="009C5E96" w:rsidRDefault="009C5E96" w:rsidP="009C5E96">
                  <w:pPr>
                    <w:pStyle w:val="c15"/>
                    <w:framePr w:hSpace="180" w:wrap="around" w:vAnchor="text" w:hAnchor="text" w:x="-34" w:y="1"/>
                    <w:suppressOverlap/>
                    <w:rPr>
                      <w:b/>
                      <w:color w:val="000000"/>
                    </w:rPr>
                  </w:pPr>
                </w:p>
                <w:p w:rsidR="009C5E96" w:rsidRPr="009C5E96" w:rsidRDefault="009C5E96" w:rsidP="009C5E96">
                  <w:pPr>
                    <w:pStyle w:val="c15"/>
                    <w:framePr w:hSpace="180" w:wrap="around" w:vAnchor="text" w:hAnchor="text" w:x="-34" w:y="1"/>
                    <w:suppressOverlap/>
                    <w:rPr>
                      <w:color w:val="000000"/>
                      <w:lang w:bidi="ru-RU"/>
                    </w:rPr>
                  </w:pPr>
                  <w:r w:rsidRPr="009C5E96">
                    <w:rPr>
                      <w:color w:val="000000"/>
                    </w:rPr>
                    <w:t>=</w:t>
                  </w:r>
                  <w:r w:rsidRPr="009C5E96">
                    <w:rPr>
                      <w:color w:val="000000"/>
                      <w:lang w:bidi="ru-RU"/>
                    </w:rPr>
                    <w:t>16000</w:t>
                  </w:r>
                </w:p>
              </w:tc>
              <w:tc>
                <w:tcPr>
                  <w:tcW w:w="1294" w:type="dxa"/>
                  <w:gridSpan w:val="3"/>
                </w:tcPr>
                <w:p w:rsidR="009C5E96" w:rsidRPr="009C5E96" w:rsidRDefault="009C5E96" w:rsidP="009C5E96">
                  <w:pPr>
                    <w:pStyle w:val="c15"/>
                    <w:framePr w:hSpace="180" w:wrap="around" w:vAnchor="text" w:hAnchor="text" w:x="-34" w:y="1"/>
                    <w:suppressOverlap/>
                    <w:rPr>
                      <w:color w:val="000000"/>
                    </w:rPr>
                  </w:pPr>
                  <w:r w:rsidRPr="009C5E96">
                    <w:rPr>
                      <w:color w:val="000000"/>
                      <w:lang w:bidi="ru-RU"/>
                    </w:rPr>
                    <w:t>2100</w:t>
                  </w:r>
                  <w:r w:rsidRPr="009C5E96">
                    <w:rPr>
                      <w:color w:val="000000"/>
                    </w:rPr>
                    <w:t xml:space="preserve"> ∙</w:t>
                  </w:r>
                </w:p>
                <w:p w:rsidR="009C5E96" w:rsidRPr="009C5E96" w:rsidRDefault="009C5E96" w:rsidP="009C5E96">
                  <w:pPr>
                    <w:pStyle w:val="c15"/>
                    <w:framePr w:hSpace="180" w:wrap="around" w:vAnchor="text" w:hAnchor="text" w:x="-34" w:y="1"/>
                    <w:suppressOverlap/>
                    <w:rPr>
                      <w:color w:val="000000"/>
                      <w:lang w:bidi="ru-RU"/>
                    </w:rPr>
                  </w:pPr>
                  <w:r w:rsidRPr="009C5E96">
                    <w:rPr>
                      <w:color w:val="000000"/>
                      <w:lang w:bidi="ru-RU"/>
                    </w:rPr>
                    <w:t>30</w:t>
                  </w:r>
                </w:p>
                <w:p w:rsidR="009C5E96" w:rsidRPr="009C5E96" w:rsidRDefault="009C5E96" w:rsidP="009C5E96">
                  <w:pPr>
                    <w:pStyle w:val="c15"/>
                    <w:framePr w:hSpace="180" w:wrap="around" w:vAnchor="text" w:hAnchor="text" w:x="-34" w:y="1"/>
                    <w:suppressOverlap/>
                    <w:rPr>
                      <w:b/>
                      <w:color w:val="000000"/>
                    </w:rPr>
                  </w:pPr>
                </w:p>
                <w:p w:rsidR="009C5E96" w:rsidRPr="009C5E96" w:rsidRDefault="009C5E96" w:rsidP="009C5E96">
                  <w:pPr>
                    <w:pStyle w:val="c15"/>
                    <w:framePr w:hSpace="180" w:wrap="around" w:vAnchor="text" w:hAnchor="text" w:x="-34" w:y="1"/>
                    <w:suppressOverlap/>
                    <w:rPr>
                      <w:color w:val="000000"/>
                      <w:lang w:bidi="ru-RU"/>
                    </w:rPr>
                  </w:pPr>
                  <w:r w:rsidRPr="009C5E96">
                    <w:rPr>
                      <w:color w:val="000000"/>
                    </w:rPr>
                    <w:t>=</w:t>
                  </w:r>
                  <w:r w:rsidRPr="009C5E96">
                    <w:rPr>
                      <w:color w:val="000000"/>
                      <w:lang w:bidi="ru-RU"/>
                    </w:rPr>
                    <w:t>63000</w:t>
                  </w:r>
                </w:p>
              </w:tc>
            </w:tr>
          </w:tbl>
          <w:p w:rsidR="009C5E96" w:rsidRPr="005418AE" w:rsidRDefault="009C5E96" w:rsidP="009C5E96">
            <w:pPr>
              <w:pStyle w:val="c15"/>
              <w:rPr>
                <w:i/>
                <w:color w:val="000000"/>
                <w:lang w:bidi="ru-RU"/>
              </w:rPr>
            </w:pPr>
            <w:r w:rsidRPr="009C5E96">
              <w:rPr>
                <w:color w:val="000000"/>
                <w:lang w:bidi="ru-RU"/>
              </w:rPr>
              <w:t xml:space="preserve">Учитель рассказывает о том, что современному человеку можно совершить и виртуальные экскурсии, и такие возможности есть у любого человека, имеющего доступ в интернет. На сегодняшний день большинство крупнейших музеев мира </w:t>
            </w:r>
            <w:proofErr w:type="gramStart"/>
            <w:r w:rsidRPr="009C5E96">
              <w:rPr>
                <w:color w:val="000000"/>
                <w:lang w:bidi="ru-RU"/>
              </w:rPr>
              <w:t>доступны</w:t>
            </w:r>
            <w:proofErr w:type="gramEnd"/>
            <w:r w:rsidRPr="009C5E96">
              <w:rPr>
                <w:color w:val="000000"/>
                <w:lang w:bidi="ru-RU"/>
              </w:rPr>
              <w:t xml:space="preserve"> в </w:t>
            </w:r>
            <w:proofErr w:type="spellStart"/>
            <w:r w:rsidRPr="009C5E96">
              <w:rPr>
                <w:color w:val="000000"/>
                <w:lang w:bidi="ru-RU"/>
              </w:rPr>
              <w:t>онлайн-режиме</w:t>
            </w:r>
            <w:proofErr w:type="spellEnd"/>
            <w:r w:rsidRPr="009C5E96">
              <w:rPr>
                <w:color w:val="000000"/>
                <w:lang w:bidi="ru-RU"/>
              </w:rPr>
              <w:t xml:space="preserve"> (Лувр, Эрмитаж и др.). </w:t>
            </w:r>
            <w:r w:rsidRPr="005418AE">
              <w:rPr>
                <w:i/>
                <w:color w:val="000000"/>
                <w:lang w:bidi="ru-RU"/>
              </w:rPr>
              <w:t xml:space="preserve">Педагог предлагает детям дома вместе </w:t>
            </w:r>
            <w:proofErr w:type="gramStart"/>
            <w:r w:rsidRPr="005418AE">
              <w:rPr>
                <w:i/>
                <w:color w:val="000000"/>
                <w:lang w:bidi="ru-RU"/>
              </w:rPr>
              <w:t>со</w:t>
            </w:r>
            <w:proofErr w:type="gramEnd"/>
            <w:r w:rsidRPr="005418AE">
              <w:rPr>
                <w:i/>
                <w:color w:val="000000"/>
                <w:lang w:bidi="ru-RU"/>
              </w:rPr>
              <w:t xml:space="preserve"> взрослыми совершить </w:t>
            </w:r>
            <w:r w:rsidRPr="005418AE">
              <w:rPr>
                <w:b/>
                <w:i/>
                <w:color w:val="000000"/>
                <w:lang w:bidi="ru-RU"/>
              </w:rPr>
              <w:t>виртуальные экскурсии</w:t>
            </w:r>
            <w:r w:rsidRPr="005418AE">
              <w:rPr>
                <w:i/>
                <w:color w:val="000000"/>
                <w:lang w:bidi="ru-RU"/>
              </w:rPr>
              <w:t xml:space="preserve"> по музеям мира.</w:t>
            </w:r>
          </w:p>
          <w:p w:rsidR="009C5E96" w:rsidRPr="009C5E96" w:rsidRDefault="009C5E96" w:rsidP="009C5E96">
            <w:pPr>
              <w:pStyle w:val="c15"/>
              <w:rPr>
                <w:color w:val="000000"/>
                <w:lang w:bidi="ru-RU"/>
              </w:rPr>
            </w:pPr>
            <w:r w:rsidRPr="009C5E96">
              <w:rPr>
                <w:color w:val="000000"/>
                <w:lang w:bidi="ru-RU"/>
              </w:rPr>
              <w:t xml:space="preserve">Учитель сообщает, что на сайте Центрального государственного </w:t>
            </w:r>
            <w:r w:rsidRPr="009C5E96">
              <w:rPr>
                <w:color w:val="000000"/>
                <w:lang w:bidi="ru-RU"/>
              </w:rPr>
              <w:lastRenderedPageBreak/>
              <w:t>музея Республики Казахстан можно получить информацию о музее, об основных направлениях работы, о проводимых мероприятиях и выставках, познакомиться с коллекциями и услугами.</w:t>
            </w:r>
          </w:p>
          <w:p w:rsidR="009C5E96" w:rsidRDefault="009C5E96" w:rsidP="009C5E96">
            <w:pPr>
              <w:pStyle w:val="c15"/>
              <w:spacing w:after="0"/>
              <w:rPr>
                <w:b/>
                <w:i/>
                <w:color w:val="000000"/>
              </w:rPr>
            </w:pPr>
            <w:r w:rsidRPr="00FE7D1C">
              <w:rPr>
                <w:b/>
                <w:i/>
                <w:color w:val="000000"/>
              </w:rPr>
              <w:t>Показывает фотографии музея</w:t>
            </w:r>
          </w:p>
          <w:p w:rsidR="00FE7D1C" w:rsidRPr="00FE7D1C" w:rsidRDefault="00FE7D1C" w:rsidP="00FE7D1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7D1C">
              <w:rPr>
                <w:rFonts w:ascii="Times New Roman" w:hAnsi="Times New Roman" w:cs="Times New Roman"/>
                <w:b/>
                <w:sz w:val="24"/>
                <w:szCs w:val="28"/>
              </w:rPr>
              <w:t>3. Актуализация знаний</w:t>
            </w:r>
          </w:p>
          <w:p w:rsidR="00FE7D1C" w:rsidRPr="00FE7D1C" w:rsidRDefault="00FE7D1C" w:rsidP="00FE7D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E7D1C">
              <w:rPr>
                <w:rFonts w:ascii="Times New Roman" w:hAnsi="Times New Roman" w:cs="Times New Roman"/>
                <w:sz w:val="24"/>
                <w:szCs w:val="28"/>
              </w:rPr>
              <w:t xml:space="preserve">Скорость мышления, быстрота в принятии решения зачастую обеспечивают успех в бизнесе. Начинаем блиц- опрос. Отвечаем быстро, чётко. Правильный ответ- бонус в таблицу.     </w:t>
            </w:r>
          </w:p>
          <w:p w:rsidR="00FE7D1C" w:rsidRPr="00FE7D1C" w:rsidRDefault="00FE7D1C" w:rsidP="00FE7D1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7D1C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</w:t>
            </w:r>
            <w:r w:rsidRPr="00FE7D1C">
              <w:rPr>
                <w:rFonts w:ascii="Times New Roman" w:hAnsi="Times New Roman" w:cs="Times New Roman"/>
                <w:b/>
                <w:sz w:val="24"/>
                <w:szCs w:val="28"/>
              </w:rPr>
              <w:t>Матем</w:t>
            </w:r>
            <w:r w:rsidR="005418A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атический </w:t>
            </w:r>
            <w:r w:rsidRPr="00FE7D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дикт</w:t>
            </w:r>
            <w:r w:rsidR="005418AE">
              <w:rPr>
                <w:rFonts w:ascii="Times New Roman" w:hAnsi="Times New Roman" w:cs="Times New Roman"/>
                <w:b/>
                <w:sz w:val="24"/>
                <w:szCs w:val="28"/>
              </w:rPr>
              <w:t>ант</w:t>
            </w:r>
          </w:p>
          <w:p w:rsidR="00FE7D1C" w:rsidRPr="00FE7D1C" w:rsidRDefault="00FE7D1C" w:rsidP="00FE7D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7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 слагаемое 270, второе – 330. Чему равна сумма?</w:t>
            </w:r>
          </w:p>
          <w:p w:rsidR="00FE7D1C" w:rsidRPr="00FE7D1C" w:rsidRDefault="00FE7D1C" w:rsidP="00FE7D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7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Уменьши 81 в 3 раза</w:t>
            </w:r>
          </w:p>
          <w:p w:rsidR="00FE7D1C" w:rsidRPr="00FE7D1C" w:rsidRDefault="00FE7D1C" w:rsidP="00FE7D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7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 слагаемое 570, сумма 1000. Чему равно 2 слагаемое?</w:t>
            </w:r>
          </w:p>
          <w:p w:rsidR="00FE7D1C" w:rsidRPr="00FE7D1C" w:rsidRDefault="00FE7D1C" w:rsidP="00FE7D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7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Уменьши 73 на 33, разность умножь на 5.</w:t>
            </w:r>
          </w:p>
          <w:p w:rsidR="00FE7D1C" w:rsidRPr="00FE7D1C" w:rsidRDefault="00FE7D1C" w:rsidP="00FE7D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7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Найди частное 360 и 12, 960 и 80</w:t>
            </w:r>
          </w:p>
          <w:p w:rsidR="00FE7D1C" w:rsidRPr="00FE7D1C" w:rsidRDefault="00FE7D1C" w:rsidP="00FE7D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7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Найди 2/5 от числа 50</w:t>
            </w:r>
          </w:p>
          <w:p w:rsidR="00FE7D1C" w:rsidRPr="00FE7D1C" w:rsidRDefault="00FE7D1C" w:rsidP="00FE7D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7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Чему равна разность 890 и 490</w:t>
            </w:r>
            <w:proofErr w:type="gramStart"/>
            <w:r w:rsidRPr="00FE7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?</w:t>
            </w:r>
            <w:proofErr w:type="gramEnd"/>
          </w:p>
          <w:p w:rsidR="00FE7D1C" w:rsidRPr="00FE7D1C" w:rsidRDefault="00FE7D1C" w:rsidP="00FE7D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7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Уменьшаемое 520, разность 17. Чему равно вычитаемое?</w:t>
            </w:r>
          </w:p>
          <w:p w:rsidR="00FE7D1C" w:rsidRPr="00FE7D1C" w:rsidRDefault="00FE7D1C" w:rsidP="00FE7D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7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Вычитаемое 44, разность 76. Чему равно уменьшаемое?</w:t>
            </w:r>
          </w:p>
          <w:p w:rsidR="005418AE" w:rsidRDefault="005418AE" w:rsidP="00FE7D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</w:p>
          <w:p w:rsidR="00FE7D1C" w:rsidRPr="00FE7D1C" w:rsidRDefault="00FE7D1C" w:rsidP="00FE7D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E7D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С 48 № 1</w:t>
            </w:r>
          </w:p>
          <w:p w:rsidR="00FE7D1C" w:rsidRPr="00FE7D1C" w:rsidRDefault="00FE7D1C" w:rsidP="00FE7D1C">
            <w:pPr>
              <w:pStyle w:val="TableParagraph"/>
              <w:spacing w:before="55"/>
              <w:ind w:right="605"/>
              <w:rPr>
                <w:sz w:val="24"/>
                <w:szCs w:val="28"/>
              </w:rPr>
            </w:pPr>
            <w:r w:rsidRPr="00FE7D1C">
              <w:rPr>
                <w:sz w:val="24"/>
                <w:szCs w:val="28"/>
              </w:rPr>
              <w:t xml:space="preserve">Учитель проводит беседу охраны памятников культуры и искусства для сохранения их для будущих поколений. ЮНЕСКО – специализированного учреждения Организации Объединенных Наций </w:t>
            </w:r>
            <w:proofErr w:type="gramStart"/>
            <w:r w:rsidRPr="00FE7D1C">
              <w:rPr>
                <w:sz w:val="24"/>
                <w:szCs w:val="28"/>
              </w:rPr>
              <w:t>по</w:t>
            </w:r>
            <w:proofErr w:type="gramEnd"/>
          </w:p>
          <w:p w:rsidR="00FE7D1C" w:rsidRPr="00FE7D1C" w:rsidRDefault="00FE7D1C" w:rsidP="00FE7D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E7D1C">
              <w:rPr>
                <w:rFonts w:ascii="Times New Roman" w:hAnsi="Times New Roman" w:cs="Times New Roman"/>
                <w:sz w:val="24"/>
                <w:szCs w:val="28"/>
              </w:rPr>
              <w:t xml:space="preserve">вопросам образования, науки и культуры. </w:t>
            </w:r>
          </w:p>
          <w:p w:rsidR="00FE7D1C" w:rsidRPr="00FE7D1C" w:rsidRDefault="00FE7D1C" w:rsidP="00FE7D1C">
            <w:pPr>
              <w:pStyle w:val="TableParagraph"/>
              <w:ind w:left="105" w:right="88"/>
              <w:jc w:val="both"/>
              <w:rPr>
                <w:sz w:val="24"/>
                <w:szCs w:val="28"/>
              </w:rPr>
            </w:pPr>
            <w:r w:rsidRPr="00FE7D1C">
              <w:rPr>
                <w:sz w:val="24"/>
                <w:szCs w:val="28"/>
              </w:rPr>
              <w:t xml:space="preserve">Посмотрите на карту Казахстана  расположенную в левой </w:t>
            </w:r>
            <w:r w:rsidR="005418AE">
              <w:rPr>
                <w:sz w:val="24"/>
                <w:szCs w:val="28"/>
              </w:rPr>
              <w:t>части доски. На ней отмечены объ</w:t>
            </w:r>
            <w:r w:rsidRPr="00FE7D1C">
              <w:rPr>
                <w:sz w:val="24"/>
                <w:szCs w:val="28"/>
              </w:rPr>
              <w:t>екты  наследия Юнеско  в РК.</w:t>
            </w:r>
          </w:p>
          <w:p w:rsidR="00FE7D1C" w:rsidRPr="00FE7D1C" w:rsidRDefault="00FE7D1C" w:rsidP="00FE7D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5418AE" w:rsidRDefault="005418AE" w:rsidP="00FE7D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Сообщения учащихся</w:t>
            </w:r>
          </w:p>
          <w:p w:rsidR="00FE7D1C" w:rsidRDefault="005418AE" w:rsidP="00FE7D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(Петроглифы, степь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Сарыарка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, Мавзолей Ходжи Ахмеда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Ясави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)</w:t>
            </w:r>
          </w:p>
          <w:p w:rsidR="00FE7D1C" w:rsidRPr="00FE7D1C" w:rsidRDefault="00FE7D1C" w:rsidP="00FE7D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</w:p>
          <w:p w:rsidR="00FE7D1C" w:rsidRPr="00FE7D1C" w:rsidRDefault="00FE7D1C" w:rsidP="00FE7D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7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-Перед тем, как приступить к работе по деловым бумагам, вам нужно отдохнуть.</w:t>
            </w:r>
          </w:p>
          <w:p w:rsidR="00FE7D1C" w:rsidRDefault="00FE7D1C" w:rsidP="00FE7D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7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прослушать муз произведение </w:t>
            </w:r>
            <w:proofErr w:type="spellStart"/>
            <w:r w:rsidRPr="00FE7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Сарыарка</w:t>
            </w:r>
            <w:proofErr w:type="spellEnd"/>
          </w:p>
          <w:p w:rsidR="00FE7D1C" w:rsidRPr="00FE7D1C" w:rsidRDefault="00FE7D1C" w:rsidP="00FE7D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proofErr w:type="spellStart"/>
            <w:r w:rsidRPr="00FE7D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физминутка</w:t>
            </w:r>
            <w:proofErr w:type="spellEnd"/>
          </w:p>
          <w:p w:rsidR="00E42BA1" w:rsidRDefault="00E42BA1" w:rsidP="00FE7D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FE7D1C" w:rsidRPr="00FE7D1C" w:rsidRDefault="00E42BA1" w:rsidP="00FE7D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="00FE7D1C" w:rsidRPr="00FE7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ефлексия </w:t>
            </w:r>
            <w:proofErr w:type="gramStart"/>
            <w:r w:rsidR="00FE7D1C" w:rsidRPr="00FE7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прослушанного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:</w:t>
            </w:r>
          </w:p>
          <w:p w:rsidR="00FE7D1C" w:rsidRPr="00FE7D1C" w:rsidRDefault="00FE7D1C" w:rsidP="00FE7D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7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Какие впечатления и чувства у вас вызвал </w:t>
            </w:r>
            <w:proofErr w:type="spellStart"/>
            <w:r w:rsidRPr="00FE7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кюй</w:t>
            </w:r>
            <w:proofErr w:type="spellEnd"/>
            <w:r w:rsidRPr="00FE7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?</w:t>
            </w:r>
          </w:p>
          <w:p w:rsidR="00FE7D1C" w:rsidRPr="00FE7D1C" w:rsidRDefault="00FE7D1C" w:rsidP="00FE7D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7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Опишите  ваше настроение</w:t>
            </w:r>
          </w:p>
          <w:p w:rsidR="00FE7D1C" w:rsidRPr="00FE7D1C" w:rsidRDefault="00FE7D1C" w:rsidP="00FE7D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FE7D1C" w:rsidRDefault="00FE7D1C" w:rsidP="00FE7D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7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Анализировать, делать вывод</w:t>
            </w:r>
            <w:proofErr w:type="gramStart"/>
            <w:r w:rsidRPr="00FE7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ы-</w:t>
            </w:r>
            <w:proofErr w:type="gramEnd"/>
            <w:r w:rsidRPr="00FE7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немаловажное умение . Задание для аналитического отдела ваших фирм </w:t>
            </w:r>
          </w:p>
          <w:p w:rsidR="00FE7D1C" w:rsidRPr="00E42BA1" w:rsidRDefault="00FE7D1C" w:rsidP="00FE7D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(Г)</w:t>
            </w:r>
            <w:r w:rsidRPr="00FE7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FE7D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«Расставь очерёдность действий в алгоритме </w:t>
            </w:r>
            <w:r w:rsidR="00541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7D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вычислений многозначных чисел».</w:t>
            </w:r>
          </w:p>
          <w:p w:rsidR="00E42601" w:rsidRDefault="00E42601" w:rsidP="00E426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1,2 </w:t>
            </w:r>
            <w:r w:rsidR="00FE7D1C" w:rsidRPr="00FE7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Дети получают карточки, нумеруют последовательност</w:t>
            </w:r>
            <w:r w:rsidR="00510B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действий и представляют работу</w:t>
            </w:r>
          </w:p>
          <w:p w:rsidR="00E42601" w:rsidRPr="00FE7D1C" w:rsidRDefault="00E42601" w:rsidP="00E426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FE7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найти периметр и площадь картины</w:t>
            </w:r>
          </w:p>
          <w:p w:rsidR="00E42601" w:rsidRDefault="00E42601" w:rsidP="00E426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FE7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составить задачу по выражению</w:t>
            </w:r>
            <w:r w:rsidR="00541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7D1C" w:rsidRPr="00FE7D1C" w:rsidRDefault="00FE7D1C" w:rsidP="00FE7D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E7D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ВЗАИМООЦЕНИВАНИЕ</w:t>
            </w:r>
          </w:p>
          <w:p w:rsidR="00FE7D1C" w:rsidRPr="00FE7D1C" w:rsidRDefault="00FE7D1C" w:rsidP="00FE7D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7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Турфирмы организовывают отдых людей. А наш отдых – это физкультминутка:</w:t>
            </w:r>
          </w:p>
          <w:p w:rsidR="00FE7D1C" w:rsidRPr="00FE7D1C" w:rsidRDefault="00FE7D1C" w:rsidP="00FE7D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7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ФИЗМИНУТКА ДЛЯ ГЛАЗ</w:t>
            </w:r>
          </w:p>
          <w:p w:rsidR="00FE7D1C" w:rsidRPr="00FE7D1C" w:rsidRDefault="00FE7D1C" w:rsidP="00FE7D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7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Решение задач </w:t>
            </w:r>
            <w:r w:rsidR="00E4260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 движение</w:t>
            </w:r>
          </w:p>
          <w:p w:rsidR="00FE7D1C" w:rsidRDefault="00FE7D1C" w:rsidP="00E426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7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FE7D1C" w:rsidRDefault="00FE7D1C" w:rsidP="00FE7D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FE7D1C" w:rsidRPr="00FE7D1C" w:rsidRDefault="00FE7D1C" w:rsidP="00FE7D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FE7D1C" w:rsidRPr="00FE7D1C" w:rsidRDefault="00FE7D1C" w:rsidP="00FE7D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7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Ваши фирмы хорошо потрудились. Пришло время подводить итоги работы </w:t>
            </w:r>
          </w:p>
          <w:p w:rsidR="00FE7D1C" w:rsidRPr="00FE7D1C" w:rsidRDefault="00FE7D1C" w:rsidP="00FE7D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FE7D1C" w:rsidRPr="00FE7D1C" w:rsidRDefault="00FE7D1C" w:rsidP="00FE7D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7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         Лучшим аген</w:t>
            </w:r>
            <w:r w:rsidR="00E4260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FE7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ством признано…</w:t>
            </w:r>
          </w:p>
          <w:p w:rsidR="00FE7D1C" w:rsidRPr="00FE7D1C" w:rsidRDefault="00FE7D1C" w:rsidP="00FE7D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FE7D1C" w:rsidRPr="00FE7D1C" w:rsidRDefault="00FE7D1C" w:rsidP="00FE7D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7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Рефлексия</w:t>
            </w:r>
          </w:p>
          <w:p w:rsidR="00FE7D1C" w:rsidRPr="00FE7D1C" w:rsidRDefault="00FE7D1C" w:rsidP="00FE7D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FE7D1C" w:rsidRDefault="00FE7D1C" w:rsidP="00FE7D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E7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         - За отличную работу на уроке примите от меня подаро</w:t>
            </w:r>
            <w:proofErr w:type="gramStart"/>
            <w:r w:rsidRPr="00FE7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к-</w:t>
            </w:r>
            <w:proofErr w:type="gramEnd"/>
            <w:r w:rsidRPr="00FE7D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заочное путешествие по самым удивительным местам нашей необъятной Родины.</w:t>
            </w:r>
          </w:p>
          <w:p w:rsidR="00E42601" w:rsidRPr="00FE7D1C" w:rsidRDefault="00E42601" w:rsidP="00FE7D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Вручение презентов</w:t>
            </w:r>
          </w:p>
          <w:p w:rsidR="00731105" w:rsidRPr="00731105" w:rsidRDefault="00731105" w:rsidP="00FE7D1C">
            <w:pPr>
              <w:tabs>
                <w:tab w:val="left" w:pos="2985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05" w:rsidRPr="00731105" w:rsidRDefault="00731105" w:rsidP="007379C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spacing w:after="0" w:line="240" w:lineRule="atLeast"/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spacing w:after="0" w:line="240" w:lineRule="atLeast"/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105" w:rsidRPr="00731105" w:rsidRDefault="00731105" w:rsidP="007379C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105" w:rsidRPr="00731105" w:rsidRDefault="00731105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105" w:rsidRPr="00731105" w:rsidRDefault="00731105" w:rsidP="007379C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105" w:rsidRPr="00731105" w:rsidRDefault="00731105" w:rsidP="007379C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105" w:rsidRPr="00731105" w:rsidRDefault="00731105" w:rsidP="007379C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105" w:rsidRPr="00731105" w:rsidRDefault="00731105" w:rsidP="007379C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105" w:rsidRPr="00731105" w:rsidRDefault="00731105" w:rsidP="007379C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105" w:rsidRPr="00731105" w:rsidRDefault="00731105" w:rsidP="007379C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105" w:rsidRPr="00731105" w:rsidRDefault="00731105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0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731105" w:rsidRPr="00731105" w:rsidRDefault="00731105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тетрадь</w:t>
            </w:r>
          </w:p>
          <w:p w:rsidR="00731105" w:rsidRPr="00731105" w:rsidRDefault="00731105" w:rsidP="007379C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105" w:rsidRPr="00731105" w:rsidRDefault="00731105" w:rsidP="007379C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105" w:rsidRPr="00731105" w:rsidRDefault="00731105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105" w:rsidRPr="00731105" w:rsidRDefault="00731105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105" w:rsidRPr="00731105" w:rsidRDefault="00731105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105" w:rsidRPr="00731105" w:rsidRDefault="00731105" w:rsidP="009C5E96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9C5E96" w:rsidP="007379C2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</w:t>
            </w:r>
          </w:p>
          <w:p w:rsidR="00731105" w:rsidRPr="00731105" w:rsidRDefault="00731105" w:rsidP="007379C2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31105">
              <w:rPr>
                <w:rStyle w:val="8pt"/>
                <w:rFonts w:eastAsia="Arial Unicode MS"/>
                <w:b/>
                <w:sz w:val="24"/>
                <w:szCs w:val="24"/>
              </w:rPr>
              <w:t>Доп.</w:t>
            </w:r>
            <w:r w:rsidRPr="00731105">
              <w:rPr>
                <w:rStyle w:val="8pt"/>
                <w:rFonts w:eastAsia="Arial Unicode MS"/>
                <w:sz w:val="24"/>
                <w:szCs w:val="24"/>
              </w:rPr>
              <w:t xml:space="preserve"> </w:t>
            </w:r>
            <w:r w:rsidRPr="00731105">
              <w:rPr>
                <w:rStyle w:val="8pt0"/>
                <w:rFonts w:eastAsiaTheme="minorEastAsia"/>
                <w:sz w:val="24"/>
                <w:szCs w:val="24"/>
              </w:rPr>
              <w:t>литература</w:t>
            </w:r>
          </w:p>
          <w:p w:rsidR="00731105" w:rsidRPr="00731105" w:rsidRDefault="00731105" w:rsidP="007379C2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8AE" w:rsidRDefault="005418AE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5418AE" w:rsidP="007379C2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Сигнальные карточки</w:t>
            </w:r>
          </w:p>
          <w:p w:rsidR="00731105" w:rsidRPr="00731105" w:rsidRDefault="00731105" w:rsidP="007379C2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105" w:rsidRPr="00731105" w:rsidRDefault="00731105" w:rsidP="007379C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105" w:rsidRPr="00731105" w:rsidTr="007379C2">
        <w:trPr>
          <w:trHeight w:val="850"/>
        </w:trPr>
        <w:tc>
          <w:tcPr>
            <w:tcW w:w="8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105" w:rsidRPr="00731105" w:rsidRDefault="00731105" w:rsidP="007379C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731105" w:rsidRPr="00731105" w:rsidRDefault="00731105" w:rsidP="007379C2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1105" w:rsidRPr="00731105" w:rsidRDefault="00731105" w:rsidP="007379C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1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731105" w:rsidRPr="00731105" w:rsidRDefault="00731105" w:rsidP="00737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1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31105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731105" w:rsidRPr="00731105" w:rsidRDefault="00731105" w:rsidP="00737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105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731105" w:rsidRPr="00731105" w:rsidRDefault="00731105" w:rsidP="00737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105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731105" w:rsidRPr="00731105" w:rsidRDefault="00731105" w:rsidP="00737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105">
              <w:rPr>
                <w:rFonts w:ascii="Times New Roman" w:eastAsia="Times New Roman" w:hAnsi="Times New Roman" w:cs="Times New Roman"/>
                <w:sz w:val="24"/>
                <w:szCs w:val="24"/>
              </w:rPr>
              <w:t>-  Что нужно сделать</w:t>
            </w:r>
            <w:r w:rsidR="00E42BA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31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731105" w:rsidRPr="00FE7D1C" w:rsidRDefault="00731105" w:rsidP="007379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1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</w:tc>
        <w:tc>
          <w:tcPr>
            <w:tcW w:w="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1105" w:rsidRPr="00731105" w:rsidRDefault="00731105" w:rsidP="007379C2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105" w:rsidRPr="00731105" w:rsidTr="007379C2">
        <w:trPr>
          <w:trHeight w:hRule="exact" w:val="526"/>
        </w:trPr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05" w:rsidRPr="00731105" w:rsidRDefault="00731105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05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</w:tc>
        <w:tc>
          <w:tcPr>
            <w:tcW w:w="288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05" w:rsidRPr="00731105" w:rsidRDefault="00731105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0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05" w:rsidRPr="00731105" w:rsidRDefault="00731105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1105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</w:p>
          <w:p w:rsidR="00731105" w:rsidRPr="00731105" w:rsidRDefault="00731105" w:rsidP="007379C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05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</w:tr>
      <w:tr w:rsidR="00731105" w:rsidRPr="00731105" w:rsidTr="007379C2">
        <w:trPr>
          <w:trHeight w:hRule="exact" w:val="2358"/>
        </w:trPr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05" w:rsidRPr="00731105" w:rsidRDefault="00731105" w:rsidP="007379C2">
            <w:pPr>
              <w:spacing w:after="0" w:line="240" w:lineRule="atLeast"/>
              <w:ind w:left="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105">
              <w:rPr>
                <w:rStyle w:val="1"/>
                <w:rFonts w:eastAsia="Arial Unicode MS"/>
                <w:sz w:val="24"/>
                <w:szCs w:val="24"/>
              </w:rPr>
              <w:t>Мотивированные дети рассказывают по схеме о живой и неживой природе о взаимосвязи в природе</w:t>
            </w:r>
          </w:p>
        </w:tc>
        <w:tc>
          <w:tcPr>
            <w:tcW w:w="288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05" w:rsidRPr="00731105" w:rsidRDefault="00731105" w:rsidP="007379C2">
            <w:pPr>
              <w:spacing w:after="0" w:line="240" w:lineRule="atLeast"/>
              <w:ind w:left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1105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731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оценивание.</w:t>
            </w:r>
          </w:p>
          <w:p w:rsidR="00731105" w:rsidRPr="00731105" w:rsidRDefault="00731105" w:rsidP="007379C2">
            <w:pPr>
              <w:pStyle w:val="2"/>
              <w:shd w:val="clear" w:color="auto" w:fill="auto"/>
              <w:spacing w:line="240" w:lineRule="atLeast"/>
              <w:ind w:left="200"/>
              <w:rPr>
                <w:sz w:val="24"/>
                <w:szCs w:val="24"/>
              </w:rPr>
            </w:pPr>
            <w:r w:rsidRPr="00731105">
              <w:rPr>
                <w:rStyle w:val="1"/>
                <w:rFonts w:eastAsia="Arial Unicode MS"/>
                <w:sz w:val="24"/>
                <w:szCs w:val="24"/>
              </w:rPr>
              <w:t>•</w:t>
            </w:r>
            <w:proofErr w:type="spellStart"/>
            <w:r w:rsidRPr="00731105">
              <w:rPr>
                <w:rStyle w:val="1"/>
                <w:rFonts w:eastAsia="Arial Unicode MS"/>
                <w:sz w:val="24"/>
                <w:szCs w:val="24"/>
              </w:rPr>
              <w:t>Самооценивание</w:t>
            </w:r>
            <w:proofErr w:type="spellEnd"/>
            <w:r w:rsidRPr="00731105">
              <w:rPr>
                <w:rStyle w:val="1"/>
                <w:rFonts w:eastAsia="Arial Unicode MS"/>
                <w:sz w:val="24"/>
                <w:szCs w:val="24"/>
              </w:rPr>
              <w:t xml:space="preserve"> по «Шкале трудности» в тетради.</w:t>
            </w:r>
          </w:p>
          <w:p w:rsidR="00731105" w:rsidRPr="00731105" w:rsidRDefault="00731105" w:rsidP="00731105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304"/>
              </w:tabs>
              <w:spacing w:line="240" w:lineRule="atLeast"/>
              <w:ind w:left="200"/>
              <w:rPr>
                <w:sz w:val="24"/>
                <w:szCs w:val="24"/>
              </w:rPr>
            </w:pPr>
            <w:proofErr w:type="spellStart"/>
            <w:r w:rsidRPr="00731105">
              <w:rPr>
                <w:rStyle w:val="1"/>
                <w:rFonts w:eastAsia="Arial Unicode MS"/>
                <w:sz w:val="24"/>
                <w:szCs w:val="24"/>
              </w:rPr>
              <w:t>Взаимооценивание</w:t>
            </w:r>
            <w:proofErr w:type="spellEnd"/>
            <w:r w:rsidRPr="00731105">
              <w:rPr>
                <w:rStyle w:val="1"/>
                <w:rFonts w:eastAsia="Arial Unicode MS"/>
                <w:sz w:val="24"/>
                <w:szCs w:val="24"/>
              </w:rPr>
              <w:t xml:space="preserve"> при работе в паре, группе классом</w:t>
            </w:r>
          </w:p>
          <w:p w:rsidR="00731105" w:rsidRPr="00731105" w:rsidRDefault="00731105" w:rsidP="00731105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304"/>
              </w:tabs>
              <w:spacing w:line="240" w:lineRule="atLeast"/>
              <w:ind w:left="200"/>
              <w:rPr>
                <w:rStyle w:val="1"/>
                <w:sz w:val="24"/>
                <w:szCs w:val="24"/>
                <w:shd w:val="clear" w:color="auto" w:fill="auto"/>
              </w:rPr>
            </w:pPr>
            <w:r w:rsidRPr="00731105">
              <w:rPr>
                <w:rStyle w:val="1"/>
                <w:rFonts w:eastAsia="Arial Unicode MS"/>
                <w:sz w:val="24"/>
                <w:szCs w:val="24"/>
              </w:rPr>
              <w:t>Результаты наблюдения учителем качества ответов учащихся на уроке.</w:t>
            </w:r>
          </w:p>
          <w:p w:rsidR="00731105" w:rsidRPr="00731105" w:rsidRDefault="00731105" w:rsidP="005418AE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304"/>
              </w:tabs>
              <w:spacing w:line="240" w:lineRule="atLeast"/>
              <w:ind w:left="200"/>
              <w:rPr>
                <w:sz w:val="24"/>
                <w:szCs w:val="24"/>
              </w:rPr>
            </w:pPr>
            <w:r w:rsidRPr="00731105">
              <w:rPr>
                <w:rStyle w:val="1"/>
                <w:rFonts w:eastAsia="Arial Unicode MS"/>
                <w:sz w:val="24"/>
                <w:szCs w:val="24"/>
              </w:rPr>
              <w:t xml:space="preserve">Определение уровня усвоения навыка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05" w:rsidRPr="00731105" w:rsidRDefault="00731105" w:rsidP="00731105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sz w:val="24"/>
                <w:szCs w:val="24"/>
              </w:rPr>
            </w:pPr>
            <w:r w:rsidRPr="00731105">
              <w:rPr>
                <w:sz w:val="24"/>
                <w:szCs w:val="24"/>
              </w:rPr>
              <w:t xml:space="preserve"> </w:t>
            </w:r>
            <w:r w:rsidRPr="00731105">
              <w:rPr>
                <w:rStyle w:val="1"/>
                <w:rFonts w:eastAsia="Arial Unicode MS"/>
                <w:sz w:val="24"/>
                <w:szCs w:val="24"/>
              </w:rPr>
              <w:t>литература</w:t>
            </w:r>
          </w:p>
          <w:p w:rsidR="00731105" w:rsidRPr="00731105" w:rsidRDefault="00731105" w:rsidP="00731105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sz w:val="24"/>
                <w:szCs w:val="24"/>
              </w:rPr>
            </w:pPr>
            <w:r w:rsidRPr="00731105">
              <w:rPr>
                <w:rStyle w:val="1"/>
                <w:rFonts w:eastAsia="Arial Unicode MS"/>
                <w:sz w:val="24"/>
                <w:szCs w:val="24"/>
              </w:rPr>
              <w:t>физическая культура</w:t>
            </w:r>
          </w:p>
          <w:p w:rsidR="00731105" w:rsidRPr="00731105" w:rsidRDefault="00731105" w:rsidP="00731105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rStyle w:val="1"/>
                <w:sz w:val="24"/>
                <w:szCs w:val="24"/>
                <w:shd w:val="clear" w:color="auto" w:fill="auto"/>
              </w:rPr>
            </w:pPr>
            <w:r w:rsidRPr="00731105">
              <w:rPr>
                <w:rStyle w:val="1"/>
                <w:rFonts w:eastAsia="Arial Unicode MS"/>
                <w:sz w:val="24"/>
                <w:szCs w:val="24"/>
              </w:rPr>
              <w:t>самопознание</w:t>
            </w:r>
          </w:p>
          <w:p w:rsidR="00731105" w:rsidRPr="00731105" w:rsidRDefault="00731105" w:rsidP="00731105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sz w:val="24"/>
                <w:szCs w:val="24"/>
              </w:rPr>
            </w:pPr>
            <w:r w:rsidRPr="00731105">
              <w:rPr>
                <w:rStyle w:val="1"/>
                <w:rFonts w:eastAsia="Arial Unicode MS"/>
                <w:sz w:val="24"/>
                <w:szCs w:val="24"/>
              </w:rPr>
              <w:t>познание мира</w:t>
            </w:r>
          </w:p>
          <w:p w:rsidR="00731105" w:rsidRPr="00731105" w:rsidRDefault="00731105" w:rsidP="007379C2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105" w:rsidRPr="00731105" w:rsidTr="007379C2">
        <w:trPr>
          <w:trHeight w:val="40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05" w:rsidRPr="00731105" w:rsidRDefault="00731105" w:rsidP="007379C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05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для учителя:</w:t>
            </w:r>
          </w:p>
        </w:tc>
      </w:tr>
      <w:tr w:rsidR="00731105" w:rsidRPr="00731105" w:rsidTr="007379C2">
        <w:trPr>
          <w:trHeight w:hRule="exact" w:val="408"/>
        </w:trPr>
        <w:tc>
          <w:tcPr>
            <w:tcW w:w="19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05" w:rsidRPr="00731105" w:rsidRDefault="00731105" w:rsidP="007379C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05">
              <w:rPr>
                <w:rFonts w:ascii="Times New Roman" w:hAnsi="Times New Roman" w:cs="Times New Roman"/>
                <w:b/>
                <w:sz w:val="24"/>
                <w:szCs w:val="24"/>
              </w:rPr>
              <w:t>Важные вопросы</w:t>
            </w:r>
          </w:p>
        </w:tc>
        <w:tc>
          <w:tcPr>
            <w:tcW w:w="3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105" w:rsidRPr="00731105" w:rsidRDefault="00731105" w:rsidP="007379C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105" w:rsidRPr="00731105" w:rsidTr="007379C2">
        <w:trPr>
          <w:trHeight w:hRule="exact" w:val="403"/>
        </w:trPr>
        <w:tc>
          <w:tcPr>
            <w:tcW w:w="197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05" w:rsidRPr="00731105" w:rsidRDefault="00731105" w:rsidP="007379C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05">
              <w:rPr>
                <w:rFonts w:ascii="Times New Roman" w:hAnsi="Times New Roman" w:cs="Times New Roman"/>
                <w:b/>
                <w:sz w:val="24"/>
                <w:szCs w:val="24"/>
              </w:rPr>
              <w:t>по уроку:</w:t>
            </w:r>
          </w:p>
        </w:tc>
        <w:tc>
          <w:tcPr>
            <w:tcW w:w="302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105" w:rsidRPr="00731105" w:rsidRDefault="00731105" w:rsidP="007379C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105" w:rsidRPr="00731105" w:rsidTr="007379C2">
        <w:trPr>
          <w:trHeight w:hRule="exact" w:val="403"/>
        </w:trPr>
        <w:tc>
          <w:tcPr>
            <w:tcW w:w="197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105" w:rsidRPr="00731105" w:rsidRDefault="00731105" w:rsidP="007379C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105" w:rsidRPr="00731105" w:rsidRDefault="00731105" w:rsidP="007379C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105" w:rsidRPr="00731105" w:rsidTr="007379C2">
        <w:trPr>
          <w:trHeight w:val="39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05" w:rsidRPr="00731105" w:rsidRDefault="00731105" w:rsidP="007379C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0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 (с точки зрения преподавания и обучения)</w:t>
            </w:r>
          </w:p>
        </w:tc>
      </w:tr>
      <w:tr w:rsidR="00731105" w:rsidRPr="00731105" w:rsidTr="007379C2">
        <w:trPr>
          <w:trHeight w:hRule="exact" w:val="600"/>
        </w:trPr>
        <w:tc>
          <w:tcPr>
            <w:tcW w:w="197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05" w:rsidRPr="00731105" w:rsidRDefault="00731105" w:rsidP="007379C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05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были наиболее успешны?</w:t>
            </w:r>
          </w:p>
        </w:tc>
        <w:tc>
          <w:tcPr>
            <w:tcW w:w="302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105" w:rsidRPr="00731105" w:rsidRDefault="00731105" w:rsidP="007379C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105" w:rsidRPr="00731105" w:rsidTr="007379C2">
        <w:trPr>
          <w:trHeight w:hRule="exact" w:val="677"/>
        </w:trPr>
        <w:tc>
          <w:tcPr>
            <w:tcW w:w="197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05" w:rsidRPr="00731105" w:rsidRDefault="00731105" w:rsidP="007379C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05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улучшили урок?</w:t>
            </w:r>
          </w:p>
        </w:tc>
        <w:tc>
          <w:tcPr>
            <w:tcW w:w="302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105" w:rsidRPr="00731105" w:rsidRDefault="00731105" w:rsidP="007379C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105" w:rsidRPr="00731105" w:rsidTr="007379C2">
        <w:trPr>
          <w:trHeight w:hRule="exact" w:val="1329"/>
        </w:trPr>
        <w:tc>
          <w:tcPr>
            <w:tcW w:w="19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1105" w:rsidRPr="00731105" w:rsidRDefault="00731105" w:rsidP="007379C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05">
              <w:rPr>
                <w:rFonts w:ascii="Times New Roman" w:hAnsi="Times New Roman" w:cs="Times New Roman"/>
                <w:b/>
                <w:sz w:val="24"/>
                <w:szCs w:val="24"/>
              </w:rPr>
              <w:t>Что я узнал из урока о классе и отдель</w:t>
            </w:r>
            <w:r w:rsidRPr="0073110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ных людях, что я расскажу на следу</w:t>
            </w:r>
            <w:r w:rsidRPr="0073110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ющем уроке?</w:t>
            </w:r>
          </w:p>
        </w:tc>
        <w:tc>
          <w:tcPr>
            <w:tcW w:w="3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105" w:rsidRPr="00731105" w:rsidRDefault="00731105" w:rsidP="007379C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1105" w:rsidRPr="00731105" w:rsidRDefault="00731105" w:rsidP="00731105">
      <w:pPr>
        <w:pStyle w:val="31"/>
        <w:widowControl w:val="0"/>
        <w:shd w:val="clear" w:color="auto" w:fill="auto"/>
        <w:tabs>
          <w:tab w:val="left" w:leader="underscore" w:pos="5488"/>
        </w:tabs>
        <w:spacing w:after="0" w:line="276" w:lineRule="auto"/>
        <w:ind w:firstLine="280"/>
        <w:jc w:val="left"/>
        <w:outlineLvl w:val="9"/>
        <w:rPr>
          <w:rFonts w:ascii="Times New Roman" w:hAnsi="Times New Roman" w:cs="Times New Roman"/>
          <w:sz w:val="24"/>
          <w:szCs w:val="24"/>
        </w:rPr>
      </w:pPr>
      <w:r w:rsidRPr="00731105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31105" w:rsidRPr="00731105" w:rsidRDefault="00731105" w:rsidP="007311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105" w:rsidRPr="00731105" w:rsidRDefault="00731105" w:rsidP="00731105">
      <w:pPr>
        <w:rPr>
          <w:rFonts w:ascii="Times New Roman" w:hAnsi="Times New Roman" w:cs="Times New Roman"/>
          <w:sz w:val="24"/>
          <w:szCs w:val="24"/>
        </w:rPr>
      </w:pPr>
    </w:p>
    <w:p w:rsidR="007F0DDB" w:rsidRPr="00731105" w:rsidRDefault="0024400E">
      <w:pPr>
        <w:rPr>
          <w:rFonts w:ascii="Times New Roman" w:hAnsi="Times New Roman" w:cs="Times New Roman"/>
          <w:sz w:val="24"/>
          <w:szCs w:val="24"/>
        </w:rPr>
      </w:pPr>
    </w:p>
    <w:sectPr w:rsidR="007F0DDB" w:rsidRPr="00731105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1A4C97"/>
    <w:multiLevelType w:val="hybridMultilevel"/>
    <w:tmpl w:val="1760408A"/>
    <w:lvl w:ilvl="0" w:tplc="486A6A6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9A68C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C506C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51610C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8A0AE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6646E9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A2ECEE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22474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2246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31105"/>
    <w:rsid w:val="0008787F"/>
    <w:rsid w:val="0024400E"/>
    <w:rsid w:val="004417F7"/>
    <w:rsid w:val="00446B3A"/>
    <w:rsid w:val="00510B5C"/>
    <w:rsid w:val="005418AE"/>
    <w:rsid w:val="00652A0F"/>
    <w:rsid w:val="00684124"/>
    <w:rsid w:val="00731105"/>
    <w:rsid w:val="008374B6"/>
    <w:rsid w:val="008476C2"/>
    <w:rsid w:val="00861795"/>
    <w:rsid w:val="009C5E96"/>
    <w:rsid w:val="00B433C6"/>
    <w:rsid w:val="00B71476"/>
    <w:rsid w:val="00B83AE0"/>
    <w:rsid w:val="00E42601"/>
    <w:rsid w:val="00E42BA1"/>
    <w:rsid w:val="00E82084"/>
    <w:rsid w:val="00F35C52"/>
    <w:rsid w:val="00F47629"/>
    <w:rsid w:val="00FE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05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1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31105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73110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Абзац списка Знак"/>
    <w:link w:val="a6"/>
    <w:uiPriority w:val="34"/>
    <w:locked/>
    <w:rsid w:val="00731105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731105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character" w:customStyle="1" w:styleId="3">
    <w:name w:val="Заголовок №3_"/>
    <w:basedOn w:val="a0"/>
    <w:link w:val="31"/>
    <w:locked/>
    <w:rsid w:val="0073110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731105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AssignmentTemplate">
    <w:name w:val="AssignmentTemplate"/>
    <w:basedOn w:val="9"/>
    <w:qFormat/>
    <w:rsid w:val="00731105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a7">
    <w:name w:val="Основной текст_"/>
    <w:basedOn w:val="a0"/>
    <w:link w:val="2"/>
    <w:rsid w:val="0073110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7"/>
    <w:rsid w:val="0073110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character" w:customStyle="1" w:styleId="1">
    <w:name w:val="Основной текст1"/>
    <w:basedOn w:val="a7"/>
    <w:rsid w:val="00731105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">
    <w:name w:val="Основной текст + 8 pt"/>
    <w:basedOn w:val="a7"/>
    <w:rsid w:val="0073110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"/>
    <w:basedOn w:val="a7"/>
    <w:rsid w:val="0073110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75pt">
    <w:name w:val="Основной текст + Georgia;7;5 pt"/>
    <w:basedOn w:val="a7"/>
    <w:rsid w:val="0073110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0">
    <w:name w:val="Основной текст + 8 pt;Полужирный"/>
    <w:basedOn w:val="a7"/>
    <w:rsid w:val="00731105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0">
    <w:name w:val="Основной текст (2)_"/>
    <w:basedOn w:val="a0"/>
    <w:link w:val="21"/>
    <w:rsid w:val="0073110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31105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Default">
    <w:name w:val="Default"/>
    <w:rsid w:val="007311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11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1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1105"/>
    <w:rPr>
      <w:rFonts w:ascii="Tahoma" w:eastAsiaTheme="minorEastAsia" w:hAnsi="Tahoma" w:cs="Tahoma"/>
      <w:sz w:val="16"/>
      <w:szCs w:val="16"/>
      <w:lang w:eastAsia="ru-RU"/>
    </w:rPr>
  </w:style>
  <w:style w:type="paragraph" w:styleId="10">
    <w:name w:val="toc 1"/>
    <w:basedOn w:val="a"/>
    <w:uiPriority w:val="1"/>
    <w:qFormat/>
    <w:rsid w:val="00731105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73110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styleId="aa">
    <w:name w:val="Normal (Web)"/>
    <w:basedOn w:val="a"/>
    <w:uiPriority w:val="99"/>
    <w:unhideWhenUsed/>
    <w:rsid w:val="0073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446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46B3A"/>
  </w:style>
  <w:style w:type="character" w:styleId="ab">
    <w:name w:val="Hyperlink"/>
    <w:basedOn w:val="a0"/>
    <w:uiPriority w:val="99"/>
    <w:unhideWhenUsed/>
    <w:rsid w:val="00446B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3%D0%BB%D1%8C%D1%82%D1%83%D1%80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8%D1%81%D1%82%D0%BE%D1%80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1%80%D0%B5%D1%87%D0%B5%D1%81%D0%BA%D0%B8%D0%B9_%D1%8F%D0%B7%D1%8B%D0%BA" TargetMode="External"/><Relationship Id="rId5" Type="http://schemas.openxmlformats.org/officeDocument/2006/relationships/hyperlink" Target="https://ru.wikipedia.org/wiki/%D0%9A%D0%B0%D0%B7%D0%B0%D1%85%D1%81%D1%82%D0%B0%D0%B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4</cp:revision>
  <cp:lastPrinted>2020-01-21T05:25:00Z</cp:lastPrinted>
  <dcterms:created xsi:type="dcterms:W3CDTF">2020-08-12T20:59:00Z</dcterms:created>
  <dcterms:modified xsi:type="dcterms:W3CDTF">2020-08-12T21:09:00Z</dcterms:modified>
</cp:coreProperties>
</file>