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pPr>
      <w:r>
        <w:rPr>
          <w:b/>
        </w:rPr>
        <w:t>Использование комплекса упражнений на развитие силовых способностей на уроках физической культуры в колледже</w:t>
      </w:r>
    </w:p>
    <w:p>
      <w:pPr>
        <w:spacing w:after="200"/>
      </w:pPr>
      <w:r>
        <w:rPr>
          <w:b/>
        </w:rPr>
        <w:t>Аннотация</w:t>
      </w:r>
    </w:p>
    <w:p>
      <w:pPr>
        <w:spacing w:after="200"/>
      </w:pPr>
      <w:r>
        <w:rPr>
          <w:b w:val="0"/>
        </w:rPr>
        <w:t>В данной статье рассматривается значение силовой подготовки на уроках физической культуры в колледже. Актуализирована проблема недостаточного уровня физической активности студентов. Представлены цели и задачи применения силовых упражнений, методические подходы к их реализации в учебном процессе. Описан пример комплекса упражнений, направленных на развитие силовых способностей с учётом уровня физической подготовленности студентов. Обоснована эффективность использования комплекса на протяжении учебного года. Сделан вывод о важности систематического подхода к развитию силы для укрепления здоровья и формирования мотивации к физической активности.</w:t>
      </w:r>
    </w:p>
    <w:p>
      <w:pPr>
        <w:spacing w:after="200"/>
      </w:pPr>
      <w:r>
        <w:rPr>
          <w:b w:val="0"/>
        </w:rPr>
        <w:t>Ключевые слова: физическая культура, силовые способности, студенты колледжа, физическая подготовка, упражнения, здоровье.</w:t>
      </w:r>
    </w:p>
    <w:p>
      <w:pPr>
        <w:spacing w:after="200"/>
      </w:pPr>
      <w:r>
        <w:rPr>
          <w:b/>
        </w:rPr>
        <w:t>Abstract</w:t>
      </w:r>
    </w:p>
    <w:p>
      <w:pPr>
        <w:spacing w:after="200"/>
      </w:pPr>
      <w:r>
        <w:rPr>
          <w:b w:val="0"/>
        </w:rPr>
        <w:t>This article examines the role of strength training during physical education classes in college. The issue of insufficient physical activity among students is emphasized. The objectives and tasks of applying strength exercises are described, along with methodological approaches to implementing them in the educational process. An example of an exercise complex aimed at developing strength abilities, considering students' fitness levels, is presented. The effectiveness of using the complex throughout the academic year is substantiated. The conclusion highlights the importance of a systematic approach to strength development for improving health and fostering motivation for physical activity.</w:t>
      </w:r>
    </w:p>
    <w:p>
      <w:pPr>
        <w:spacing w:after="200"/>
      </w:pPr>
      <w:r>
        <w:rPr>
          <w:b w:val="0"/>
        </w:rPr>
        <w:t>Keywords: physical education, strength abilities, college students, physical training, exercises, health.</w:t>
      </w:r>
    </w:p>
    <w:p>
      <w:pPr>
        <w:spacing w:after="200"/>
      </w:pPr>
      <w:r>
        <w:rPr>
          <w:b/>
        </w:rPr>
        <w:t>Введение</w:t>
      </w:r>
    </w:p>
    <w:p>
      <w:pPr>
        <w:spacing w:after="200"/>
      </w:pPr>
      <w:r>
        <w:rPr>
          <w:b w:val="0"/>
        </w:rPr>
        <w:t>Физическая культура играет важную роль в формировании здорового образа жизни студентов колледжа. Одной из ключевых составляющих физической подготовки является развитие силовых способностей. Сила — это фундаментальное физическое качество, необходимое для успешного выполнения не только спортивных упражнений, но и многих повседневных задач. В условиях учебного процесса целесообразно включать в уроки физкультуры специально подобранный комплекс упражнений, направленный на всестороннее развитие силы.</w:t>
      </w:r>
    </w:p>
    <w:p>
      <w:pPr>
        <w:spacing w:after="200"/>
      </w:pPr>
      <w:r>
        <w:rPr>
          <w:b/>
        </w:rPr>
        <w:t>Актуальность темы</w:t>
      </w:r>
    </w:p>
    <w:p>
      <w:pPr>
        <w:spacing w:after="200"/>
      </w:pPr>
      <w:r>
        <w:rPr>
          <w:b w:val="0"/>
        </w:rPr>
        <w:t>Современные студенты часто испытывают недостаток физической активности из-за длительного сидячего образа жизни и высокой учебной нагрузки. Это ведёт к ослаблению мышечного корсета, снижению выносливости и общей физической дееспособности. Поэтому включение силовых упражнений в программу физкультуры помогает не только укрепить здоровье, но и развить дисциплину, волевые качества, повысить уверенность в себе.</w:t>
      </w:r>
    </w:p>
    <w:p>
      <w:pPr>
        <w:spacing w:after="200"/>
      </w:pPr>
      <w:r>
        <w:rPr>
          <w:b/>
        </w:rPr>
        <w:t>Цели и задачи силовой подготовки</w:t>
      </w:r>
    </w:p>
    <w:p>
      <w:pPr>
        <w:spacing w:after="200"/>
      </w:pPr>
      <w:r>
        <w:rPr>
          <w:b w:val="0"/>
        </w:rPr>
        <w:t>Цель внедрения комплекса силовых упражнений — формирование у студентов основных силовых качеств: максимальной, быстрой и выносливой силы.</w:t>
        <w:br/>
        <w:t>Задачи:</w:t>
        <w:br/>
        <w:t>- Повышение общего уровня физической подготовки;</w:t>
        <w:br/>
        <w:t>- Улучшение осанки и профилактика опорно-двигательных нарушений;</w:t>
        <w:br/>
        <w:t>- Поддержание оптимальной массы тела;</w:t>
        <w:br/>
        <w:t>- Воспитание мотивации к регулярным физическим тренировкам.</w:t>
      </w:r>
    </w:p>
    <w:p>
      <w:pPr>
        <w:spacing w:after="200"/>
      </w:pPr>
      <w:r>
        <w:rPr>
          <w:b/>
        </w:rPr>
        <w:t>Методические подходы</w:t>
      </w:r>
    </w:p>
    <w:p>
      <w:pPr>
        <w:spacing w:after="200"/>
      </w:pPr>
      <w:r>
        <w:rPr>
          <w:b w:val="0"/>
        </w:rPr>
        <w:t>Комплекс упражнений должен учитывать возрастные особенности и уровень физической подготовленности студентов. Наиболее эффективны следующие формы:</w:t>
        <w:br/>
        <w:t>- Круговая тренировка — выполнение упражнений на разные группы мышц по станциям;</w:t>
        <w:br/>
        <w:t>- Парная и групповая работа — способствует развитию соревновательного духа;</w:t>
        <w:br/>
        <w:t>- Работа с собственным весом — отжимания, подтягивания, приседания;</w:t>
        <w:br/>
        <w:t>- Использование отягощений — гантели, медболы, эспандеры при наличии оборудования.</w:t>
      </w:r>
    </w:p>
    <w:p>
      <w:pPr>
        <w:spacing w:after="200"/>
      </w:pPr>
      <w:r>
        <w:rPr>
          <w:b/>
        </w:rPr>
        <w:t>Пример комплекса упражнений</w:t>
      </w:r>
    </w:p>
    <w:p>
      <w:pPr>
        <w:spacing w:after="200"/>
      </w:pPr>
      <w:r>
        <w:rPr>
          <w:b w:val="0"/>
        </w:rPr>
        <w:t>1. Разминка (5–7 мин): легкий бег, вращения суставов, наклоны, прыжки.</w:t>
        <w:br/>
        <w:t>2. Основная часть (20–25 мин):</w:t>
        <w:br/>
        <w:t xml:space="preserve">   - Приседания с весом или без – 3 подхода по 12 повторений;</w:t>
        <w:br/>
        <w:t xml:space="preserve">   - Отжимания от пола – 3 подхода по 10–15 повторений;</w:t>
        <w:br/>
        <w:t xml:space="preserve">   - Подъём туловища на пресс – 3 подхода по 20 раз;</w:t>
        <w:br/>
        <w:t xml:space="preserve">   - Планка – 3 подхода по 30–60 секунд;</w:t>
        <w:br/>
        <w:t xml:space="preserve">   - Прыжки на месте или через скакалку – 2–3 минуты.</w:t>
        <w:br/>
        <w:t>3. Заключительная часть (5 мин): упражнения на расслабление, дыхательная гимнастика.</w:t>
      </w:r>
    </w:p>
    <w:p>
      <w:pPr>
        <w:spacing w:after="200"/>
      </w:pPr>
      <w:r>
        <w:rPr>
          <w:b/>
        </w:rPr>
        <w:t>Эффективность применения</w:t>
      </w:r>
    </w:p>
    <w:p>
      <w:pPr>
        <w:spacing w:after="200"/>
      </w:pPr>
      <w:r>
        <w:rPr>
          <w:b w:val="0"/>
        </w:rPr>
        <w:t>Регулярные занятия по данной методике позволяют уже через 1–2 месяца заметно повысить уровень силовой подготовки студентов. Особо важно проводить контрольные тестирования в начале и в конце учебного года для оценки динамики развития. Это могут быть такие тесты, как: максимальное количество отжиманий за 1 минуту, удержание планки, максимальное количество приседаний и др.</w:t>
      </w:r>
    </w:p>
    <w:p>
      <w:pPr>
        <w:spacing w:after="200"/>
      </w:pPr>
      <w:r>
        <w:rPr>
          <w:b/>
        </w:rPr>
        <w:t>Заключение</w:t>
      </w:r>
    </w:p>
    <w:p>
      <w:pPr>
        <w:spacing w:after="200"/>
      </w:pPr>
      <w:r>
        <w:rPr>
          <w:b w:val="0"/>
        </w:rPr>
        <w:t>Использование комплекса силовых упражнений на уроках физической культуры в колледже является эффективным средством укрепления здоровья, повышения физической подготовленности и формирования у студентов устойчивого интереса к занятиям спортом. Грамотно организованная программа, с учётом индивидуальных возможностей, создаёт прочную основу для развития других физических качеств и способствует гармоничному развитию личности.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