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widowControl w:val="0"/>
        <w:spacing w:before="0" w:after="0"/>
        <w:rPr>
          <w:rFonts w:hint="default" w:ascii="Times New Roman" w:hAnsi="Times New Roman"/>
          <w:b w:val="0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№</w:t>
      </w:r>
      <w:r>
        <w:rPr>
          <w:rFonts w:hint="default" w:ascii="Times New Roman" w:hAnsi="Times New Roman"/>
          <w:sz w:val="24"/>
          <w:szCs w:val="24"/>
          <w:lang w:val="ru-RU" w:eastAsia="en-GB"/>
        </w:rPr>
        <w:t>21 по геометрии</w:t>
      </w:r>
    </w:p>
    <w:tbl>
      <w:tblPr>
        <w:tblStyle w:val="15"/>
        <w:tblW w:w="10757" w:type="dxa"/>
        <w:tblInd w:w="-103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48"/>
        <w:gridCol w:w="1216"/>
        <w:gridCol w:w="6279"/>
        <w:gridCol w:w="105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75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2"/>
              <w:widowControl w:val="0"/>
              <w:spacing w:before="0" w:after="0"/>
              <w:ind w:left="601" w:hanging="601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КГУ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СОШ №39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342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2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ноября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>
            <w:pPr>
              <w:pStyle w:val="32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3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2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>
            <w:pPr>
              <w:pStyle w:val="32"/>
              <w:widowControl w:val="0"/>
              <w:spacing w:before="0" w:after="0"/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Семенцова</w:t>
            </w:r>
            <w:r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  <w:t xml:space="preserve"> Е.А.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342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2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«А» класс.</w:t>
            </w:r>
          </w:p>
        </w:tc>
        <w:tc>
          <w:tcPr>
            <w:tcW w:w="733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2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>
            <w:pPr>
              <w:pStyle w:val="32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342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2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33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hd w:val="clear" w:color="auto" w:fill="FFFFFF"/>
              <w:tabs>
                <w:tab w:val="left" w:pos="17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1A171B"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1075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8.1.3.2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знать определения синуса, косинуса, тангенса и котангенса углов через отношения сторон в прямоугольном треугольнике;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8.1.3.3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доказывать и применять теорему Пифагора;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2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85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1). В процессе учебной деятельности учащихся вывести формулировку и доказательство теоремы Пифагора.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2).  Выработать умение учащихся составлять математическую модель реальной ситуации с использованием теоремы Пифагора.</w:t>
            </w:r>
          </w:p>
          <w:p>
            <w:pPr>
              <w:spacing w:before="0"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3). Познакомить учащихся с выдающимся математиком, философом и пророком Пифагором.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2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85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3"/>
              <w:rPr>
                <w:rFonts w:eastAsiaTheme="minorHAnsi"/>
                <w:lang w:eastAsia="en-US"/>
              </w:rPr>
            </w:pPr>
            <w:r>
              <w:rPr>
                <w:lang w:val="kk-KZ"/>
              </w:rPr>
              <w:t>Умеют</w:t>
            </w:r>
            <w:r>
              <w:t xml:space="preserve"> распознавать прямоугольные треугольники;  Учить</w:t>
            </w:r>
            <w:r>
              <w:rPr>
                <w:lang w:val="kk-KZ"/>
              </w:rPr>
              <w:t xml:space="preserve">ся </w:t>
            </w:r>
            <w:r>
              <w:t xml:space="preserve"> разрешению проблемы, частично-поисковой деятельности учащихся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2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3"/>
              <w:rPr>
                <w:b/>
              </w:rPr>
            </w:pPr>
            <w:r>
              <w:rPr>
                <w:b/>
              </w:rPr>
              <w:t xml:space="preserve">Привитие </w:t>
            </w:r>
          </w:p>
          <w:p>
            <w:pPr>
              <w:pStyle w:val="33"/>
            </w:pPr>
            <w:r>
              <w:rPr>
                <w:b/>
              </w:rPr>
              <w:t>ценностей</w:t>
            </w:r>
            <w:r>
              <w:t xml:space="preserve"> </w:t>
            </w:r>
          </w:p>
        </w:tc>
        <w:tc>
          <w:tcPr>
            <w:tcW w:w="85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3"/>
              <w:rPr>
                <w:b/>
              </w:rPr>
            </w:pPr>
            <w:r>
              <w:rPr>
                <w:b/>
              </w:rPr>
              <w:t>Межпредметные</w:t>
            </w:r>
          </w:p>
          <w:p>
            <w:pPr>
              <w:pStyle w:val="33"/>
            </w:pPr>
            <w:r>
              <w:rPr>
                <w:b/>
              </w:rPr>
              <w:t>связи</w:t>
            </w:r>
          </w:p>
        </w:tc>
        <w:tc>
          <w:tcPr>
            <w:tcW w:w="85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предметами: история,  самопознание, познание мира, естествознание, физика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2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3"/>
              <w:rPr>
                <w:b/>
              </w:rPr>
            </w:pPr>
            <w:r>
              <w:rPr>
                <w:b/>
              </w:rPr>
              <w:t xml:space="preserve">Навыки </w:t>
            </w:r>
          </w:p>
          <w:p>
            <w:pPr>
              <w:pStyle w:val="33"/>
              <w:rPr>
                <w:b/>
              </w:rPr>
            </w:pPr>
            <w:r>
              <w:rPr>
                <w:b/>
              </w:rPr>
              <w:t xml:space="preserve">использования </w:t>
            </w:r>
          </w:p>
          <w:p>
            <w:pPr>
              <w:pStyle w:val="33"/>
            </w:pPr>
            <w:r>
              <w:rPr>
                <w:b/>
              </w:rPr>
              <w:t>ИКТ</w:t>
            </w:r>
            <w:r>
              <w:t xml:space="preserve"> </w:t>
            </w:r>
          </w:p>
        </w:tc>
        <w:tc>
          <w:tcPr>
            <w:tcW w:w="85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 данном уроке учащиеся используют презентацию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2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3"/>
              <w:rPr>
                <w:b/>
              </w:rPr>
            </w:pPr>
            <w:r>
              <w:rPr>
                <w:b/>
              </w:rPr>
              <w:t xml:space="preserve">Предварительные </w:t>
            </w:r>
          </w:p>
          <w:p>
            <w:pPr>
              <w:pStyle w:val="33"/>
            </w:pPr>
            <w:r>
              <w:rPr>
                <w:b/>
              </w:rPr>
              <w:t>знания</w:t>
            </w:r>
          </w:p>
        </w:tc>
        <w:tc>
          <w:tcPr>
            <w:tcW w:w="85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знают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определение прямоугольного треугольника, его элементы, свойства, признаки равенства прямоугольных треугольников.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75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834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10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1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урока</w:t>
            </w: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Приветствует учащихся, проверяет готовность к уроку, желает  успеха, для создания психологической атмосферы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 «Теорема Пифагора». Сегодня на уроке мы познакомимся с биографией Пифагора, изучим одну из самых известных геометрических теорем древности, называемую теоремой Пифагора, одну из главных теорем планиметрии.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 (Подготовка к изучению нового материала,  повторяется тот материал, который нужен будет при доказательстве теоремы)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Вопросы: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четырехугольник называется квадратом?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Ответ: Квадратом называется прямоугольник у которого все стороны равны.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площадь квадрата?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Ответ: Площадь квадрата равна квадрату его стороны. S=a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треугольник называют прямоугольным?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Прямоугольный треугольник – треугольник, в котором один угол прямой (то есть равен 90˚).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стороны прямоугольного треугольника?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:Стороны треугольника, образующие прямой угол называются катетами.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Сторона, противоположная прямому углу, называется гипотенузой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92350" cy="1612265"/>
                  <wp:effectExtent l="0" t="0" r="8890" b="3175"/>
                  <wp:docPr id="15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9020" t="31427" r="16160" b="7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61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Самоопределение к деятельности: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Ребята,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давайте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решим задачу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«Пожарные увидели на крыше горящего дома маленького котенка. Котенок жалобно пищал и звал на помощь. Но вот беда: пожарная машина не может приблизится к дому ближе, чем на 6м, высота дома – 8м. Свою лестницу пожарники могут растянуть не более, чем на 11м. Достаточно ли этого, чтобы помочь бедному котенку?»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</w:pPr>
            <w:r>
              <w:drawing>
                <wp:inline distT="0" distB="0" distL="114300" distR="114300">
                  <wp:extent cx="3036570" cy="2038350"/>
                  <wp:effectExtent l="0" t="0" r="11430" b="3810"/>
                  <wp:docPr id="1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Можем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ли мы решить эту задачу? Нет!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решения задачи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, нам надо знать зависимость между катетами и гипотенузой в прямоугольном треугольнике.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 Эту зависимость подметили еще в глубокой древности и доказали теорему, которую знают теперь почти все школьники. Эта теорема носит имя Пифагора. Послушайте историческую справку.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Пифагор Самосский - древнегреческий философ, религиозный и политический деятель, основатель пифагореизма, математик.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  Родился Пифагор на острове Самос, расположенном в Эгейском море, в 576 г. до н. э.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  По совету Фалеса 22 года набирался мудрости в Египте.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  Во время завоевательных походов на Египет его взяли в плен и продали в рабство. Более 10 лет он жил в Вавилоне, изучал древнюю культуру и достижения науки разных стран.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Вернувшись на родину, Пифагор  организовал   кружок молодежи из представителей аристократии.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В кружок принимались с большими церемониями после долгих испытаний.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Каждый вступающий отрекался от своего имущества и давал клятву хранить в тайне учения основателя.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Так на юге Италии, которая была  тогда греческой колонией, возникла пифагорейская школа.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Пифагорейцы занимались математикой,  философией, естественными науками.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  Ими было сделано много важных открытий в арифметике и геометрии.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Важнейшей научной заслугой Пифагора  считается систематическое введение   доказательства в математике и, прежде всего, в геометрии.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Гениальная догадка Пифагора состоит в том, что в геометрии можно выбрать конечное число истин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( аксиом ), из  которых с помощью логических правил  выводимо неограниченное число предложений.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Так  впервые возник аксиоматический метод построения науки.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В основе учения Пифагора лежало представление о числе.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Пифагорейцы  верили, что в числовых закономерностях спрятана тайна мира.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mn-cs"/>
                <w:b/>
                <w:color w:val="800000"/>
                <w:sz w:val="48"/>
                <w:szCs w:val="48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Мир чисел жил для них особой жизнью, числа имели свой особый жизненный смысл.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    « Числа   правят   миром »-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 xml:space="preserve">    говорил Пифагор.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  <w:t>Вам, наверное, известны также детские стишки о пифагоровых штанах.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Шаржи из учебника 16 века к теореме Пифагора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SimSun" w:hAnsi="SimSun" w:eastAsia="SimSun" w:cs="SimSun"/>
                <w:sz w:val="24"/>
                <w:szCs w:val="24"/>
                <w:lang w:val="ru-RU" w:eastAsia="ru-RU"/>
              </w:rPr>
            </w:pPr>
            <w:r>
              <w:drawing>
                <wp:inline distT="0" distB="0" distL="114300" distR="114300">
                  <wp:extent cx="2747010" cy="1603375"/>
                  <wp:effectExtent l="0" t="0" r="15240" b="15875"/>
                  <wp:docPr id="17" name="Содержимое 6" descr="img6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6" descr="img6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rcRect l="7043" t="27679" r="7043" b="5499"/>
                          <a:stretch>
                            <a:fillRect/>
                          </a:stretch>
                        </pic:blipFill>
                        <pic:spPr>
                          <a:xfrm>
                            <a:off x="2177415" y="1489075"/>
                            <a:ext cx="274701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Различные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способы доказательства теоремы Пифагора просмотр фрагментов видео: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"https://www.youtube.com/watch?v=cefGlCOmJqk&amp;feature=youtu.be"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13"/>
                <w:rFonts w:hint="default" w:ascii="Times New Roman" w:hAnsi="Times New Roman"/>
                <w:sz w:val="24"/>
                <w:szCs w:val="24"/>
                <w:lang w:val="ru-RU"/>
              </w:rPr>
              <w:t>https://www.youtube.com/watch?v=cefGlCOmJqk&amp;feature=youtu.be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 w:bidi="ar-SA"/>
              </w:rPr>
              <w:t xml:space="preserve">Благодаря большому количеству доказательств, теорема Пифагора попала в Книгу рекордов Гиннеса, как теорема с наибольшим количеством доказательств.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ru-RU" w:eastAsia="ru-RU" w:bidi="ar-SA"/>
              </w:rPr>
            </w:pPr>
            <w:r>
              <w:drawing>
                <wp:inline distT="0" distB="0" distL="114300" distR="114300">
                  <wp:extent cx="4250055" cy="1826260"/>
                  <wp:effectExtent l="0" t="0" r="17145" b="2540"/>
                  <wp:docPr id="21" name="Изображение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 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697" t="5019" r="697" b="18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055" cy="182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Вернемся к решению задачи! Сможем ли мы теперь решить задачу!?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Если дан нам треугольник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И при том с прямым углом,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То квадрат гипотенузы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Мы всегда легко найдем: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Катеты в квадрат возводим,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Сумму степеней находим-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И таким простым путем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К результату мы придем.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4395470" cy="2079625"/>
                  <wp:effectExtent l="0" t="0" r="5080" b="15875"/>
                  <wp:docPr id="18" name="Изображение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037" b="10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470" cy="207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"https://yandex.kz/images/search?text"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13"/>
                <w:rFonts w:hint="default" w:ascii="Times New Roman" w:hAnsi="Times New Roman"/>
                <w:sz w:val="24"/>
                <w:szCs w:val="24"/>
                <w:lang w:val="ru-RU"/>
              </w:rPr>
              <w:t>https://yandex.kz/images/search?text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рис. Задача</w:t>
            </w: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5мин</w:t>
            </w: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"https://www.youtube.com/watch?v=cefGlCOmJqk&amp;feature=youtu.be"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13"/>
                <w:rFonts w:hint="default" w:ascii="Times New Roman" w:hAnsi="Times New Roman"/>
                <w:sz w:val="24"/>
                <w:szCs w:val="24"/>
                <w:lang w:val="ru-RU"/>
              </w:rPr>
              <w:t>https://www.youtube.com/watch?v=cefGlCOmJqk&amp;feature=youtu.be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1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Конец урока </w:t>
            </w:r>
          </w:p>
          <w:p>
            <w:pPr>
              <w:widowControl w:val="0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</w:rPr>
            </w:pPr>
          </w:p>
        </w:tc>
        <w:tc>
          <w:tcPr>
            <w:tcW w:w="834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33"/>
              <w:rPr>
                <w:rFonts w:cs="Times New Roman"/>
                <w:lang w:val="kk-KZ"/>
              </w:rPr>
            </w:pPr>
            <w:r>
              <w:rPr>
                <w:rFonts w:eastAsia="Times New Roman"/>
              </w:rPr>
              <w:t xml:space="preserve"> Самостоятельно!</w:t>
            </w:r>
          </w:p>
          <w:p>
            <w:pPr>
              <w:pStyle w:val="33"/>
            </w:pPr>
          </w:p>
          <w:p>
            <w:pPr>
              <w:pStyle w:val="33"/>
            </w:pPr>
            <w:r>
              <w:drawing>
                <wp:inline distT="0" distB="0" distL="114300" distR="114300">
                  <wp:extent cx="4370070" cy="1662430"/>
                  <wp:effectExtent l="0" t="0" r="11430" b="13970"/>
                  <wp:docPr id="20" name="Изображение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6613" b="25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070" cy="166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3"/>
            </w:pPr>
            <w:r>
              <w:t>Проверим результат!</w:t>
            </w:r>
          </w:p>
          <w:p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AB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=AC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+BC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pStyle w:val="3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AB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=3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+4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>
            <w:pPr>
              <w:pStyle w:val="3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=9+16=25</w:t>
            </w:r>
          </w:p>
          <w:p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AB=5</w:t>
            </w:r>
          </w:p>
          <w:p>
            <w:pPr>
              <w:pStyle w:val="3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2)MN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=KN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+KM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>
            <w:pPr>
              <w:pStyle w:val="3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=</w:t>
            </w:r>
            <w:r>
              <w:rPr>
                <w:sz w:val="24"/>
                <w:szCs w:val="24"/>
              </w:rPr>
              <w:t>MN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-</w:t>
            </w:r>
            <w:r>
              <w:rPr>
                <w:sz w:val="24"/>
                <w:szCs w:val="24"/>
              </w:rPr>
              <w:t>KM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>
            <w:pPr>
              <w:pStyle w:val="3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=13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>
            <w:pPr>
              <w:pStyle w:val="3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KN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baseline"/>
              </w:rPr>
              <w:t>=169-144=25</w:t>
            </w:r>
          </w:p>
          <w:p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KN=5</w:t>
            </w:r>
          </w:p>
          <w:p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tabs>
                <w:tab w:val="left" w:pos="306"/>
              </w:tabs>
              <w:spacing w:before="0" w:after="0" w:line="259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 мин</w:t>
            </w:r>
          </w:p>
          <w:p>
            <w:pPr>
              <w:widowControl w:val="0"/>
              <w:ind w:left="100" w:firstLine="0"/>
              <w:rPr>
                <w:rFonts w:ascii="Times New Roman" w:hAnsi="Times New Roman" w:cs="Times New Roman"/>
                <w:color w:val="2976A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60" w:type="dxa"/>
            <w:tcBorders>
              <w:top w:val="single" w:color="00000A" w:sz="4" w:space="0"/>
              <w:left w:val="single" w:color="00000A" w:sz="4" w:space="0"/>
              <w:bottom w:val="single" w:color="00000A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215868"/>
              </w:rPr>
            </w:pPr>
            <w:r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834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9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Самостоятельно </w:t>
            </w:r>
            <w:r>
              <w:rPr>
                <w:color w:val="000000"/>
              </w:rPr>
              <w:t>решают задачу по готовым чертежам</w:t>
            </w:r>
            <w:r>
              <w:rPr>
                <w:color w:val="000000"/>
                <w:lang w:val="ru-RU"/>
              </w:rPr>
              <w:t>.</w:t>
            </w:r>
          </w:p>
          <w:p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Ученики демонстрируют свои знания.</w:t>
            </w:r>
          </w:p>
        </w:tc>
        <w:tc>
          <w:tcPr>
            <w:tcW w:w="1054" w:type="dxa"/>
            <w:tcBorders>
              <w:top w:val="single" w:color="00000A" w:sz="4" w:space="0"/>
              <w:left w:val="single" w:color="00000A" w:sz="4" w:space="0"/>
              <w:bottom w:val="single" w:color="00000A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2976A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tcBorders>
              <w:top w:val="single" w:color="00000A" w:sz="2" w:space="0"/>
              <w:left w:val="single" w:color="00000A" w:sz="2" w:space="0"/>
              <w:bottom w:val="single" w:color="00000A" w:sz="2" w:space="0"/>
              <w:right w:val="single" w:color="00000A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11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Конец урока</w:t>
            </w: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</w:rPr>
            </w:pPr>
          </w:p>
        </w:tc>
        <w:tc>
          <w:tcPr>
            <w:tcW w:w="8343" w:type="dxa"/>
            <w:gridSpan w:val="3"/>
            <w:tcBorders>
              <w:top w:val="single" w:color="00000A" w:sz="2" w:space="0"/>
              <w:left w:val="single" w:color="00000A" w:sz="2" w:space="0"/>
              <w:bottom w:val="single" w:color="00000A" w:sz="2" w:space="0"/>
              <w:right w:val="single" w:color="00000A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110" w:type="dxa"/>
            </w:tcMar>
          </w:tcPr>
          <w:p>
            <w:pPr>
              <w:pStyle w:val="33"/>
            </w:pPr>
            <w:r>
              <w:drawing>
                <wp:inline distT="0" distB="0" distL="114300" distR="114300">
                  <wp:extent cx="3312795" cy="1863725"/>
                  <wp:effectExtent l="0" t="0" r="9525" b="10795"/>
                  <wp:docPr id="22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795" cy="186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3"/>
            </w:pPr>
          </w:p>
          <w:p>
            <w:pPr>
              <w:pStyle w:val="33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Постановка домашнего задания.</w:t>
            </w:r>
          </w:p>
          <w:p>
            <w:pPr>
              <w:pStyle w:val="33"/>
              <w:rPr>
                <w:rFonts w:hint="default"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hint="default" w:eastAsia="Times New Roman"/>
              </w:rPr>
              <w:t>Решите задачу (Задача индийского математика XII века Бхаскары):</w:t>
            </w:r>
          </w:p>
          <w:p>
            <w:pPr>
              <w:pStyle w:val="33"/>
              <w:rPr>
                <w:rFonts w:eastAsia="Times New Roman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3729990</wp:posOffset>
                  </wp:positionH>
                  <wp:positionV relativeFrom="paragraph">
                    <wp:posOffset>224155</wp:posOffset>
                  </wp:positionV>
                  <wp:extent cx="1228090" cy="1758950"/>
                  <wp:effectExtent l="0" t="0" r="10160" b="12700"/>
                  <wp:wrapTight wrapText="bothSides">
                    <wp:wrapPolygon>
                      <wp:start x="0" y="0"/>
                      <wp:lineTo x="0" y="21438"/>
                      <wp:lineTo x="21286" y="21438"/>
                      <wp:lineTo x="21286" y="0"/>
                      <wp:lineTo x="0" y="0"/>
                    </wp:wrapPolygon>
                  </wp:wrapTight>
                  <wp:docPr id="7" name="Изображение 6" descr="hello_html_m65ce39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6" descr="hello_html_m65ce39a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03310" y="1523365"/>
                            <a:ext cx="1228090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«На берегу реки рос тополь одинокий.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Вдруг ветра порыв его ствол надломал.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Бедный тополь упал. И угол прямой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С теченьем реки его ствол составлял.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Запомни теперь, что в этом месте река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В четыре лишь фута была широка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Верхушка склонилась у края реки.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Осталось три фута всего от ствола,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Прошу тебя, скоро теперь мне скажи: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У тополя как велика высота?»</w:t>
            </w:r>
          </w:p>
          <w:p>
            <w:pPr>
              <w:pStyle w:val="33"/>
              <w:rPr>
                <w:rFonts w:eastAsia="Times New Roman"/>
              </w:rPr>
            </w:pPr>
          </w:p>
          <w:p>
            <w:pPr>
              <w:pStyle w:val="33"/>
              <w:rPr>
                <w:rFonts w:hint="default" w:eastAsia="Times New Roman"/>
              </w:rPr>
            </w:pPr>
            <w:r>
              <w:rPr>
                <w:rFonts w:hint="default" w:eastAsia="Times New Roman"/>
              </w:rPr>
              <w:t>2.Мини-проекты:</w:t>
            </w:r>
          </w:p>
          <w:p>
            <w:pPr>
              <w:pStyle w:val="33"/>
              <w:rPr>
                <w:rFonts w:hint="default" w:eastAsia="Times New Roman"/>
              </w:rPr>
            </w:pPr>
            <w:r>
              <w:rPr>
                <w:rFonts w:hint="default" w:eastAsia="Times New Roman"/>
              </w:rPr>
              <w:t>1. Пифагоровы тройки</w:t>
            </w:r>
          </w:p>
          <w:p>
            <w:pPr>
              <w:pStyle w:val="33"/>
              <w:rPr>
                <w:rFonts w:hint="default" w:eastAsia="Times New Roman"/>
              </w:rPr>
            </w:pPr>
            <w:r>
              <w:rPr>
                <w:rFonts w:hint="default" w:eastAsia="Times New Roman"/>
              </w:rPr>
              <w:t>2. Области применения теоремы Пифагора</w:t>
            </w:r>
          </w:p>
          <w:p>
            <w:pPr>
              <w:pStyle w:val="33"/>
              <w:rPr>
                <w:rFonts w:hint="default" w:eastAsia="Times New Roman"/>
              </w:rPr>
            </w:pPr>
            <w:r>
              <w:rPr>
                <w:rFonts w:hint="default" w:eastAsia="Times New Roman"/>
              </w:rPr>
              <w:t>3. Различные способы доказательства теоремы Пифагора.</w:t>
            </w:r>
          </w:p>
          <w:p>
            <w:pPr>
              <w:pStyle w:val="33"/>
              <w:rPr>
                <w:rFonts w:hint="default" w:eastAsia="Times New Roman"/>
              </w:rPr>
            </w:pPr>
          </w:p>
          <w:p>
            <w:pPr>
              <w:pStyle w:val="33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1054" w:type="dxa"/>
            <w:tcBorders>
              <w:top w:val="single" w:color="00000A" w:sz="2" w:space="0"/>
              <w:left w:val="single" w:color="00000A" w:sz="2" w:space="0"/>
              <w:bottom w:val="single" w:color="00000A" w:sz="2" w:space="0"/>
              <w:right w:val="single" w:color="00000A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110" w:type="dxa"/>
            </w:tcMar>
          </w:tcPr>
          <w:p>
            <w:pPr>
              <w:spacing w:beforeLines="0" w:afterLines="0"/>
              <w:rPr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color w:val="212745"/>
                <w:sz w:val="20"/>
                <w:szCs w:val="20"/>
              </w:rPr>
              <w:t>Задача индийского математика XII века Бхаскары</w:t>
            </w:r>
          </w:p>
          <w:p>
            <w:pPr>
              <w:spacing w:beforeLines="0" w:afterLines="0"/>
              <w:rPr>
                <w:rFonts w:hint="default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color w:val="212745"/>
                <w:sz w:val="20"/>
                <w:szCs w:val="20"/>
              </w:rPr>
              <w:t>https://studfile.net/preview/3203470/page:3/</w:t>
            </w: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 xml:space="preserve">   </w:t>
            </w: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2976A4"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2976A4"/>
              </w:rPr>
            </w:pPr>
          </w:p>
          <w:p>
            <w:pPr>
              <w:widowControl w:val="0"/>
              <w:spacing w:before="0" w:after="20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1 мин</w:t>
            </w:r>
          </w:p>
        </w:tc>
      </w:tr>
    </w:tbl>
    <w:p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514" w:right="850" w:bottom="387" w:left="1701" w:header="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modern"/>
    <w:pitch w:val="default"/>
    <w:sig w:usb0="E1002EFF" w:usb1="C000605B" w:usb2="00000029" w:usb3="00000000" w:csb0="200101FF" w:csb1="2028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0FF" w:csb1="FFFF0000"/>
  </w:font>
  <w:font w:name="Bookman Old Style">
    <w:panose1 w:val="02050604050505020204"/>
    <w:charset w:val="01"/>
    <w:family w:val="moder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Liberation Sans">
    <w:panose1 w:val="020B0604020202020204"/>
    <w:charset w:val="01"/>
    <w:family w:val="decorative"/>
    <w:pitch w:val="default"/>
    <w:sig w:usb0="E0000AFF" w:usb1="500078FF" w:usb2="00000021" w:usb3="00000000" w:csb0="600001BF" w:csb1="DFF70000"/>
  </w:font>
  <w:font w:name="mn-c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7F6F5"/>
    <w:multiLevelType w:val="singleLevel"/>
    <w:tmpl w:val="9037F6F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97A96"/>
    <w:rsid w:val="0E1E24C6"/>
    <w:rsid w:val="157121FE"/>
    <w:rsid w:val="1B057EC7"/>
    <w:rsid w:val="1C0A7317"/>
    <w:rsid w:val="23FE2D96"/>
    <w:rsid w:val="2AEB9721"/>
    <w:rsid w:val="5D6B7472"/>
    <w:rsid w:val="5FB64257"/>
    <w:rsid w:val="5FFF772A"/>
    <w:rsid w:val="61AB5AC1"/>
    <w:rsid w:val="62C6305E"/>
    <w:rsid w:val="68FB037E"/>
    <w:rsid w:val="7CAE584F"/>
    <w:rsid w:val="7EFAFE8E"/>
    <w:rsid w:val="8BFE70CF"/>
    <w:rsid w:val="9B3F6B65"/>
    <w:rsid w:val="9F7F2211"/>
    <w:rsid w:val="B7FFDC30"/>
    <w:rsid w:val="D36F8B7D"/>
    <w:rsid w:val="FB0DE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spacing w:before="238" w:beforeLines="0" w:after="119" w:afterLines="0"/>
    </w:pPr>
    <w:rPr>
      <w:rFonts w:hint="default"/>
      <w:color w:val="auto"/>
      <w:sz w:val="36"/>
    </w:rPr>
  </w:style>
  <w:style w:type="paragraph" w:styleId="3">
    <w:name w:val="heading 2"/>
    <w:basedOn w:val="1"/>
    <w:next w:val="1"/>
    <w:unhideWhenUsed/>
    <w:qFormat/>
    <w:uiPriority w:val="9"/>
    <w:pPr>
      <w:spacing w:before="238" w:beforeLines="0" w:after="119" w:afterLines="0"/>
    </w:pPr>
    <w:rPr>
      <w:rFonts w:hint="default"/>
      <w:color w:val="auto"/>
      <w:sz w:val="36"/>
    </w:rPr>
  </w:style>
  <w:style w:type="paragraph" w:styleId="4">
    <w:name w:val="heading 9"/>
    <w:basedOn w:val="1"/>
    <w:next w:val="1"/>
    <w:link w:val="24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before="0" w:after="140" w:line="288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List"/>
    <w:basedOn w:val="6"/>
    <w:uiPriority w:val="0"/>
  </w:style>
  <w:style w:type="paragraph" w:styleId="9">
    <w:name w:val="Normal (Web)"/>
    <w:basedOn w:val="1"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10">
    <w:name w:val="Plain Text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styleId="11">
    <w:name w:val="Subtitle"/>
    <w:qFormat/>
    <w:uiPriority w:val="11"/>
    <w:pPr>
      <w:widowControl w:val="0"/>
      <w:autoSpaceDE w:val="0"/>
      <w:autoSpaceDN w:val="0"/>
      <w:adjustRightInd w:val="0"/>
      <w:spacing w:beforeLines="0" w:afterLines="0"/>
      <w:jc w:val="center"/>
    </w:pPr>
    <w:rPr>
      <w:rFonts w:hint="default" w:ascii="Arial Unicode MS" w:hAnsi="Arial Unicode MS" w:eastAsia="Arial Unicode MS" w:cs="Times New Roman"/>
      <w:color w:val="auto"/>
      <w:kern w:val="1"/>
      <w:sz w:val="64"/>
    </w:r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character" w:styleId="14">
    <w:name w:val="Strong"/>
    <w:basedOn w:val="12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Интернет-ссылка"/>
    <w:basedOn w:val="12"/>
    <w:qFormat/>
    <w:uiPriority w:val="99"/>
    <w:rPr>
      <w:color w:val="0066CC"/>
      <w:u w:val="single"/>
    </w:rPr>
  </w:style>
  <w:style w:type="character" w:customStyle="1" w:styleId="18">
    <w:name w:val="Основной текст_"/>
    <w:basedOn w:val="12"/>
    <w:qFormat/>
    <w:uiPriority w:val="99"/>
    <w:rPr>
      <w:rFonts w:ascii="Bookman Old Style" w:hAnsi="Bookman Old Style" w:eastAsia="Bookman Old Style" w:cs="Bookman Old Style"/>
      <w:sz w:val="19"/>
      <w:szCs w:val="19"/>
      <w:shd w:val="clear" w:fill="FFFFFF"/>
    </w:rPr>
  </w:style>
  <w:style w:type="character" w:customStyle="1" w:styleId="19">
    <w:name w:val="Основной текст (3)_"/>
    <w:basedOn w:val="12"/>
    <w:qFormat/>
    <w:uiPriority w:val="0"/>
    <w:rPr>
      <w:rFonts w:ascii="Bookman Old Style" w:hAnsi="Bookman Old Style" w:eastAsia="Bookman Old Style" w:cs="Bookman Old Style"/>
      <w:sz w:val="17"/>
      <w:szCs w:val="17"/>
      <w:shd w:val="clear" w:fill="FFFFFF"/>
    </w:rPr>
  </w:style>
  <w:style w:type="character" w:customStyle="1" w:styleId="20">
    <w:name w:val="Обычный (веб) Знак"/>
    <w:basedOn w:val="12"/>
    <w:qFormat/>
    <w:uiPriority w:val="99"/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customStyle="1" w:styleId="21">
    <w:name w:val="Doc head 2 Char"/>
    <w:link w:val="22"/>
    <w:qFormat/>
    <w:uiPriority w:val="0"/>
    <w:rPr>
      <w:rFonts w:ascii="Arial" w:hAnsi="Arial" w:eastAsia="Times New Roman" w:cs="Times New Roman"/>
      <w:b/>
      <w:sz w:val="28"/>
      <w:szCs w:val="28"/>
      <w:lang w:val="en-GB" w:eastAsia="en-US"/>
    </w:rPr>
  </w:style>
  <w:style w:type="paragraph" w:customStyle="1" w:styleId="22">
    <w:name w:val="Doc head 2"/>
    <w:basedOn w:val="1"/>
    <w:link w:val="21"/>
    <w:qFormat/>
    <w:uiPriority w:val="0"/>
    <w:pPr>
      <w:spacing w:before="40" w:after="40" w:line="240" w:lineRule="auto"/>
      <w:jc w:val="center"/>
    </w:pPr>
    <w:rPr>
      <w:rFonts w:ascii="Arial" w:hAnsi="Arial" w:eastAsia="Times New Roman" w:cs="Times New Roman"/>
      <w:b/>
      <w:sz w:val="28"/>
      <w:szCs w:val="28"/>
      <w:lang w:val="en-GB" w:eastAsia="en-US"/>
    </w:rPr>
  </w:style>
  <w:style w:type="character" w:customStyle="1" w:styleId="23">
    <w:name w:val="Без интервала Знак"/>
    <w:basedOn w:val="12"/>
    <w:qFormat/>
    <w:locked/>
    <w:uiPriority w:val="1"/>
    <w:rPr>
      <w:rFonts w:ascii="Times New Roman" w:hAnsi="Times New Roman"/>
    </w:rPr>
  </w:style>
  <w:style w:type="character" w:customStyle="1" w:styleId="24">
    <w:name w:val="Заголовок 9 Знак"/>
    <w:basedOn w:val="12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Текст выноски Знак"/>
    <w:basedOn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ListLabel 1"/>
    <w:qFormat/>
    <w:uiPriority w:val="0"/>
    <w:rPr>
      <w:rFonts w:cs="Trebuchet MS"/>
      <w:color w:val="000000"/>
      <w:spacing w:val="0"/>
      <w:w w:val="100"/>
      <w:sz w:val="20"/>
      <w:szCs w:val="20"/>
      <w:u w:val="none"/>
    </w:rPr>
  </w:style>
  <w:style w:type="character" w:customStyle="1" w:styleId="27">
    <w:name w:val="ListLabel 2"/>
    <w:qFormat/>
    <w:uiPriority w:val="0"/>
  </w:style>
  <w:style w:type="paragraph" w:customStyle="1" w:styleId="28">
    <w:name w:val="Заголовок"/>
    <w:basedOn w:val="1"/>
    <w:qFormat/>
    <w:uiPriority w:val="0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customStyle="1" w:styleId="29">
    <w:name w:val="Указатель1"/>
    <w:basedOn w:val="1"/>
    <w:qFormat/>
    <w:uiPriority w:val="0"/>
    <w:pPr>
      <w:suppressLineNumbers/>
    </w:pPr>
  </w:style>
  <w:style w:type="paragraph" w:customStyle="1" w:styleId="30">
    <w:name w:val="Основной текст3"/>
    <w:basedOn w:val="1"/>
    <w:qFormat/>
    <w:uiPriority w:val="99"/>
    <w:pPr>
      <w:shd w:val="clear" w:color="auto" w:fill="FFFFFF"/>
      <w:spacing w:before="840" w:after="0" w:line="221" w:lineRule="exact"/>
      <w:jc w:val="both"/>
    </w:pPr>
    <w:rPr>
      <w:rFonts w:ascii="Bookman Old Style" w:hAnsi="Bookman Old Style" w:eastAsia="Bookman Old Style" w:cs="Bookman Old Style"/>
      <w:sz w:val="19"/>
      <w:szCs w:val="19"/>
    </w:rPr>
  </w:style>
  <w:style w:type="paragraph" w:customStyle="1" w:styleId="31">
    <w:name w:val="Основной текст (3)"/>
    <w:basedOn w:val="1"/>
    <w:qFormat/>
    <w:uiPriority w:val="0"/>
    <w:pPr>
      <w:shd w:val="clear" w:color="auto" w:fill="FFFFFF"/>
      <w:spacing w:before="120" w:after="120" w:line="230" w:lineRule="exact"/>
      <w:jc w:val="both"/>
    </w:pPr>
    <w:rPr>
      <w:rFonts w:ascii="Bookman Old Style" w:hAnsi="Bookman Old Style" w:eastAsia="Bookman Old Style" w:cs="Bookman Old Style"/>
      <w:sz w:val="17"/>
      <w:szCs w:val="17"/>
    </w:rPr>
  </w:style>
  <w:style w:type="paragraph" w:customStyle="1" w:styleId="32">
    <w:name w:val="AssignmentTemplate"/>
    <w:basedOn w:val="4"/>
    <w:qFormat/>
    <w:uiPriority w:val="0"/>
    <w:pPr>
      <w:keepNext/>
      <w:keepLines w:val="0"/>
      <w:spacing w:before="240" w:after="60" w:line="240" w:lineRule="auto"/>
    </w:pPr>
    <w:rPr>
      <w:rFonts w:ascii="Arial" w:hAnsi="Arial" w:eastAsia="Times New Roman" w:cs="Times New Roman"/>
      <w:b/>
      <w:i w:val="0"/>
      <w:iCs w:val="0"/>
      <w:color w:val="00000A"/>
      <w:lang w:val="en-GB" w:eastAsia="en-US"/>
    </w:rPr>
  </w:style>
  <w:style w:type="paragraph" w:customStyle="1" w:styleId="33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EastAsia" w:cstheme="minorBidi"/>
      <w:color w:val="auto"/>
      <w:sz w:val="22"/>
      <w:szCs w:val="22"/>
      <w:lang w:val="ru-RU" w:eastAsia="ru-RU" w:bidi="ar-SA"/>
    </w:rPr>
  </w:style>
  <w:style w:type="paragraph" w:customStyle="1" w:styleId="34">
    <w:name w:val="Абзац списка4"/>
    <w:basedOn w:val="1"/>
    <w:qFormat/>
    <w:uiPriority w:val="34"/>
    <w:pPr>
      <w:spacing w:before="0" w:after="0" w:line="240" w:lineRule="auto"/>
      <w:ind w:left="720" w:right="57" w:firstLine="0"/>
      <w:contextualSpacing/>
    </w:pPr>
    <w:rPr>
      <w:rFonts w:ascii="Calibri" w:hAnsi="Calibri" w:eastAsia="Calibri" w:cs="Times New Roman"/>
      <w:sz w:val="24"/>
      <w:szCs w:val="24"/>
      <w:lang w:val="en-GB"/>
    </w:rPr>
  </w:style>
  <w:style w:type="paragraph" w:customStyle="1" w:styleId="35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6">
    <w:name w:val="Содержимое врезки"/>
    <w:basedOn w:val="1"/>
    <w:qFormat/>
    <w:uiPriority w:val="0"/>
  </w:style>
  <w:style w:type="paragraph" w:customStyle="1" w:styleId="37">
    <w:name w:val="Объект со стрелкой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38">
    <w:name w:val="Объект с тенью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39">
    <w:name w:val="Объект без заливки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40">
    <w:name w:val="Объект без заливки и линий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41">
    <w:name w:val="Выравнивание текста по ширине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42">
    <w:name w:val="Первая строка с отступом"/>
    <w:basedOn w:val="1"/>
    <w:unhideWhenUsed/>
    <w:uiPriority w:val="99"/>
    <w:pPr>
      <w:spacing w:beforeLines="0" w:afterLines="0"/>
      <w:ind w:firstLine="340"/>
    </w:pPr>
    <w:rPr>
      <w:rFonts w:hint="default"/>
      <w:color w:val="auto"/>
      <w:sz w:val="36"/>
    </w:rPr>
  </w:style>
  <w:style w:type="paragraph" w:customStyle="1" w:styleId="43">
    <w:name w:val="Заглавие"/>
    <w:basedOn w:val="1"/>
    <w:unhideWhenUsed/>
    <w:uiPriority w:val="99"/>
    <w:pPr>
      <w:spacing w:beforeLines="0" w:afterLines="0" w:line="240" w:lineRule="auto"/>
      <w:jc w:val="center"/>
    </w:pPr>
    <w:rPr>
      <w:rFonts w:hint="default"/>
      <w:color w:val="auto"/>
      <w:sz w:val="88"/>
    </w:rPr>
  </w:style>
  <w:style w:type="paragraph" w:customStyle="1" w:styleId="44">
    <w:name w:val="Название 1"/>
    <w:basedOn w:val="1"/>
    <w:unhideWhenUsed/>
    <w:uiPriority w:val="99"/>
    <w:pPr>
      <w:spacing w:beforeLines="0" w:afterLines="0"/>
      <w:jc w:val="center"/>
    </w:pPr>
    <w:rPr>
      <w:rFonts w:hint="default"/>
      <w:color w:val="auto"/>
      <w:sz w:val="36"/>
    </w:rPr>
  </w:style>
  <w:style w:type="paragraph" w:customStyle="1" w:styleId="45">
    <w:name w:val="Название 2"/>
    <w:basedOn w:val="1"/>
    <w:unhideWhenUsed/>
    <w:uiPriority w:val="99"/>
    <w:pPr>
      <w:spacing w:before="57" w:beforeLines="0" w:after="57" w:afterLines="0"/>
      <w:ind w:right="113"/>
      <w:jc w:val="center"/>
    </w:pPr>
    <w:rPr>
      <w:rFonts w:hint="default"/>
      <w:color w:val="auto"/>
      <w:sz w:val="36"/>
    </w:rPr>
  </w:style>
  <w:style w:type="paragraph" w:customStyle="1" w:styleId="46">
    <w:name w:val="Размерная линия"/>
    <w:basedOn w:val="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47">
    <w:name w:val="Blank Slide~LT~Gliederung 1"/>
    <w:unhideWhenUsed/>
    <w:uiPriority w:val="99"/>
    <w:pPr>
      <w:widowControl w:val="0"/>
      <w:autoSpaceDE w:val="0"/>
      <w:autoSpaceDN w:val="0"/>
      <w:adjustRightInd w:val="0"/>
      <w:spacing w:before="283" w:beforeLines="0" w:afterLines="0"/>
    </w:pPr>
    <w:rPr>
      <w:rFonts w:hint="default" w:ascii="Arial Unicode MS" w:hAnsi="Arial Unicode MS" w:eastAsia="Arial Unicode MS" w:cs="Times New Roman"/>
      <w:color w:val="auto"/>
      <w:kern w:val="1"/>
      <w:sz w:val="63"/>
    </w:rPr>
  </w:style>
  <w:style w:type="paragraph" w:customStyle="1" w:styleId="48">
    <w:name w:val="Blank Slide~LT~Gliederung 2"/>
    <w:basedOn w:val="47"/>
    <w:unhideWhenUsed/>
    <w:uiPriority w:val="99"/>
    <w:pPr>
      <w:spacing w:before="227" w:beforeLines="0" w:afterLines="0"/>
    </w:pPr>
    <w:rPr>
      <w:rFonts w:hint="default"/>
      <w:color w:val="auto"/>
      <w:sz w:val="56"/>
    </w:rPr>
  </w:style>
  <w:style w:type="paragraph" w:customStyle="1" w:styleId="49">
    <w:name w:val="Blank Slide~LT~Gliederung 3"/>
    <w:basedOn w:val="48"/>
    <w:unhideWhenUsed/>
    <w:uiPriority w:val="99"/>
    <w:pPr>
      <w:spacing w:before="170" w:beforeLines="0" w:afterLines="0"/>
    </w:pPr>
    <w:rPr>
      <w:rFonts w:hint="default"/>
      <w:color w:val="auto"/>
      <w:sz w:val="48"/>
    </w:rPr>
  </w:style>
  <w:style w:type="paragraph" w:customStyle="1" w:styleId="50">
    <w:name w:val="Blank Slide~LT~Gliederung 4"/>
    <w:basedOn w:val="49"/>
    <w:unhideWhenUsed/>
    <w:uiPriority w:val="99"/>
    <w:pPr>
      <w:spacing w:before="113" w:beforeLines="0" w:afterLines="0"/>
    </w:pPr>
    <w:rPr>
      <w:rFonts w:hint="default"/>
      <w:color w:val="auto"/>
      <w:sz w:val="40"/>
    </w:rPr>
  </w:style>
  <w:style w:type="paragraph" w:customStyle="1" w:styleId="51">
    <w:name w:val="Blank Slide~LT~Gliederung 5"/>
    <w:basedOn w:val="50"/>
    <w:unhideWhenUsed/>
    <w:uiPriority w:val="99"/>
    <w:pPr>
      <w:spacing w:before="57" w:beforeLines="0" w:afterLines="0"/>
    </w:pPr>
    <w:rPr>
      <w:rFonts w:hint="default"/>
      <w:color w:val="auto"/>
      <w:sz w:val="40"/>
    </w:rPr>
  </w:style>
  <w:style w:type="paragraph" w:customStyle="1" w:styleId="52">
    <w:name w:val="Blank Slide~LT~Gliederung 6"/>
    <w:basedOn w:val="51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53">
    <w:name w:val="Blank Slide~LT~Gliederung 7"/>
    <w:basedOn w:val="52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54">
    <w:name w:val="Blank Slide~LT~Gliederung 8"/>
    <w:basedOn w:val="53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55">
    <w:name w:val="Blank Slide~LT~Gliederung 9"/>
    <w:basedOn w:val="54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56">
    <w:name w:val="Blank Slide~LT~Titel"/>
    <w:unhideWhenUsed/>
    <w:uiPriority w:val="99"/>
    <w:pPr>
      <w:widowControl w:val="0"/>
      <w:autoSpaceDE w:val="0"/>
      <w:autoSpaceDN w:val="0"/>
      <w:adjustRightInd w:val="0"/>
      <w:spacing w:beforeLines="0" w:afterLines="0"/>
      <w:jc w:val="center"/>
    </w:pPr>
    <w:rPr>
      <w:rFonts w:hint="default" w:ascii="Arial Unicode MS" w:hAnsi="Arial Unicode MS" w:eastAsia="Arial Unicode MS" w:cs="Times New Roman"/>
      <w:color w:val="auto"/>
      <w:kern w:val="1"/>
      <w:sz w:val="88"/>
    </w:rPr>
  </w:style>
  <w:style w:type="paragraph" w:customStyle="1" w:styleId="57">
    <w:name w:val="Blank Slide~LT~Untertitel"/>
    <w:unhideWhenUsed/>
    <w:uiPriority w:val="99"/>
    <w:pPr>
      <w:widowControl w:val="0"/>
      <w:autoSpaceDE w:val="0"/>
      <w:autoSpaceDN w:val="0"/>
      <w:adjustRightInd w:val="0"/>
      <w:spacing w:beforeLines="0" w:afterLines="0"/>
      <w:jc w:val="center"/>
    </w:pPr>
    <w:rPr>
      <w:rFonts w:hint="default" w:ascii="Arial Unicode MS" w:hAnsi="Arial Unicode MS" w:eastAsia="Arial Unicode MS" w:cs="Times New Roman"/>
      <w:color w:val="auto"/>
      <w:kern w:val="1"/>
      <w:sz w:val="64"/>
    </w:rPr>
  </w:style>
  <w:style w:type="paragraph" w:customStyle="1" w:styleId="58">
    <w:name w:val="Blank Slide~LT~Notizen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40" w:hanging="340"/>
    </w:pPr>
    <w:rPr>
      <w:rFonts w:hint="default" w:ascii="Arial Unicode MS" w:hAnsi="Arial Unicode MS" w:eastAsia="Arial Unicode MS" w:cs="Times New Roman"/>
      <w:color w:val="auto"/>
      <w:kern w:val="1"/>
      <w:sz w:val="40"/>
    </w:rPr>
  </w:style>
  <w:style w:type="paragraph" w:customStyle="1" w:styleId="59">
    <w:name w:val="Blank Slide~LT~Hintergrundobjekt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SimSun" w:cs="Times New Roman"/>
      <w:kern w:val="1"/>
      <w:sz w:val="24"/>
    </w:rPr>
  </w:style>
  <w:style w:type="paragraph" w:customStyle="1" w:styleId="60">
    <w:name w:val="Blank Slide~LT~Hintergrund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SimSun" w:cs="Times New Roman"/>
      <w:kern w:val="1"/>
      <w:sz w:val="24"/>
    </w:rPr>
  </w:style>
  <w:style w:type="paragraph" w:customStyle="1" w:styleId="61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 w:line="200" w:lineRule="atLeast"/>
    </w:pPr>
    <w:rPr>
      <w:rFonts w:hint="default" w:ascii="Arial Unicode MS" w:hAnsi="Arial Unicode MS" w:eastAsia="Arial Unicode MS" w:cs="Times New Roman"/>
      <w:color w:val="auto"/>
      <w:kern w:val="1"/>
      <w:sz w:val="36"/>
    </w:rPr>
  </w:style>
  <w:style w:type="paragraph" w:customStyle="1" w:styleId="62">
    <w:name w:val="gray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3">
    <w:name w:val="gray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4">
    <w:name w:val="gray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5">
    <w:name w:val="bw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6">
    <w:name w:val="bw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7">
    <w:name w:val="bw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8">
    <w:name w:val="orange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69">
    <w:name w:val="orange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0">
    <w:name w:val="orange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1">
    <w:name w:val="turquoise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2">
    <w:name w:val="turquoise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3">
    <w:name w:val="turquoise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4">
    <w:name w:val="blue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5">
    <w:name w:val="blue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6">
    <w:name w:val="blue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7">
    <w:name w:val="sun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8">
    <w:name w:val="sun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79">
    <w:name w:val="sun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0">
    <w:name w:val="earth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1">
    <w:name w:val="earth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2">
    <w:name w:val="earth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3">
    <w:name w:val="green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4">
    <w:name w:val="green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5">
    <w:name w:val="green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6">
    <w:name w:val="seetang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7">
    <w:name w:val="seetang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8">
    <w:name w:val="seetang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89">
    <w:name w:val="lightblue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90">
    <w:name w:val="lightblue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91">
    <w:name w:val="lightblue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92">
    <w:name w:val="yellow1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93">
    <w:name w:val="yellow2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94">
    <w:name w:val="yellow3"/>
    <w:basedOn w:val="61"/>
    <w:unhideWhenUsed/>
    <w:uiPriority w:val="99"/>
    <w:pPr>
      <w:spacing w:beforeLines="0" w:afterLines="0"/>
    </w:pPr>
    <w:rPr>
      <w:rFonts w:hint="default"/>
      <w:color w:val="auto"/>
      <w:sz w:val="36"/>
    </w:rPr>
  </w:style>
  <w:style w:type="paragraph" w:customStyle="1" w:styleId="95">
    <w:name w:val="Объекты фона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SimSun" w:cs="Times New Roman"/>
      <w:kern w:val="1"/>
      <w:sz w:val="24"/>
    </w:rPr>
  </w:style>
  <w:style w:type="paragraph" w:customStyle="1" w:styleId="96">
    <w:name w:val="Фон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SimSun" w:cs="Times New Roman"/>
      <w:kern w:val="1"/>
      <w:sz w:val="24"/>
    </w:rPr>
  </w:style>
  <w:style w:type="paragraph" w:customStyle="1" w:styleId="97">
    <w:name w:val="Примечания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40" w:hanging="340"/>
    </w:pPr>
    <w:rPr>
      <w:rFonts w:hint="default" w:ascii="Arial Unicode MS" w:hAnsi="Arial Unicode MS" w:eastAsia="Arial Unicode MS" w:cs="Times New Roman"/>
      <w:color w:val="auto"/>
      <w:kern w:val="1"/>
      <w:sz w:val="40"/>
    </w:rPr>
  </w:style>
  <w:style w:type="paragraph" w:customStyle="1" w:styleId="98">
    <w:name w:val="Структура 1"/>
    <w:unhideWhenUsed/>
    <w:uiPriority w:val="99"/>
    <w:pPr>
      <w:widowControl w:val="0"/>
      <w:autoSpaceDE w:val="0"/>
      <w:autoSpaceDN w:val="0"/>
      <w:adjustRightInd w:val="0"/>
      <w:spacing w:before="283" w:beforeLines="0" w:afterLines="0"/>
    </w:pPr>
    <w:rPr>
      <w:rFonts w:hint="default" w:ascii="Arial Unicode MS" w:hAnsi="Arial Unicode MS" w:eastAsia="Arial Unicode MS" w:cs="Times New Roman"/>
      <w:color w:val="auto"/>
      <w:kern w:val="1"/>
      <w:sz w:val="63"/>
    </w:rPr>
  </w:style>
  <w:style w:type="paragraph" w:customStyle="1" w:styleId="99">
    <w:name w:val="Структура 2"/>
    <w:basedOn w:val="98"/>
    <w:unhideWhenUsed/>
    <w:uiPriority w:val="99"/>
    <w:pPr>
      <w:spacing w:before="227" w:beforeLines="0" w:afterLines="0"/>
    </w:pPr>
    <w:rPr>
      <w:rFonts w:hint="default"/>
      <w:color w:val="auto"/>
      <w:sz w:val="56"/>
    </w:rPr>
  </w:style>
  <w:style w:type="paragraph" w:customStyle="1" w:styleId="100">
    <w:name w:val="Структура 3"/>
    <w:basedOn w:val="99"/>
    <w:unhideWhenUsed/>
    <w:uiPriority w:val="99"/>
    <w:pPr>
      <w:spacing w:before="170" w:beforeLines="0" w:afterLines="0"/>
    </w:pPr>
    <w:rPr>
      <w:rFonts w:hint="default"/>
      <w:color w:val="auto"/>
      <w:sz w:val="48"/>
    </w:rPr>
  </w:style>
  <w:style w:type="paragraph" w:customStyle="1" w:styleId="101">
    <w:name w:val="Структура 4"/>
    <w:basedOn w:val="100"/>
    <w:unhideWhenUsed/>
    <w:uiPriority w:val="99"/>
    <w:pPr>
      <w:spacing w:before="113" w:beforeLines="0" w:afterLines="0"/>
    </w:pPr>
    <w:rPr>
      <w:rFonts w:hint="default"/>
      <w:color w:val="auto"/>
      <w:sz w:val="40"/>
    </w:rPr>
  </w:style>
  <w:style w:type="paragraph" w:customStyle="1" w:styleId="102">
    <w:name w:val="Структура 5"/>
    <w:basedOn w:val="101"/>
    <w:unhideWhenUsed/>
    <w:uiPriority w:val="99"/>
    <w:pPr>
      <w:spacing w:before="57" w:beforeLines="0" w:afterLines="0"/>
    </w:pPr>
    <w:rPr>
      <w:rFonts w:hint="default"/>
      <w:color w:val="auto"/>
      <w:sz w:val="40"/>
    </w:rPr>
  </w:style>
  <w:style w:type="paragraph" w:customStyle="1" w:styleId="103">
    <w:name w:val="Структура 6"/>
    <w:basedOn w:val="102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104">
    <w:name w:val="Структура 7"/>
    <w:basedOn w:val="103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105">
    <w:name w:val="Структура 8"/>
    <w:basedOn w:val="104"/>
    <w:unhideWhenUsed/>
    <w:uiPriority w:val="99"/>
    <w:pPr>
      <w:spacing w:beforeLines="0" w:afterLines="0"/>
    </w:pPr>
    <w:rPr>
      <w:rFonts w:hint="default"/>
      <w:color w:val="auto"/>
      <w:sz w:val="40"/>
    </w:rPr>
  </w:style>
  <w:style w:type="paragraph" w:customStyle="1" w:styleId="106">
    <w:name w:val="Структура 9"/>
    <w:basedOn w:val="105"/>
    <w:unhideWhenUsed/>
    <w:uiPriority w:val="99"/>
    <w:pPr>
      <w:spacing w:beforeLines="0" w:afterLines="0"/>
    </w:pPr>
    <w:rPr>
      <w:rFonts w:hint="default"/>
      <w:color w:val="auto"/>
      <w:sz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0</Characters>
  <Lines>0</Lines>
  <Paragraphs>7</Paragraphs>
  <TotalTime>1</TotalTime>
  <ScaleCrop>false</ScaleCrop>
  <LinksUpToDate>false</LinksUpToDate>
  <CharactersWithSpaces>3282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2018-11-14T21:03:00Z</dcterms:created>
  <dc:creator>Админ</dc:creator>
  <cp:lastModifiedBy>12345</cp:lastModifiedBy>
  <cp:lastPrinted>2020-11-08T16:12:00Z</cp:lastPrinted>
  <dcterms:modified xsi:type="dcterms:W3CDTF">2020-11-08T20:51:20Z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1033-11.2.0.9739</vt:lpwstr>
  </property>
</Properties>
</file>