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31" w:rsidRPr="007F10B6" w:rsidRDefault="0038101F" w:rsidP="00C85DB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F10B6">
        <w:rPr>
          <w:rFonts w:ascii="Times New Roman" w:hAnsi="Times New Roman" w:cs="Times New Roman"/>
          <w:b/>
          <w:sz w:val="28"/>
          <w:szCs w:val="28"/>
        </w:rPr>
        <w:t xml:space="preserve">Развитие сенсорных эталонов в </w:t>
      </w:r>
      <w:r w:rsidR="00C85DB4" w:rsidRPr="007F10B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F10B6">
        <w:rPr>
          <w:rFonts w:ascii="Times New Roman" w:hAnsi="Times New Roman" w:cs="Times New Roman"/>
          <w:b/>
          <w:sz w:val="28"/>
          <w:szCs w:val="28"/>
        </w:rPr>
        <w:t xml:space="preserve">гровой деятельности у детей с задержкой психического развития. 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260CFA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 xml:space="preserve">«Без игры нет, и не может быть полноценного умственного развития. Игра </w:t>
      </w:r>
      <w:r w:rsidR="00C85DB4" w:rsidRPr="00C85DB4">
        <w:rPr>
          <w:rFonts w:ascii="Times New Roman" w:hAnsi="Times New Roman" w:cs="Times New Roman"/>
          <w:sz w:val="28"/>
          <w:szCs w:val="28"/>
        </w:rPr>
        <w:t>— это огромное светлое окно</w:t>
      </w:r>
      <w:r w:rsidRPr="00C85DB4">
        <w:rPr>
          <w:rFonts w:ascii="Times New Roman" w:hAnsi="Times New Roman" w:cs="Times New Roman"/>
          <w:sz w:val="28"/>
          <w:szCs w:val="28"/>
        </w:rPr>
        <w:t xml:space="preserve">, через которое духовный мир ребенка вливается живительный поток представлений, понятий. </w:t>
      </w:r>
      <w:r w:rsidR="00C85DB4" w:rsidRPr="00C85DB4">
        <w:rPr>
          <w:rFonts w:ascii="Times New Roman" w:hAnsi="Times New Roman" w:cs="Times New Roman"/>
          <w:sz w:val="28"/>
          <w:szCs w:val="28"/>
        </w:rPr>
        <w:t>Игра — это</w:t>
      </w:r>
      <w:r w:rsidRPr="00C85DB4">
        <w:rPr>
          <w:rFonts w:ascii="Times New Roman" w:hAnsi="Times New Roman" w:cs="Times New Roman"/>
          <w:sz w:val="28"/>
          <w:szCs w:val="28"/>
        </w:rPr>
        <w:t xml:space="preserve"> искра, зажигающаяогонекпытливости, любознательности».В.А. Сухомлин</w:t>
      </w:r>
      <w:r w:rsidR="00C85DB4">
        <w:rPr>
          <w:rFonts w:ascii="Times New Roman" w:hAnsi="Times New Roman" w:cs="Times New Roman"/>
          <w:sz w:val="28"/>
          <w:szCs w:val="28"/>
          <w:lang w:val="ru-RU"/>
        </w:rPr>
        <w:t>ский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Сенсорное развитие – это развитие у ребенка процессов восприятия и представлений о предметах и явлениях окружающего мира. Ребенок рождается на свет с готовыми органами чувств: у него есть глаза, уши, его кожа обладает чувствительностью, позволяющей осязать предметы, и т. п. Это лишь предпосылки для восприятия окружающего мира. Чтобы сенсорное развитие проходило полноценно, необходимо целенаправленное сенсорное воспитание. Сенсорноевоспитаниенаправленонато, чтобынаучитьдетейточно</w:t>
      </w:r>
      <w:r w:rsidR="00260CF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85DB4">
        <w:rPr>
          <w:rFonts w:ascii="Times New Roman" w:hAnsi="Times New Roman" w:cs="Times New Roman"/>
          <w:sz w:val="28"/>
          <w:szCs w:val="28"/>
        </w:rPr>
        <w:t xml:space="preserve">полновосприниматьпредметы, ихразнообразныесвойства и отношения. Психологические исследования показывают, что без такого обучения восприятие детей долго остается поверхностным, отрывочным и не создает необходимой основы для общего умственного развития, овладения </w:t>
      </w:r>
    </w:p>
    <w:p w:rsidR="00C85DB4" w:rsidRPr="00C85DB4" w:rsidRDefault="00C85DB4" w:rsidP="00C85DB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разными видами деятельности. </w:t>
      </w:r>
    </w:p>
    <w:p w:rsidR="00260CFA" w:rsidRDefault="00260CFA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85DB4" w:rsidRDefault="00260CFA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8101F" w:rsidRPr="00C85DB4">
        <w:rPr>
          <w:rFonts w:ascii="Times New Roman" w:hAnsi="Times New Roman" w:cs="Times New Roman"/>
          <w:sz w:val="28"/>
          <w:szCs w:val="28"/>
        </w:rPr>
        <w:t xml:space="preserve">сновая проблема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детей с ЗПР </w:t>
      </w:r>
      <w:r w:rsidR="0038101F" w:rsidRPr="00C85DB4">
        <w:rPr>
          <w:rFonts w:ascii="Times New Roman" w:hAnsi="Times New Roman" w:cs="Times New Roman"/>
          <w:sz w:val="28"/>
          <w:szCs w:val="28"/>
        </w:rPr>
        <w:t xml:space="preserve">в том, чтоихсенсорныйопытдолго не обобщается и не закрепляется в слове, отмечаютсяошибкиприназываниипризнаковцвета, формы, параметроввеличины. Таким образом, эталонные представления не формируются своевременно. Ребенок, называя основные цвета, затрудняется в названиях промежуточных, светлых оттенков, пользуется недифференцированным обозначением параметров величины «большой - маленький», а не называет признаки длины, ширины, высоты. </w:t>
      </w:r>
    </w:p>
    <w:p w:rsidR="00C85DB4" w:rsidRDefault="00C85DB4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Задержка психического развития ребёнка характеризуется недостаточностью и фрагментарностью представлений об окружающем мире, основными причинами которых являются нарушение таких свойств восприятия, как предметность и структурность. А также наличием неполноценности тонких форм зрительного и слухового восприятия, пространственных и временных нарушений, недостаточностью планирования и выполнения сложных двигательных программ. Недостатки в сенсорном развитии ребёнка дошкольного возраста трудно, а иногда и невозможно компенсировать в более позднем возрасте. Это говорит о необходимости организации процесса сенсорного воспитания детей с задержкой психического развития как можно раньше.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3623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lastRenderedPageBreak/>
        <w:t xml:space="preserve">Гармоничное развитие ребёнка невозможно без игровой деятельности; развитие сенсорно-перцептивной сферы не является исключением. Процессы познания, ощущения, восприятия, обследования, сравнения проходят через игру. </w:t>
      </w:r>
    </w:p>
    <w:p w:rsidR="00153623" w:rsidRDefault="00153623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C85DB4" w:rsidRDefault="00153623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38101F" w:rsidRPr="00C85DB4">
        <w:rPr>
          <w:rFonts w:ascii="Times New Roman" w:hAnsi="Times New Roman" w:cs="Times New Roman"/>
          <w:sz w:val="28"/>
          <w:szCs w:val="28"/>
        </w:rPr>
        <w:t>ормирование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01F" w:rsidRPr="00C85DB4">
        <w:rPr>
          <w:rFonts w:ascii="Times New Roman" w:hAnsi="Times New Roman" w:cs="Times New Roman"/>
          <w:sz w:val="28"/>
          <w:szCs w:val="28"/>
        </w:rPr>
        <w:t>сенсорных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01F" w:rsidRPr="00C85DB4">
        <w:rPr>
          <w:rFonts w:ascii="Times New Roman" w:hAnsi="Times New Roman" w:cs="Times New Roman"/>
          <w:sz w:val="28"/>
          <w:szCs w:val="28"/>
        </w:rPr>
        <w:t>представлений у детей с ЗПР: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>- 1 этап – формирование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способности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фиксировать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внимание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на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объекте, прослеживать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его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передвижение в пространстве, выполнять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простейшие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предметные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действия, прибегая к примериванию и пробам.</w:t>
      </w:r>
    </w:p>
    <w:p w:rsidR="006D5031" w:rsidRPr="00153623" w:rsidRDefault="006D5031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 xml:space="preserve">- 2 этап </w:t>
      </w:r>
      <w:r w:rsidR="007C68B3">
        <w:rPr>
          <w:rFonts w:ascii="Times New Roman" w:hAnsi="Times New Roman" w:cs="Times New Roman"/>
          <w:sz w:val="28"/>
          <w:szCs w:val="28"/>
        </w:rPr>
        <w:t>–</w:t>
      </w:r>
      <w:r w:rsidRPr="00153623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учится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находить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идентичны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предметы, соотносить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цвет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или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форму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предмета с образцом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эталоном.</w:t>
      </w:r>
    </w:p>
    <w:p w:rsidR="006D5031" w:rsidRPr="00153623" w:rsidRDefault="006D5031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 xml:space="preserve">- 3 этап </w:t>
      </w:r>
      <w:r w:rsidR="007C68B3">
        <w:rPr>
          <w:rFonts w:ascii="Times New Roman" w:hAnsi="Times New Roman" w:cs="Times New Roman"/>
          <w:sz w:val="28"/>
          <w:szCs w:val="28"/>
        </w:rPr>
        <w:t>–</w:t>
      </w:r>
      <w:r w:rsidRPr="00153623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ребенком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заданий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на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идентификацию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предметов с образцом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эталоном, а педагог комментирует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его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действия.</w:t>
      </w:r>
    </w:p>
    <w:p w:rsidR="006D5031" w:rsidRPr="00153623" w:rsidRDefault="006D5031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 xml:space="preserve">- 4 этап </w:t>
      </w:r>
      <w:r w:rsidR="007C68B3">
        <w:rPr>
          <w:rFonts w:ascii="Times New Roman" w:hAnsi="Times New Roman" w:cs="Times New Roman"/>
          <w:sz w:val="28"/>
          <w:szCs w:val="28"/>
        </w:rPr>
        <w:t>–</w:t>
      </w:r>
      <w:r w:rsidRPr="00153623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ребенком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ставится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задача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подобрать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предмет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определенного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цвета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или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формы.</w:t>
      </w:r>
    </w:p>
    <w:p w:rsidR="006D5031" w:rsidRPr="00153623" w:rsidRDefault="006D5031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 xml:space="preserve">- 5 этап </w:t>
      </w:r>
      <w:r w:rsidR="007C68B3">
        <w:rPr>
          <w:rFonts w:ascii="Times New Roman" w:hAnsi="Times New Roman" w:cs="Times New Roman"/>
          <w:sz w:val="28"/>
          <w:szCs w:val="28"/>
        </w:rPr>
        <w:t>–</w:t>
      </w:r>
      <w:r w:rsidRPr="00153623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умения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словесного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обозначать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цвет и форму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предметов (на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этом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этапе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важно, чтобы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весь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прежний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опыт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восприятия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соединился со словом, закрепился в слове).</w:t>
      </w:r>
    </w:p>
    <w:p w:rsidR="006D5031" w:rsidRPr="00153623" w:rsidRDefault="006D5031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 xml:space="preserve">- 6 этап </w:t>
      </w:r>
      <w:r w:rsidR="007C68B3">
        <w:rPr>
          <w:rFonts w:ascii="Times New Roman" w:hAnsi="Times New Roman" w:cs="Times New Roman"/>
          <w:sz w:val="28"/>
          <w:szCs w:val="28"/>
        </w:rPr>
        <w:t>–</w:t>
      </w:r>
      <w:r w:rsidRPr="00153623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умения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группировать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предметы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какому-либо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сенсорному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признаку.</w:t>
      </w:r>
    </w:p>
    <w:p w:rsidR="006D5031" w:rsidRPr="00153623" w:rsidRDefault="006D5031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 xml:space="preserve">- 7 этап </w:t>
      </w:r>
      <w:r w:rsidR="007C68B3">
        <w:rPr>
          <w:rFonts w:ascii="Times New Roman" w:hAnsi="Times New Roman" w:cs="Times New Roman"/>
          <w:sz w:val="28"/>
          <w:szCs w:val="28"/>
        </w:rPr>
        <w:t>–</w:t>
      </w:r>
      <w:r w:rsidRPr="00153623">
        <w:rPr>
          <w:rFonts w:ascii="Times New Roman" w:hAnsi="Times New Roman" w:cs="Times New Roman"/>
          <w:sz w:val="28"/>
          <w:szCs w:val="28"/>
        </w:rPr>
        <w:t xml:space="preserve"> закрепляется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умение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ребенка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видеть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цвет и форму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предметов, передавать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их в продуктивной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деятельности (расширяется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словарь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признаков, ребенок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самостоятельно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называет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основные, промежуточные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цвета, их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оттенки, форму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предметов и их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частей).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Направление игровых заданий по формированию сенсорных эталонов: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>- Развитие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зрительного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восприятия:</w:t>
      </w: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>- Восприятие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формы</w:t>
      </w: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>- Восприятие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величины</w:t>
      </w: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>- Восприятие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цвета</w:t>
      </w:r>
    </w:p>
    <w:p w:rsidR="006D5031" w:rsidRPr="007C68B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53623">
        <w:rPr>
          <w:rFonts w:ascii="Times New Roman" w:hAnsi="Times New Roman" w:cs="Times New Roman"/>
          <w:sz w:val="28"/>
          <w:szCs w:val="28"/>
        </w:rPr>
        <w:t>- Формирование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целостного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образа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предмета</w:t>
      </w: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>- Восприятие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пространства и ориентировка в нем</w:t>
      </w: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>- Развитие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тактильно-двигательного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восприятия</w:t>
      </w: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>- Развитие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слухового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восприятия</w:t>
      </w: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t>- Развитие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неречевого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слуха</w:t>
      </w:r>
    </w:p>
    <w:p w:rsidR="006D5031" w:rsidRPr="00153623" w:rsidRDefault="0038101F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53623">
        <w:rPr>
          <w:rFonts w:ascii="Times New Roman" w:hAnsi="Times New Roman" w:cs="Times New Roman"/>
          <w:sz w:val="28"/>
          <w:szCs w:val="28"/>
        </w:rPr>
        <w:lastRenderedPageBreak/>
        <w:t>- Развитие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речевого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3623">
        <w:rPr>
          <w:rFonts w:ascii="Times New Roman" w:hAnsi="Times New Roman" w:cs="Times New Roman"/>
          <w:sz w:val="28"/>
          <w:szCs w:val="28"/>
        </w:rPr>
        <w:t>слуха</w:t>
      </w:r>
    </w:p>
    <w:p w:rsidR="006D5031" w:rsidRPr="00153623" w:rsidRDefault="006D5031" w:rsidP="001536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Примерные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DB4">
        <w:rPr>
          <w:rFonts w:ascii="Times New Roman" w:hAnsi="Times New Roman" w:cs="Times New Roman"/>
          <w:sz w:val="28"/>
          <w:szCs w:val="28"/>
        </w:rPr>
        <w:t>игры: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101F" w:rsidRDefault="00C85DB4" w:rsidP="00C85DB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8101F" w:rsidRPr="00C85DB4">
        <w:rPr>
          <w:rFonts w:ascii="Times New Roman" w:hAnsi="Times New Roman" w:cs="Times New Roman"/>
          <w:sz w:val="28"/>
          <w:szCs w:val="28"/>
        </w:rPr>
        <w:t>Разложи</w:t>
      </w:r>
      <w:r w:rsidR="00F12C39">
        <w:rPr>
          <w:rFonts w:ascii="Times New Roman" w:hAnsi="Times New Roman" w:cs="Times New Roman"/>
          <w:sz w:val="28"/>
          <w:szCs w:val="28"/>
          <w:lang w:val="ru-RU"/>
        </w:rPr>
        <w:t xml:space="preserve"> предметы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01F" w:rsidRPr="00C85DB4">
        <w:rPr>
          <w:rFonts w:ascii="Times New Roman" w:hAnsi="Times New Roman" w:cs="Times New Roman"/>
          <w:sz w:val="28"/>
          <w:szCs w:val="28"/>
        </w:rPr>
        <w:t>на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01F" w:rsidRPr="00C85DB4">
        <w:rPr>
          <w:rFonts w:ascii="Times New Roman" w:hAnsi="Times New Roman" w:cs="Times New Roman"/>
          <w:sz w:val="28"/>
          <w:szCs w:val="28"/>
        </w:rPr>
        <w:t>группы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01F" w:rsidRPr="00C85DB4">
        <w:rPr>
          <w:rFonts w:ascii="Times New Roman" w:hAnsi="Times New Roman" w:cs="Times New Roman"/>
          <w:sz w:val="28"/>
          <w:szCs w:val="28"/>
        </w:rPr>
        <w:t>по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01F" w:rsidRPr="00C85DB4">
        <w:rPr>
          <w:rFonts w:ascii="Times New Roman" w:hAnsi="Times New Roman" w:cs="Times New Roman"/>
          <w:sz w:val="28"/>
          <w:szCs w:val="28"/>
        </w:rPr>
        <w:t>форме, родовому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01F" w:rsidRPr="00C85DB4">
        <w:rPr>
          <w:rFonts w:ascii="Times New Roman" w:hAnsi="Times New Roman" w:cs="Times New Roman"/>
          <w:sz w:val="28"/>
          <w:szCs w:val="28"/>
        </w:rPr>
        <w:t>признаку</w:t>
      </w:r>
      <w:r w:rsidR="00F12C39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="00085D2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12C39" w:rsidRPr="00C85DB4">
        <w:rPr>
          <w:rFonts w:ascii="Times New Roman" w:hAnsi="Times New Roman" w:cs="Times New Roman"/>
          <w:sz w:val="28"/>
          <w:szCs w:val="28"/>
        </w:rPr>
        <w:t>азложи</w:t>
      </w:r>
      <w:r w:rsidR="00F12C39">
        <w:rPr>
          <w:rFonts w:ascii="Times New Roman" w:hAnsi="Times New Roman" w:cs="Times New Roman"/>
          <w:sz w:val="28"/>
          <w:szCs w:val="28"/>
          <w:lang w:val="ru-RU"/>
        </w:rPr>
        <w:t xml:space="preserve"> предметы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C39" w:rsidRPr="00C85DB4">
        <w:rPr>
          <w:rFonts w:ascii="Times New Roman" w:hAnsi="Times New Roman" w:cs="Times New Roman"/>
          <w:sz w:val="28"/>
          <w:szCs w:val="28"/>
        </w:rPr>
        <w:t>на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C39" w:rsidRPr="00C85DB4">
        <w:rPr>
          <w:rFonts w:ascii="Times New Roman" w:hAnsi="Times New Roman" w:cs="Times New Roman"/>
          <w:sz w:val="28"/>
          <w:szCs w:val="28"/>
        </w:rPr>
        <w:t>группы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C39" w:rsidRPr="00C85DB4">
        <w:rPr>
          <w:rFonts w:ascii="Times New Roman" w:hAnsi="Times New Roman" w:cs="Times New Roman"/>
          <w:sz w:val="28"/>
          <w:szCs w:val="28"/>
        </w:rPr>
        <w:t>по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C39">
        <w:rPr>
          <w:rFonts w:ascii="Times New Roman" w:hAnsi="Times New Roman" w:cs="Times New Roman"/>
          <w:sz w:val="28"/>
          <w:szCs w:val="28"/>
          <w:lang w:val="ru-RU"/>
        </w:rPr>
        <w:t>цвету», «</w:t>
      </w:r>
      <w:r w:rsidR="00085D2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12C39" w:rsidRPr="00C85DB4">
        <w:rPr>
          <w:rFonts w:ascii="Times New Roman" w:hAnsi="Times New Roman" w:cs="Times New Roman"/>
          <w:sz w:val="28"/>
          <w:szCs w:val="28"/>
        </w:rPr>
        <w:t>азложи</w:t>
      </w:r>
      <w:r w:rsidR="00F12C39">
        <w:rPr>
          <w:rFonts w:ascii="Times New Roman" w:hAnsi="Times New Roman" w:cs="Times New Roman"/>
          <w:sz w:val="28"/>
          <w:szCs w:val="28"/>
          <w:lang w:val="ru-RU"/>
        </w:rPr>
        <w:t xml:space="preserve"> предметы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C39" w:rsidRPr="00C85DB4">
        <w:rPr>
          <w:rFonts w:ascii="Times New Roman" w:hAnsi="Times New Roman" w:cs="Times New Roman"/>
          <w:sz w:val="28"/>
          <w:szCs w:val="28"/>
        </w:rPr>
        <w:t>на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C39" w:rsidRPr="00C85DB4">
        <w:rPr>
          <w:rFonts w:ascii="Times New Roman" w:hAnsi="Times New Roman" w:cs="Times New Roman"/>
          <w:sz w:val="28"/>
          <w:szCs w:val="28"/>
        </w:rPr>
        <w:t>группы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C39" w:rsidRPr="00C85DB4">
        <w:rPr>
          <w:rFonts w:ascii="Times New Roman" w:hAnsi="Times New Roman" w:cs="Times New Roman"/>
          <w:sz w:val="28"/>
          <w:szCs w:val="28"/>
        </w:rPr>
        <w:t>по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C39">
        <w:rPr>
          <w:rFonts w:ascii="Times New Roman" w:hAnsi="Times New Roman" w:cs="Times New Roman"/>
          <w:sz w:val="28"/>
          <w:szCs w:val="28"/>
          <w:lang w:val="ru-RU"/>
        </w:rPr>
        <w:t>величине»,</w:t>
      </w:r>
      <w:r w:rsidR="0038101F" w:rsidRPr="00C85DB4">
        <w:rPr>
          <w:rFonts w:ascii="Times New Roman" w:hAnsi="Times New Roman" w:cs="Times New Roman"/>
          <w:sz w:val="28"/>
          <w:szCs w:val="28"/>
        </w:rPr>
        <w:t xml:space="preserve"> «Посчитай 1, 2, 3, 4, 5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12C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8101F" w:rsidRPr="00C85DB4">
        <w:rPr>
          <w:rFonts w:ascii="Times New Roman" w:hAnsi="Times New Roman" w:cs="Times New Roman"/>
          <w:sz w:val="28"/>
          <w:szCs w:val="28"/>
        </w:rPr>
        <w:t>«Четвертый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01F" w:rsidRPr="00C85DB4">
        <w:rPr>
          <w:rFonts w:ascii="Times New Roman" w:hAnsi="Times New Roman" w:cs="Times New Roman"/>
          <w:sz w:val="28"/>
          <w:szCs w:val="28"/>
        </w:rPr>
        <w:t>лишний»</w:t>
      </w:r>
      <w:r w:rsidR="00085D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8101F" w:rsidRPr="00C85DB4">
        <w:rPr>
          <w:rFonts w:ascii="Times New Roman" w:hAnsi="Times New Roman" w:cs="Times New Roman"/>
          <w:sz w:val="28"/>
          <w:szCs w:val="28"/>
        </w:rPr>
        <w:t>«Чего не стало?»</w:t>
      </w:r>
      <w:r w:rsidR="00085D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8101F" w:rsidRPr="00C85DB4">
        <w:rPr>
          <w:rFonts w:ascii="Times New Roman" w:hAnsi="Times New Roman" w:cs="Times New Roman"/>
          <w:sz w:val="28"/>
          <w:szCs w:val="28"/>
        </w:rPr>
        <w:t>«Найди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01F" w:rsidRPr="00C85DB4">
        <w:rPr>
          <w:rFonts w:ascii="Times New Roman" w:hAnsi="Times New Roman" w:cs="Times New Roman"/>
          <w:sz w:val="28"/>
          <w:szCs w:val="28"/>
        </w:rPr>
        <w:t xml:space="preserve">отличия» </w:t>
      </w:r>
      <w:r w:rsidR="00085D29">
        <w:rPr>
          <w:rFonts w:ascii="Times New Roman" w:hAnsi="Times New Roman" w:cs="Times New Roman"/>
          <w:sz w:val="28"/>
          <w:szCs w:val="28"/>
          <w:lang w:val="ru-RU"/>
        </w:rPr>
        <w:t>и т.д.</w:t>
      </w:r>
    </w:p>
    <w:p w:rsidR="00085D29" w:rsidRPr="00085D29" w:rsidRDefault="00085D29" w:rsidP="00C85DB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6D5031" w:rsidRP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В процессе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DB4">
        <w:rPr>
          <w:rFonts w:ascii="Times New Roman" w:hAnsi="Times New Roman" w:cs="Times New Roman"/>
          <w:sz w:val="28"/>
          <w:szCs w:val="28"/>
        </w:rPr>
        <w:t>систематической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DB4">
        <w:rPr>
          <w:rFonts w:ascii="Times New Roman" w:hAnsi="Times New Roman" w:cs="Times New Roman"/>
          <w:sz w:val="28"/>
          <w:szCs w:val="28"/>
        </w:rPr>
        <w:t>игровой деятельности по развитию сенсорных эталонов у ребенка с ЗПР</w:t>
      </w:r>
      <w:r w:rsidR="00153623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C85DB4">
        <w:rPr>
          <w:rFonts w:ascii="Times New Roman" w:hAnsi="Times New Roman" w:cs="Times New Roman"/>
          <w:sz w:val="28"/>
          <w:szCs w:val="28"/>
        </w:rPr>
        <w:t>асширяетсяпрактическийопыт детей с установкой на интеграцию их знаний и умений действовать с учетом требований окружающей действительности</w:t>
      </w:r>
      <w:r w:rsidR="001536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5DB4">
        <w:rPr>
          <w:rFonts w:ascii="Times New Roman" w:hAnsi="Times New Roman" w:cs="Times New Roman"/>
          <w:sz w:val="28"/>
          <w:szCs w:val="28"/>
        </w:rPr>
        <w:t xml:space="preserve"> развиваются навыки адекватного поведения и общения в ситуации взаимодействия со взрослыми и детьми</w:t>
      </w:r>
      <w:r w:rsidR="00260CF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5DB4">
        <w:rPr>
          <w:rFonts w:ascii="Times New Roman" w:hAnsi="Times New Roman" w:cs="Times New Roman"/>
          <w:sz w:val="28"/>
          <w:szCs w:val="28"/>
        </w:rPr>
        <w:t xml:space="preserve"> продолжается формирование основных видов элементарной предметной деятельности.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Список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5DB4">
        <w:rPr>
          <w:rFonts w:ascii="Times New Roman" w:hAnsi="Times New Roman" w:cs="Times New Roman"/>
          <w:sz w:val="28"/>
          <w:szCs w:val="28"/>
        </w:rPr>
        <w:t>использованн</w:t>
      </w:r>
      <w:r w:rsidR="00260CF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C6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CFA">
        <w:rPr>
          <w:rFonts w:ascii="Times New Roman" w:hAnsi="Times New Roman" w:cs="Times New Roman"/>
          <w:sz w:val="28"/>
          <w:szCs w:val="28"/>
          <w:lang w:val="ru-RU"/>
        </w:rPr>
        <w:t>литературы</w:t>
      </w:r>
      <w:r w:rsidRPr="00C85DB4">
        <w:rPr>
          <w:rFonts w:ascii="Times New Roman" w:hAnsi="Times New Roman" w:cs="Times New Roman"/>
          <w:sz w:val="28"/>
          <w:szCs w:val="28"/>
        </w:rPr>
        <w:t>: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1. Борякова Н.Ю., Соболева А.В., Ткачева В.В. Практикум по развитию мыслительной деятельности у дошкольников. М.: Гном-Пресс, 1999.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2. Венгер Л.А., Пилюгина Э.Г., Венгер Н.Б. Воспитание сенсорной культуры ребенка. М.: Просвещение, 1988.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3. Войлокова Е.Ф., Ковалева Л.Ю. Сенсорное воспитание дошкольников с интеллектуальной недостаточностью. СПб.: KAPO, 2005.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4. Катаева А.А. Сенсорное развитие и сенсорное воспитание аномальных детей дошкольного возраста. М.: Просвещение, 1977.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5. Катаева А.А., Стребелева Е.А. Дидактические игры и упражнения в обучении умственно отсталых дошкольников. М.: Просвещение, 1993.</w:t>
      </w:r>
    </w:p>
    <w:p w:rsidR="006D5031" w:rsidRPr="00C85DB4" w:rsidRDefault="006D5031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D5031" w:rsidRPr="00C85DB4" w:rsidRDefault="0038101F" w:rsidP="00C85DB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DB4">
        <w:rPr>
          <w:rFonts w:ascii="Times New Roman" w:hAnsi="Times New Roman" w:cs="Times New Roman"/>
          <w:sz w:val="28"/>
          <w:szCs w:val="28"/>
        </w:rPr>
        <w:t>6. Стребелева Е.А. Формирование мышления у детей с отклонениями в развитии. М.: ВЛАДОС, 2001.</w:t>
      </w:r>
    </w:p>
    <w:sectPr w:rsidR="006D5031" w:rsidRPr="00C85DB4" w:rsidSect="00277F6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6D5031"/>
    <w:rsid w:val="00085D29"/>
    <w:rsid w:val="00153623"/>
    <w:rsid w:val="00260CFA"/>
    <w:rsid w:val="00277F68"/>
    <w:rsid w:val="0038101F"/>
    <w:rsid w:val="006D5031"/>
    <w:rsid w:val="007C68B3"/>
    <w:rsid w:val="007F10B6"/>
    <w:rsid w:val="00873D80"/>
    <w:rsid w:val="00C85DB4"/>
    <w:rsid w:val="00F1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kk-KZ" w:eastAsia="kk-K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68"/>
  </w:style>
  <w:style w:type="paragraph" w:styleId="Heading1">
    <w:name w:val="heading 1"/>
    <w:basedOn w:val="Normal"/>
    <w:next w:val="Normal"/>
    <w:uiPriority w:val="9"/>
    <w:qFormat/>
    <w:rsid w:val="00277F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77F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77F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77F6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77F6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77F6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277F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277F6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277F68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C85DB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MyPC</cp:lastModifiedBy>
  <cp:revision>5</cp:revision>
  <dcterms:created xsi:type="dcterms:W3CDTF">2022-02-10T05:17:00Z</dcterms:created>
  <dcterms:modified xsi:type="dcterms:W3CDTF">2022-02-16T05:22:00Z</dcterms:modified>
</cp:coreProperties>
</file>