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FA" w:rsidRPr="009A4E92" w:rsidRDefault="009A4E92" w:rsidP="009A4E92">
      <w:pPr>
        <w:pStyle w:val="ad"/>
        <w:jc w:val="center"/>
        <w:rPr>
          <w:b/>
          <w:bCs/>
        </w:rPr>
      </w:pPr>
      <w:r w:rsidRPr="009A4E92">
        <w:rPr>
          <w:b/>
          <w:bCs/>
        </w:rPr>
        <w:t xml:space="preserve"> </w:t>
      </w:r>
      <w:r w:rsidR="00897D56">
        <w:rPr>
          <w:b/>
          <w:bCs/>
        </w:rPr>
        <w:t xml:space="preserve">Тренировочные </w:t>
      </w:r>
      <w:r w:rsidRPr="009A4E92">
        <w:rPr>
          <w:b/>
          <w:bCs/>
        </w:rPr>
        <w:t>упражнения</w:t>
      </w:r>
      <w:r w:rsidR="00583CEC" w:rsidRPr="009A4E92">
        <w:rPr>
          <w:b/>
          <w:bCs/>
        </w:rPr>
        <w:t xml:space="preserve"> на уроках русского языка и литературы</w:t>
      </w:r>
      <w:r w:rsidR="00FB7068">
        <w:rPr>
          <w:b/>
          <w:bCs/>
        </w:rPr>
        <w:t xml:space="preserve"> как средство формирования коммуникативной грамотности</w:t>
      </w:r>
    </w:p>
    <w:p w:rsidR="00F03EFA" w:rsidRPr="009A4E92" w:rsidRDefault="00F03EFA" w:rsidP="009A4E92">
      <w:pPr>
        <w:pStyle w:val="ad"/>
        <w:jc w:val="center"/>
        <w:rPr>
          <w:b/>
          <w:bCs/>
        </w:rPr>
      </w:pPr>
    </w:p>
    <w:p w:rsidR="00583CEC" w:rsidRPr="009A4E92" w:rsidRDefault="009A4E92" w:rsidP="009A4E92">
      <w:pPr>
        <w:pStyle w:val="ad"/>
        <w:jc w:val="center"/>
        <w:rPr>
          <w:b/>
          <w:bCs/>
        </w:rPr>
      </w:pPr>
      <w:r w:rsidRPr="009A4E92">
        <w:rPr>
          <w:b/>
          <w:bCs/>
          <w:color w:val="000000" w:themeColor="text1"/>
        </w:rPr>
        <w:t>Мыкышева М.Е.</w:t>
      </w:r>
      <w:r w:rsidR="00583CEC" w:rsidRPr="009A4E92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- </w:t>
      </w:r>
      <w:r w:rsidR="00583CEC" w:rsidRPr="009A4E92">
        <w:rPr>
          <w:b/>
          <w:bCs/>
          <w:color w:val="000000" w:themeColor="text1"/>
        </w:rPr>
        <w:t>у</w:t>
      </w:r>
      <w:r w:rsidR="00583CEC" w:rsidRPr="009A4E92">
        <w:rPr>
          <w:b/>
          <w:bCs/>
        </w:rPr>
        <w:t>читель русского языка</w:t>
      </w:r>
    </w:p>
    <w:p w:rsidR="009A4E92" w:rsidRDefault="00BF2005" w:rsidP="009A4E92">
      <w:pPr>
        <w:pStyle w:val="ad"/>
        <w:jc w:val="center"/>
        <w:rPr>
          <w:b/>
          <w:bCs/>
        </w:rPr>
      </w:pPr>
      <w:r w:rsidRPr="009A4E92">
        <w:rPr>
          <w:b/>
          <w:bCs/>
        </w:rPr>
        <w:t xml:space="preserve">и литературы </w:t>
      </w:r>
      <w:r w:rsidR="00AA3D38">
        <w:rPr>
          <w:b/>
          <w:bCs/>
        </w:rPr>
        <w:t>в классах с казахским языком обучения</w:t>
      </w:r>
      <w:bookmarkStart w:id="0" w:name="_GoBack"/>
      <w:bookmarkEnd w:id="0"/>
    </w:p>
    <w:p w:rsidR="009A4E92" w:rsidRDefault="009A4E92" w:rsidP="009A4E92">
      <w:pPr>
        <w:pStyle w:val="ad"/>
        <w:jc w:val="center"/>
        <w:rPr>
          <w:b/>
          <w:bCs/>
        </w:rPr>
      </w:pPr>
      <w:r w:rsidRPr="009A4E92">
        <w:rPr>
          <w:b/>
          <w:bCs/>
        </w:rPr>
        <w:t>КГ</w:t>
      </w:r>
      <w:r w:rsidR="00BF2005" w:rsidRPr="009A4E92">
        <w:rPr>
          <w:b/>
          <w:bCs/>
        </w:rPr>
        <w:t>У «</w:t>
      </w:r>
      <w:r w:rsidRPr="009A4E92">
        <w:rPr>
          <w:b/>
          <w:bCs/>
        </w:rPr>
        <w:t>Общеобразовательная школа №91</w:t>
      </w:r>
      <w:r w:rsidR="00583CEC" w:rsidRPr="009A4E92">
        <w:rPr>
          <w:b/>
          <w:bCs/>
        </w:rPr>
        <w:t>»</w:t>
      </w:r>
      <w:r w:rsidRPr="009A4E92">
        <w:rPr>
          <w:b/>
          <w:bCs/>
        </w:rPr>
        <w:t xml:space="preserve"> </w:t>
      </w:r>
    </w:p>
    <w:p w:rsidR="00583CEC" w:rsidRPr="009A4E92" w:rsidRDefault="009A4E92" w:rsidP="009A4E92">
      <w:pPr>
        <w:pStyle w:val="ad"/>
        <w:jc w:val="center"/>
        <w:rPr>
          <w:b/>
          <w:bCs/>
          <w:color w:val="000000"/>
        </w:rPr>
      </w:pPr>
      <w:r w:rsidRPr="009A4E92">
        <w:rPr>
          <w:b/>
          <w:bCs/>
        </w:rPr>
        <w:t>г.</w:t>
      </w:r>
      <w:r>
        <w:rPr>
          <w:b/>
          <w:bCs/>
        </w:rPr>
        <w:t xml:space="preserve"> </w:t>
      </w:r>
      <w:r w:rsidRPr="009A4E92">
        <w:rPr>
          <w:b/>
          <w:bCs/>
        </w:rPr>
        <w:t>Караганды</w:t>
      </w:r>
    </w:p>
    <w:p w:rsidR="009024C1" w:rsidRDefault="009024C1" w:rsidP="009024C1">
      <w:pPr>
        <w:pStyle w:val="a3"/>
        <w:ind w:firstLine="708"/>
        <w:jc w:val="both"/>
      </w:pPr>
      <w:r>
        <w:t>Вопрос о характере обучения, о технологиях, которые мы применяем в учебном процессе, остро стоял всегда.</w:t>
      </w:r>
    </w:p>
    <w:p w:rsidR="009024C1" w:rsidRDefault="009024C1" w:rsidP="009024C1">
      <w:pPr>
        <w:pStyle w:val="a3"/>
        <w:ind w:firstLine="708"/>
        <w:jc w:val="both"/>
      </w:pPr>
      <w:r>
        <w:t>В 10 томе «Народной энциклопедии» за 1912 год, можно прочитать следующее: «</w:t>
      </w:r>
      <w:r w:rsidR="00C57E9B">
        <w:t>…в</w:t>
      </w:r>
      <w:r>
        <w:t xml:space="preserve"> средней школе характер обучения имеет не меньшую важность, чем его содержание. Обучение в средней школе должно быть развивающим, пробуждающим самостоятельное мышление, систематическим и научным…».</w:t>
      </w:r>
    </w:p>
    <w:p w:rsidR="00F03EFA" w:rsidRDefault="009024C1" w:rsidP="009024C1">
      <w:pPr>
        <w:pStyle w:val="a3"/>
        <w:spacing w:before="0" w:after="0"/>
        <w:ind w:firstLine="708"/>
        <w:jc w:val="both"/>
      </w:pPr>
      <w:r>
        <w:t xml:space="preserve">На сегодняшний день во всех сферах жизни происходят изменения, которые не могли не затронуть сферу образования. Это связано, прежде всего, с изменениями, происходящими в современной жизни социума. Это высокое качество образования, коммуникабельность, целеустремлённость, креативность, умение ориентироваться в большом потоке информации и </w:t>
      </w:r>
      <w:r>
        <w:t>адаптироваться в</w:t>
      </w:r>
      <w:r>
        <w:t xml:space="preserve"> любом обществе. Таким образом, перед школой стоит проблема самостоятельного успешного усвоения учащимися новых практических навыков и компетенций, включая умение учиться.</w:t>
      </w:r>
      <w:r>
        <w:t xml:space="preserve"> </w:t>
      </w:r>
      <w:r w:rsidR="009A4E92">
        <w:t xml:space="preserve">«…Образование должно давать молодежи не только знания, но и умение их использовать в процессе социальной адаптации…» </w:t>
      </w:r>
      <w:bookmarkStart w:id="1" w:name="_Hlk161828393"/>
      <w:r w:rsidR="00BC2D9B">
        <w:t>[1].</w:t>
      </w:r>
    </w:p>
    <w:bookmarkEnd w:id="1"/>
    <w:p w:rsidR="008316F2" w:rsidRDefault="00281D9C" w:rsidP="008316F2">
      <w:pPr>
        <w:pStyle w:val="a3"/>
        <w:spacing w:before="0" w:after="0"/>
        <w:ind w:firstLine="708"/>
        <w:jc w:val="both"/>
      </w:pPr>
      <w:r>
        <w:rPr>
          <w:rFonts w:eastAsia="Times New Roman"/>
          <w:bCs/>
          <w:color w:val="000000"/>
        </w:rPr>
        <w:t xml:space="preserve">Если раньше на уроках </w:t>
      </w:r>
      <w:r w:rsidR="00BC2D9B">
        <w:rPr>
          <w:rFonts w:eastAsia="Times New Roman"/>
          <w:bCs/>
          <w:color w:val="000000"/>
        </w:rPr>
        <w:t>мы</w:t>
      </w:r>
      <w:r>
        <w:rPr>
          <w:rFonts w:eastAsia="Times New Roman"/>
          <w:bCs/>
          <w:color w:val="000000"/>
        </w:rPr>
        <w:t xml:space="preserve"> старал</w:t>
      </w:r>
      <w:r w:rsidR="00BC2D9B">
        <w:rPr>
          <w:rFonts w:eastAsia="Times New Roman"/>
          <w:bCs/>
          <w:color w:val="000000"/>
        </w:rPr>
        <w:t>ись</w:t>
      </w:r>
      <w:r>
        <w:rPr>
          <w:rFonts w:eastAsia="Times New Roman"/>
          <w:bCs/>
          <w:color w:val="000000"/>
        </w:rPr>
        <w:t xml:space="preserve"> уделять внимание </w:t>
      </w:r>
      <w:r w:rsidR="008316F2">
        <w:rPr>
          <w:rFonts w:eastAsia="Times New Roman"/>
          <w:bCs/>
          <w:color w:val="000000"/>
        </w:rPr>
        <w:t>предметным знаниям</w:t>
      </w:r>
      <w:r>
        <w:rPr>
          <w:rFonts w:eastAsia="Times New Roman"/>
          <w:bCs/>
          <w:color w:val="000000"/>
        </w:rPr>
        <w:t xml:space="preserve">, формированию основных навыков, орфографической зоркости, то теперь, </w:t>
      </w:r>
      <w:r>
        <w:rPr>
          <w:bCs/>
          <w:color w:val="000000"/>
        </w:rPr>
        <w:t xml:space="preserve">в рамках обновления содержания образования, на уроке </w:t>
      </w:r>
      <w:r w:rsidR="008316F2">
        <w:rPr>
          <w:bCs/>
          <w:color w:val="000000"/>
        </w:rPr>
        <w:t xml:space="preserve">не ограничиваемся академическими знаниями. Наша задача - создать благоприятные условия для развития творческой, высококультурной личности, формирования инициативы, психологической свободы, осознанной потребности в самообразовании. Сейчас требуется личность, владеющая основами коммуникативной культуры, способная неординарно мыслить и действовать, обнаруживающая широкий кругозор </w:t>
      </w:r>
      <w:r w:rsidR="008316F2">
        <w:t>[</w:t>
      </w:r>
      <w:r w:rsidR="008316F2">
        <w:t>2</w:t>
      </w:r>
      <w:r w:rsidR="008316F2">
        <w:t>].</w:t>
      </w:r>
    </w:p>
    <w:p w:rsidR="00FB7068" w:rsidRDefault="00281D9C" w:rsidP="00FB7068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Главная задача учителя - научить ученика учиться. В свое время В. А. Сухомлинский писал: «Страшная это опасность - безделье за партой: безделье шесть часов ежедневно, безделье месяцы и годы - это развращает, морально калечит человека, и ни школьная бригада, ни мастерская, ни школьный участок - ничто не может возместить того, что упущено в самой главной сфере, где человек должен быть тружеником, - в сфере мысли».</w:t>
      </w:r>
    </w:p>
    <w:p w:rsidR="00F03EFA" w:rsidRPr="00FB7068" w:rsidRDefault="00FB7068" w:rsidP="00FB7068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rFonts w:eastAsia="Times New Roman"/>
        </w:rPr>
        <w:t>Ц</w:t>
      </w:r>
      <w:r w:rsidR="00281D9C">
        <w:rPr>
          <w:rFonts w:eastAsia="Times New Roman"/>
        </w:rPr>
        <w:t>ель</w:t>
      </w:r>
      <w:r>
        <w:rPr>
          <w:rFonts w:eastAsia="Times New Roman"/>
        </w:rPr>
        <w:t xml:space="preserve"> учителя</w:t>
      </w:r>
      <w:r w:rsidR="00281D9C">
        <w:rPr>
          <w:rFonts w:eastAsia="Times New Roman"/>
        </w:rPr>
        <w:t xml:space="preserve"> на уроке – вовлечение каждого ученика в активную познавательную и творческую деятельность. Этого можно добиться, используя новые технологии, необходимые для активной мыслительной деятельности и развития коммуникативности учащихся. Наиболее перспективным, на мой взгляд, явля</w:t>
      </w:r>
      <w:r w:rsidR="00891EE6">
        <w:rPr>
          <w:rFonts w:eastAsia="Times New Roman"/>
        </w:rPr>
        <w:t>ется технология педагогических мастерских</w:t>
      </w:r>
      <w:r w:rsidR="00937DFC">
        <w:rPr>
          <w:rFonts w:eastAsia="Times New Roman"/>
        </w:rPr>
        <w:t>, которая позволяет решать коммуникативные задачи</w:t>
      </w:r>
      <w:r w:rsidR="00891EE6">
        <w:rPr>
          <w:rFonts w:eastAsia="Times New Roman"/>
        </w:rPr>
        <w:t xml:space="preserve">. </w:t>
      </w:r>
      <w:r w:rsidR="00281D9C">
        <w:rPr>
          <w:rFonts w:eastAsia="Times New Roman"/>
        </w:rPr>
        <w:t xml:space="preserve"> </w:t>
      </w:r>
    </w:p>
    <w:p w:rsidR="00891EE6" w:rsidRDefault="00891EE6">
      <w:pPr>
        <w:pStyle w:val="a3"/>
        <w:spacing w:before="0" w:after="0"/>
        <w:ind w:firstLine="708"/>
        <w:jc w:val="both"/>
        <w:rPr>
          <w:color w:val="000000"/>
        </w:rPr>
      </w:pPr>
      <w:r w:rsidRPr="00891EE6">
        <w:rPr>
          <w:color w:val="000000"/>
        </w:rPr>
        <w:t>В основе мастерских лежат идеи проблемного обучения, развивающего обучения, коллективного способа обучения, идеи известных русских методистов, педагогов Л.С.Выготского, П.Я.Гальперина, Ш.А.Амонашвили, С.Н.Лысенковой, Л.В.Занкова, Д.Б.Эльконина-Давыдова.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lastRenderedPageBreak/>
        <w:t>Мастерская - это нестандартная форма организации занятий, инновационная технология обучения, которая помогает создать на занятиях творческую атмосферу, психологический комфорт, способствует профессиональному и личностному росту учителя и обучающихся, развитию их познавательных, творческих и коммуникативных способностей, мотивации научно-исследовательской деятельности, позволяет осуществить и эмоционально прочувствовать процесс совместного творчества (сотворчества), поиска знания.</w:t>
      </w:r>
    </w:p>
    <w:p w:rsidR="00891EE6" w:rsidRDefault="00891EE6" w:rsidP="00891EE6">
      <w:pPr>
        <w:pStyle w:val="a3"/>
        <w:spacing w:before="0" w:after="0"/>
        <w:ind w:firstLine="708"/>
        <w:jc w:val="both"/>
        <w:rPr>
          <w:color w:val="000000"/>
        </w:rPr>
      </w:pPr>
      <w:r w:rsidRPr="00891EE6">
        <w:rPr>
          <w:color w:val="000000"/>
        </w:rPr>
        <w:t xml:space="preserve"> Важнейшие принципы: «Я ищу</w:t>
      </w:r>
      <w:r w:rsidR="00937DFC">
        <w:rPr>
          <w:color w:val="000000"/>
        </w:rPr>
        <w:t>,</w:t>
      </w:r>
      <w:r w:rsidRPr="00891EE6">
        <w:rPr>
          <w:color w:val="000000"/>
        </w:rPr>
        <w:t xml:space="preserve"> значит, я обучаюсь, я ищу</w:t>
      </w:r>
      <w:r w:rsidR="00937DFC">
        <w:rPr>
          <w:color w:val="000000"/>
        </w:rPr>
        <w:t>,</w:t>
      </w:r>
      <w:r w:rsidRPr="00891EE6">
        <w:rPr>
          <w:color w:val="000000"/>
        </w:rPr>
        <w:t xml:space="preserve"> значит, я обучаю» и «Я исследую, ты исследуешь, мы исследуем» – определяют как позицию ученика, так и положение учителя в мастерской.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Цель технологии мастерских – предоставить ученикам психологическое средство, позволяющее им лично саморазвиваться, осознавать самих себя, своё место в мире, понимать других людей, а также закономерности развития мира. В мастерских чередуются индивидуальная, групповая и коллективная работа, что повышает уровень коммуникативной культуры.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Принципы и правила ведения мастерской: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1. Равенство всех участников, включая мастера.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2. Право каждого на ошибку: преодоление ошибки — путь к истине.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3. Безоценочная деятельность: оценка заменяется самооценкой и самокоррекцией (принципы «педагогики успеха»).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4. Предоставление свободы в рамках принятых правил.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5. Элемент неопределенности, неясности, даже загадочности в заданиях.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6. Диалог – главный принцип взаимодействия.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7. Организация и перестройка реального пространства в зависимости от задачи каждого этапа.</w:t>
      </w:r>
    </w:p>
    <w:p w:rsidR="00891EE6" w:rsidRPr="00891EE6" w:rsidRDefault="00891EE6" w:rsidP="00891EE6">
      <w:pPr>
        <w:pStyle w:val="a3"/>
        <w:ind w:firstLine="708"/>
        <w:jc w:val="both"/>
        <w:rPr>
          <w:color w:val="000000"/>
        </w:rPr>
      </w:pPr>
      <w:r w:rsidRPr="00891EE6">
        <w:rPr>
          <w:color w:val="000000"/>
        </w:rPr>
        <w:t>8. Позиция ведущего мастера – это позиция консультанта. Каждая мастерская для руководителя — поле диагностики, на основе которой создается новая мастерская или включаются другие необходимые формы работы.</w:t>
      </w:r>
    </w:p>
    <w:p w:rsidR="00891EE6" w:rsidRDefault="00891EE6" w:rsidP="00891EE6">
      <w:pPr>
        <w:pStyle w:val="a3"/>
        <w:spacing w:before="0" w:after="0"/>
        <w:ind w:firstLine="708"/>
        <w:jc w:val="both"/>
        <w:rPr>
          <w:color w:val="000000"/>
        </w:rPr>
      </w:pPr>
      <w:r w:rsidRPr="00891EE6">
        <w:rPr>
          <w:color w:val="000000"/>
        </w:rPr>
        <w:t xml:space="preserve">Предметом ее изучения является процесс овладения детьми </w:t>
      </w:r>
      <w:r w:rsidR="008A1413">
        <w:rPr>
          <w:color w:val="000000"/>
        </w:rPr>
        <w:t>не</w:t>
      </w:r>
      <w:r w:rsidRPr="00891EE6">
        <w:rPr>
          <w:color w:val="000000"/>
        </w:rPr>
        <w:t>родной</w:t>
      </w:r>
      <w:r w:rsidR="00897D56">
        <w:rPr>
          <w:color w:val="000000"/>
        </w:rPr>
        <w:t>/родной</w:t>
      </w:r>
      <w:r w:rsidRPr="00891EE6">
        <w:rPr>
          <w:color w:val="000000"/>
        </w:rPr>
        <w:t xml:space="preserve"> речью и навыками речевого общения в условиях целенаправленного педагогического воздействия. Она изучает закономерности педагогической деятельности, направленной на формирование правильной устной речи и навыков речевого общения у детей школьного возраста.</w:t>
      </w:r>
    </w:p>
    <w:p w:rsidR="00891EE6" w:rsidRDefault="008F5EE6" w:rsidP="00891EE6">
      <w:pPr>
        <w:pStyle w:val="a3"/>
        <w:spacing w:before="0" w:after="0"/>
        <w:ind w:firstLine="708"/>
        <w:jc w:val="both"/>
      </w:pPr>
      <w:r>
        <w:t>Специально подобранные упражнения, тексты, индивидуальные домашние задания способствуют развитию речевой и письменной деятельности.</w:t>
      </w:r>
      <w:r>
        <w:t xml:space="preserve"> </w:t>
      </w:r>
    </w:p>
    <w:p w:rsidR="008F5EE6" w:rsidRDefault="008F5EE6" w:rsidP="00891EE6">
      <w:pPr>
        <w:pStyle w:val="a3"/>
        <w:spacing w:before="0" w:after="0"/>
        <w:ind w:firstLine="708"/>
        <w:jc w:val="both"/>
      </w:pPr>
      <w:r>
        <w:t>Задания составл</w:t>
      </w:r>
      <w:r w:rsidR="00673AD2">
        <w:t>яются</w:t>
      </w:r>
      <w:r>
        <w:t xml:space="preserve"> по уровню сложности. </w:t>
      </w:r>
      <w:r>
        <w:t xml:space="preserve">Выполняя первое действие, ученик концентрируется, прежде всего, на отдельных фрагментах информации текста. Выполняя второе действие, ученик соединяет эти фрагменты в общую картину. Выполняя третье </w:t>
      </w:r>
      <w:r>
        <w:lastRenderedPageBreak/>
        <w:t xml:space="preserve">действие, ученик соотносит сообщение текста с внетекстовой информацией. Рассмотрим на примере заданий к тексту басни Эзопа «Путники и медведица».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Два приятеля шли по дороге, как вдруг навстречу им медведь. Один тотчас забрался на дерево и там спрятался. А другому бежать уже было поздно, и он бросился наземь и притворился мертвым, и когда медведица придвинулась к нему мордой и стала его обнюхивать, то задержал дыхание, потому что говорят, мертвецов зверь не трогает. Ушла медведица прочь, опустился приятель с дерева и спрашивает, что это ему медведица шептала на ухо. А тот в ответ: «Шептала: впредь не бери в дорогу таких приятелей, которые бросают в беде!»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Вопросы и задания.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1. Приятель притворился мертвым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А) мертвецов зверь не трогает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В) мертвецов звери боятся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С) мертвецов звери не любят.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2. Один приятель другому ответил: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А) ты хорошо спрятался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В) впредь не бери в дорогу таких приятелей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С) у тебя заячья душа. </w:t>
      </w:r>
    </w:p>
    <w:p w:rsidR="00673AD2" w:rsidRDefault="008F5EE6" w:rsidP="00891EE6">
      <w:pPr>
        <w:pStyle w:val="a3"/>
        <w:spacing w:before="0" w:after="0"/>
        <w:ind w:firstLine="708"/>
        <w:jc w:val="both"/>
      </w:pPr>
      <w:r>
        <w:t xml:space="preserve">3. Подберите к этой притче подходящие по смыслу пословицы. </w:t>
      </w:r>
    </w:p>
    <w:p w:rsidR="008F5EE6" w:rsidRDefault="008F5EE6" w:rsidP="00891EE6">
      <w:pPr>
        <w:pStyle w:val="a3"/>
        <w:spacing w:before="0" w:after="0"/>
        <w:ind w:firstLine="708"/>
        <w:jc w:val="both"/>
      </w:pPr>
      <w:r>
        <w:t>4. Заполните сюжетную таблицу, опираясь на текст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868"/>
        <w:gridCol w:w="1868"/>
      </w:tblGrid>
      <w:tr w:rsidR="00673AD2" w:rsidTr="00673AD2">
        <w:tc>
          <w:tcPr>
            <w:tcW w:w="1867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Кто?</w:t>
            </w: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сделал (-а)?</w:t>
            </w: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Когда?</w:t>
            </w: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Где?</w:t>
            </w: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Почему?</w:t>
            </w:r>
          </w:p>
        </w:tc>
      </w:tr>
      <w:tr w:rsidR="00673AD2" w:rsidTr="00673AD2">
        <w:tc>
          <w:tcPr>
            <w:tcW w:w="1867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673AD2" w:rsidRDefault="00673AD2" w:rsidP="00891EE6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</w:tr>
    </w:tbl>
    <w:p w:rsidR="00673AD2" w:rsidRDefault="00673AD2" w:rsidP="00891EE6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2C806" wp14:editId="04A0761C">
                <wp:simplePos x="0" y="0"/>
                <wp:positionH relativeFrom="margin">
                  <wp:posOffset>339090</wp:posOffset>
                </wp:positionH>
                <wp:positionV relativeFrom="paragraph">
                  <wp:posOffset>514350</wp:posOffset>
                </wp:positionV>
                <wp:extent cx="342900" cy="190500"/>
                <wp:effectExtent l="38100" t="38100" r="190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EFF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.7pt;margin-top:40.5pt;width:27pt;height: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color w:val="000000"/>
        </w:rPr>
        <w:t>5. Заполни кластер</w:t>
      </w:r>
    </w:p>
    <w:p w:rsidR="00673AD2" w:rsidRDefault="00673AD2" w:rsidP="00891EE6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250189</wp:posOffset>
                </wp:positionV>
                <wp:extent cx="657225" cy="45719"/>
                <wp:effectExtent l="0" t="57150" r="2857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0DC0" id="Прямая со стрелкой 2" o:spid="_x0000_s1026" type="#_x0000_t32" style="position:absolute;margin-left:151.2pt;margin-top:19.7pt;width:51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Pr="00673AD2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78740</wp:posOffset>
                </wp:positionV>
                <wp:extent cx="1476375" cy="5619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E6F0D" id="Овал 1" o:spid="_x0000_s1026" style="position:absolute;margin-left:41.7pt;margin-top:6.2pt;width:116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:rsidR="00891EE6" w:rsidRDefault="00673AD2" w:rsidP="00891EE6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2C806" wp14:editId="04A0761C">
                <wp:simplePos x="0" y="0"/>
                <wp:positionH relativeFrom="column">
                  <wp:posOffset>339090</wp:posOffset>
                </wp:positionH>
                <wp:positionV relativeFrom="paragraph">
                  <wp:posOffset>125730</wp:posOffset>
                </wp:positionV>
                <wp:extent cx="476250" cy="19050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33F3" id="Прямая со стрелкой 4" o:spid="_x0000_s1026" type="#_x0000_t32" style="position:absolute;margin-left:26.7pt;margin-top:9.9pt;width:37.5pt;height: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2C806" wp14:editId="04A0761C">
                <wp:simplePos x="0" y="0"/>
                <wp:positionH relativeFrom="column">
                  <wp:posOffset>1777364</wp:posOffset>
                </wp:positionH>
                <wp:positionV relativeFrom="paragraph">
                  <wp:posOffset>154305</wp:posOffset>
                </wp:positionV>
                <wp:extent cx="581025" cy="238125"/>
                <wp:effectExtent l="0" t="0" r="8572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33BA" id="Прямая со стрелкой 5" o:spid="_x0000_s1026" type="#_x0000_t32" style="position:absolute;margin-left:139.95pt;margin-top:12.15pt;width:4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:rsidR="00891EE6" w:rsidRDefault="00891EE6">
      <w:pPr>
        <w:pStyle w:val="a3"/>
        <w:spacing w:before="0" w:after="0"/>
        <w:ind w:firstLine="708"/>
        <w:jc w:val="both"/>
        <w:rPr>
          <w:color w:val="000000"/>
        </w:rPr>
      </w:pPr>
    </w:p>
    <w:p w:rsidR="00891EE6" w:rsidRDefault="00673AD2">
      <w:pPr>
        <w:pStyle w:val="a3"/>
        <w:spacing w:before="0" w:after="0"/>
        <w:ind w:firstLine="708"/>
        <w:jc w:val="both"/>
      </w:pPr>
      <w:r>
        <w:t>6. Каждая притча несет в себе какое-то нравоучение. Чему учит</w:t>
      </w:r>
      <w:r>
        <w:t xml:space="preserve"> </w:t>
      </w:r>
      <w:r>
        <w:t xml:space="preserve">притча «Путники и медведица»? </w:t>
      </w:r>
      <w:r w:rsidR="00C57E9B">
        <w:t>Выразите свою позицию через ПОПС-формулу.</w:t>
      </w:r>
    </w:p>
    <w:p w:rsidR="001F1C02" w:rsidRPr="001F1C02" w:rsidRDefault="001F1C02" w:rsidP="001F1C02">
      <w:pPr>
        <w:pStyle w:val="Standard"/>
        <w:spacing w:line="36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F1C02">
        <w:rPr>
          <w:rFonts w:ascii="Times New Roman" w:hAnsi="Times New Roman"/>
          <w:color w:val="000000"/>
          <w:shd w:val="clear" w:color="auto" w:fill="FFFFFF"/>
        </w:rPr>
        <w:t>Применение технологии педагогических мастерских</w:t>
      </w:r>
      <w:r w:rsidR="00937DFC">
        <w:rPr>
          <w:rFonts w:ascii="Times New Roman" w:hAnsi="Times New Roman"/>
          <w:color w:val="000000"/>
          <w:shd w:val="clear" w:color="auto" w:fill="FFFFFF"/>
        </w:rPr>
        <w:t xml:space="preserve"> через тренировочные упражнения</w:t>
      </w:r>
      <w:r w:rsidRPr="001F1C02">
        <w:rPr>
          <w:rFonts w:ascii="Times New Roman" w:hAnsi="Times New Roman"/>
          <w:color w:val="000000"/>
          <w:shd w:val="clear" w:color="auto" w:fill="FFFFFF"/>
        </w:rPr>
        <w:t xml:space="preserve"> на уроках русского языка и литературы способствует увеличению показателя успеваемости, </w:t>
      </w:r>
      <w:r w:rsidR="00937DFC">
        <w:rPr>
          <w:rFonts w:ascii="Times New Roman" w:hAnsi="Times New Roman"/>
          <w:color w:val="000000"/>
          <w:shd w:val="clear" w:color="auto" w:fill="FFFFFF"/>
        </w:rPr>
        <w:t xml:space="preserve">способствует развитию коммуникативных навыков, </w:t>
      </w:r>
      <w:r w:rsidRPr="001F1C02">
        <w:rPr>
          <w:rFonts w:ascii="Times New Roman" w:hAnsi="Times New Roman"/>
          <w:color w:val="000000"/>
          <w:shd w:val="clear" w:color="auto" w:fill="FFFFFF"/>
        </w:rPr>
        <w:t xml:space="preserve">повышает степень </w:t>
      </w:r>
      <w:r w:rsidRPr="001F1C02">
        <w:rPr>
          <w:rFonts w:ascii="Times New Roman" w:hAnsi="Times New Roman"/>
          <w:color w:val="000000"/>
          <w:shd w:val="clear" w:color="auto" w:fill="FFFFFF"/>
        </w:rPr>
        <w:lastRenderedPageBreak/>
        <w:t>уверенности в себе учеников, стимулирует желание самосовершенствоваться.</w:t>
      </w:r>
      <w:r w:rsidR="00937DFC">
        <w:rPr>
          <w:rFonts w:ascii="Times New Roman" w:hAnsi="Times New Roman"/>
          <w:color w:val="000000"/>
          <w:shd w:val="clear" w:color="auto" w:fill="FFFFFF"/>
        </w:rPr>
        <w:t xml:space="preserve"> Ведет к росту уровня самостоятельности</w:t>
      </w:r>
      <w:r w:rsidR="00C57E9B">
        <w:rPr>
          <w:rFonts w:ascii="Times New Roman" w:hAnsi="Times New Roman"/>
          <w:color w:val="000000"/>
          <w:shd w:val="clear" w:color="auto" w:fill="FFFFFF"/>
        </w:rPr>
        <w:t>,</w:t>
      </w:r>
      <w:r w:rsidR="00937DFC">
        <w:rPr>
          <w:rFonts w:ascii="Times New Roman" w:hAnsi="Times New Roman"/>
          <w:color w:val="000000"/>
          <w:shd w:val="clear" w:color="auto" w:fill="FFFFFF"/>
        </w:rPr>
        <w:t xml:space="preserve"> это можно наблюдать и в стремлении</w:t>
      </w:r>
      <w:r w:rsidR="00937DFC" w:rsidRPr="00937DFC">
        <w:t xml:space="preserve"> </w:t>
      </w:r>
      <w:r w:rsidR="00937DFC" w:rsidRPr="00937DFC">
        <w:rPr>
          <w:rFonts w:ascii="Times New Roman" w:hAnsi="Times New Roman"/>
          <w:color w:val="000000"/>
          <w:shd w:val="clear" w:color="auto" w:fill="FFFFFF"/>
        </w:rPr>
        <w:t xml:space="preserve">школьников принимать участие в НОУ, предметных олимпиадах школьного и </w:t>
      </w:r>
      <w:r w:rsidR="00937DFC">
        <w:rPr>
          <w:rFonts w:ascii="Times New Roman" w:hAnsi="Times New Roman"/>
          <w:color w:val="000000"/>
          <w:shd w:val="clear" w:color="auto" w:fill="FFFFFF"/>
        </w:rPr>
        <w:t>городского</w:t>
      </w:r>
      <w:r w:rsidR="00937DFC" w:rsidRPr="00937DFC">
        <w:rPr>
          <w:rFonts w:ascii="Times New Roman" w:hAnsi="Times New Roman"/>
          <w:color w:val="000000"/>
          <w:shd w:val="clear" w:color="auto" w:fill="FFFFFF"/>
        </w:rPr>
        <w:t xml:space="preserve"> уровня, </w:t>
      </w:r>
      <w:r w:rsidR="00937DFC">
        <w:rPr>
          <w:rFonts w:ascii="Times New Roman" w:hAnsi="Times New Roman"/>
          <w:color w:val="000000"/>
          <w:shd w:val="clear" w:color="auto" w:fill="FFFFFF"/>
        </w:rPr>
        <w:t>областных</w:t>
      </w:r>
      <w:r w:rsidR="00937DFC" w:rsidRPr="00937DFC">
        <w:rPr>
          <w:rFonts w:ascii="Times New Roman" w:hAnsi="Times New Roman"/>
          <w:color w:val="000000"/>
          <w:shd w:val="clear" w:color="auto" w:fill="FFFFFF"/>
        </w:rPr>
        <w:t xml:space="preserve"> и </w:t>
      </w:r>
      <w:r w:rsidR="00937DFC">
        <w:rPr>
          <w:rFonts w:ascii="Times New Roman" w:hAnsi="Times New Roman"/>
          <w:color w:val="000000"/>
          <w:shd w:val="clear" w:color="auto" w:fill="FFFFFF"/>
        </w:rPr>
        <w:t>республиканских</w:t>
      </w:r>
      <w:r w:rsidR="00937DFC" w:rsidRPr="00937DFC">
        <w:rPr>
          <w:rFonts w:ascii="Times New Roman" w:hAnsi="Times New Roman"/>
          <w:color w:val="000000"/>
          <w:shd w:val="clear" w:color="auto" w:fill="FFFFFF"/>
        </w:rPr>
        <w:t xml:space="preserve"> конкурсах.</w:t>
      </w:r>
    </w:p>
    <w:p w:rsidR="00673AD2" w:rsidRDefault="00673AD2">
      <w:pPr>
        <w:pStyle w:val="a3"/>
        <w:spacing w:before="0" w:after="0"/>
        <w:ind w:firstLine="708"/>
        <w:jc w:val="both"/>
        <w:rPr>
          <w:color w:val="000000"/>
        </w:rPr>
      </w:pPr>
    </w:p>
    <w:p w:rsidR="00F03EFA" w:rsidRDefault="00F03EFA">
      <w:pPr>
        <w:jc w:val="both"/>
        <w:rPr>
          <w:rFonts w:eastAsia="Times New Roman"/>
        </w:rPr>
      </w:pPr>
    </w:p>
    <w:p w:rsidR="00F03EFA" w:rsidRDefault="00F03EFA">
      <w:pPr>
        <w:jc w:val="both"/>
        <w:rPr>
          <w:color w:val="000000" w:themeColor="text1"/>
          <w:sz w:val="28"/>
          <w:szCs w:val="28"/>
        </w:rPr>
      </w:pPr>
    </w:p>
    <w:p w:rsidR="00F03EFA" w:rsidRDefault="00897D56">
      <w:pPr>
        <w:jc w:val="both"/>
      </w:pPr>
      <w:r>
        <w:t>Литература</w:t>
      </w:r>
    </w:p>
    <w:p w:rsidR="00897D56" w:rsidRDefault="00897D56">
      <w:pPr>
        <w:jc w:val="both"/>
      </w:pPr>
    </w:p>
    <w:p w:rsidR="00897D56" w:rsidRDefault="00897D56">
      <w:pPr>
        <w:jc w:val="both"/>
      </w:pPr>
      <w:r>
        <w:t>1. Н. Назарбаев. Послание народу Казахстана "Социально</w:t>
      </w:r>
      <w:r>
        <w:t xml:space="preserve"> – </w:t>
      </w:r>
      <w:r>
        <w:t>экономическая</w:t>
      </w:r>
      <w:r>
        <w:t xml:space="preserve"> </w:t>
      </w:r>
      <w:r>
        <w:t xml:space="preserve">модернизация – главный вектор развития Казахстана» 27 января 2012. </w:t>
      </w:r>
    </w:p>
    <w:p w:rsidR="00897D56" w:rsidRDefault="00897D56">
      <w:pPr>
        <w:jc w:val="both"/>
      </w:pPr>
      <w:r>
        <w:t xml:space="preserve">2. </w:t>
      </w:r>
      <w:hyperlink r:id="rId7" w:history="1">
        <w:r w:rsidRPr="00E82464">
          <w:rPr>
            <w:rStyle w:val="ae"/>
          </w:rPr>
          <w:t>http://www.edu.gov.kz</w:t>
        </w:r>
      </w:hyperlink>
      <w:r>
        <w:t xml:space="preserve"> </w:t>
      </w:r>
    </w:p>
    <w:p w:rsidR="00897D56" w:rsidRDefault="00897D56">
      <w:pPr>
        <w:jc w:val="both"/>
      </w:pPr>
      <w:r>
        <w:t xml:space="preserve">3. </w:t>
      </w:r>
      <w:r w:rsidR="00937DFC" w:rsidRPr="00937DFC">
        <w:t>Педагогические мастерские; интеграция отечественного и зарубежного опыта.- СПб,2005 г.</w:t>
      </w:r>
    </w:p>
    <w:sectPr w:rsidR="00897D56" w:rsidSect="007D729B">
      <w:footerReference w:type="first" r:id="rId8"/>
      <w:pgSz w:w="11900" w:h="16840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77" w:rsidRDefault="00606577">
      <w:r>
        <w:separator/>
      </w:r>
    </w:p>
  </w:endnote>
  <w:endnote w:type="continuationSeparator" w:id="0">
    <w:p w:rsidR="00606577" w:rsidRDefault="006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mbria"/>
    <w:charset w:val="00"/>
    <w:family w:val="roman"/>
    <w:pitch w:val="variable"/>
  </w:font>
  <w:font w:name="Noto Sans CJK SC Regular">
    <w:charset w:val="00"/>
    <w:family w:val="auto"/>
    <w:pitch w:val="variable"/>
  </w:font>
  <w:font w:name="DejaVu Sans Condensed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EFA" w:rsidRDefault="00F03EF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77" w:rsidRDefault="00606577">
      <w:r>
        <w:separator/>
      </w:r>
    </w:p>
  </w:footnote>
  <w:footnote w:type="continuationSeparator" w:id="0">
    <w:p w:rsidR="00606577" w:rsidRDefault="0060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91C44"/>
    <w:multiLevelType w:val="hybridMultilevel"/>
    <w:tmpl w:val="061475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B"/>
    <w:rsid w:val="00067D79"/>
    <w:rsid w:val="000747F9"/>
    <w:rsid w:val="001F1C02"/>
    <w:rsid w:val="00281D9C"/>
    <w:rsid w:val="003267F2"/>
    <w:rsid w:val="003E5E7C"/>
    <w:rsid w:val="004D19AA"/>
    <w:rsid w:val="00582E73"/>
    <w:rsid w:val="00583CEC"/>
    <w:rsid w:val="00606577"/>
    <w:rsid w:val="00673AD2"/>
    <w:rsid w:val="00781875"/>
    <w:rsid w:val="007C49DE"/>
    <w:rsid w:val="007D729B"/>
    <w:rsid w:val="008316F2"/>
    <w:rsid w:val="00891EE6"/>
    <w:rsid w:val="00897D56"/>
    <w:rsid w:val="008A1413"/>
    <w:rsid w:val="008A4F08"/>
    <w:rsid w:val="008A5DE3"/>
    <w:rsid w:val="008D7447"/>
    <w:rsid w:val="008F5EE6"/>
    <w:rsid w:val="009024C1"/>
    <w:rsid w:val="00923A50"/>
    <w:rsid w:val="00926C7D"/>
    <w:rsid w:val="00937DFC"/>
    <w:rsid w:val="009A4E92"/>
    <w:rsid w:val="00AA3D38"/>
    <w:rsid w:val="00BC2D9B"/>
    <w:rsid w:val="00BF2005"/>
    <w:rsid w:val="00BF20D5"/>
    <w:rsid w:val="00C57E9B"/>
    <w:rsid w:val="00CF3924"/>
    <w:rsid w:val="00DD0564"/>
    <w:rsid w:val="00E516D4"/>
    <w:rsid w:val="00F03EFA"/>
    <w:rsid w:val="00F43F57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2677"/>
  <w15:docId w15:val="{2204B936-BD5D-42E0-80B5-425CFD0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29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D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Intense Quote"/>
    <w:basedOn w:val="a"/>
    <w:next w:val="a"/>
    <w:link w:val="a6"/>
    <w:uiPriority w:val="30"/>
    <w:qFormat/>
    <w:rsid w:val="007D7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472C4" w:themeColor="accent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7D729B"/>
    <w:rPr>
      <w:i/>
      <w:iCs/>
      <w:color w:val="4472C4" w:themeColor="accent1"/>
    </w:rPr>
  </w:style>
  <w:style w:type="character" w:styleId="a7">
    <w:name w:val="Emphasis"/>
    <w:basedOn w:val="a0"/>
    <w:uiPriority w:val="20"/>
    <w:qFormat/>
    <w:rsid w:val="007D729B"/>
    <w:rPr>
      <w:i/>
      <w:iCs/>
    </w:rPr>
  </w:style>
  <w:style w:type="character" w:customStyle="1" w:styleId="apple-converted-space">
    <w:name w:val="apple-converted-space"/>
    <w:basedOn w:val="a0"/>
    <w:rsid w:val="007D729B"/>
  </w:style>
  <w:style w:type="paragraph" w:styleId="a8">
    <w:name w:val="header"/>
    <w:basedOn w:val="a"/>
    <w:link w:val="a9"/>
    <w:uiPriority w:val="99"/>
    <w:unhideWhenUsed/>
    <w:rsid w:val="007D72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729B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7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29B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7D729B"/>
  </w:style>
  <w:style w:type="paragraph" w:styleId="ad">
    <w:name w:val="No Spacing"/>
    <w:uiPriority w:val="1"/>
    <w:qFormat/>
    <w:rsid w:val="009A4E92"/>
    <w:rPr>
      <w:rFonts w:ascii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897D5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97D56"/>
    <w:rPr>
      <w:color w:val="605E5C"/>
      <w:shd w:val="clear" w:color="auto" w:fill="E1DFDD"/>
    </w:rPr>
  </w:style>
  <w:style w:type="paragraph" w:customStyle="1" w:styleId="Standard">
    <w:name w:val="Standard"/>
    <w:rsid w:val="001F1C02"/>
    <w:pPr>
      <w:widowControl w:val="0"/>
      <w:suppressAutoHyphens/>
      <w:autoSpaceDN w:val="0"/>
      <w:textAlignment w:val="baseline"/>
    </w:pPr>
    <w:rPr>
      <w:rFonts w:ascii="Tinos" w:eastAsia="Noto Sans CJK SC Regular" w:hAnsi="Tinos" w:cs="DejaVu Sans Condensed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 Сембаева</dc:creator>
  <cp:lastModifiedBy>Admin</cp:lastModifiedBy>
  <cp:revision>4</cp:revision>
  <dcterms:created xsi:type="dcterms:W3CDTF">2024-03-20T09:20:00Z</dcterms:created>
  <dcterms:modified xsi:type="dcterms:W3CDTF">2024-03-20T09:21:00Z</dcterms:modified>
</cp:coreProperties>
</file>