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Физическая культура – часть общей культуры общества, одна из сфер социальной деятельности, направленной на укрепление здоровья, развитие физических способностей и духовных качеств человека. Физическое воспитание в общеобразовательных учреждениях осуществляется на основании государственной программы, в которой наряду с разделами общей физической подготовкой имеется вариативная часть программы.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Данная работа является одним  из вариантов проведения третьего урока физической культуры в начальных классах. За последние годы отмечается неблагоприятная тенденция ухудшения здоровья детей, недостаточная двигательная активность, снижение духовно-нравственного уровня воспитания. Физическая культура в школе должна и может в полном объёме содействовать укреплению здоровья детей, формировать и развивать личностные способности, совершенствовать физическое состояние, воспитывать позитивную жизненную позицию в отношении к своему здоровью и образу жизни.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Одними из элементов  содержания третьего урока физической культуры могут являться музыкально-ритмическая гимнастика и гимнастика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, которые позволяют разнообразить  процесс обучения, улучшить показатели физического развития, физических  качеств, исправить недостатки телосложения, осанки. Музыкально-ритмическая гимнастика 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добавляют новые возможности в развитие детей. Занятия  оказывают влияние не только на физические качества, но и на память, внимание, быстроту реакции, эстетическое восприятие, умение видеть красоту и гармонию.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Использование  данных видов физической деятельности на уроках, которые проводятся  с учётом современных требований к программам физического воспитания детей в общеобразовательных учреждениях, отвечает условиям рационально построенного двигательного режима учащихся и является качественным разнообразием движений и заданий.   Для достижения целей программы большое значение имеют: бережное отношение к личности ребёнка, раскрытие его индивидуальных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особенностей, обогащение физического опыта, развитие познавательных, коммуникативных, творческих способностей.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Система физкультурно-оздоровительной работы в школе должна обеспечивать дифференцированное применение средств и форм физического воспитания в зависимости от возраста, состояния здоровья, физической подготовленности детей и подростков. Системность этой работы, постепенное увеличение нагрузок и комплексное использование разнообразных форм и средств физического воспитания – залог успешного сбережения и укрепления здоровья подрастающего поколения.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Цель  работы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Цель работы обоснование включения в раздел программы физического воспитания «Вариативная часть»    музыкально-ритмической гимнастики и гимнастики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Данные виды физической деятельности являются одними из элементов третьего урока физической культуры.  Они способствуют общему физическому развитию школьника, укреплению здоровья и совершенствованию движений детей. Основная базовая форма музыкально-ритмической гимнастики 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стретчинга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полностью отвечает задачам физического воспитания детей младшего школьного возраста.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Задачи работы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процессе физического воспитания осуществляются оздоровительные, образовательные и воспитательные задачи. Цель данной работы осуществляется решением следующих задач: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Включение в раздел программы физического воспитания «Вариативная часть» музыкально-ритмической гимнастики и гимнастики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которые направлены на формирование у детей двигательных умений и навыков, развитие физических качеств, способностей.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Представление музыкально-ритмической гимнастики 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стретчинга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как видов физической деятельности, которые помогают сохранить и укрепить здоровье детей;  расширить двигательный опыт  учащихся, совершенствовать функции организма, повышать активность, воспитывать волевые качества личности, развивать творческие способности, содействовать духовно-нравственному и физическому совершенствованию.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Путём разнообразия используемых в работе видов физической деятельности  содействовать развитию интереса и мотивации к урокам физической культуры.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Содействовать расширению физического опыта детей и развитию умения использовать его в самостоятельной деятельности.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Глава 1. Музыкально-ритмическая гимнастика – элемент вариативной части программы по физическому воспитанию.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История создания музыкально-ритмической гимнастики как вида физической деятельности.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Ритмическая гимнастика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 – система физических упражнений, выполняемых под музыкальное сопровождение. Она является частью музыкально-ритмического воспитания, созданная Эмилем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Жак-Далькрозом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. Оформление и конкретизация этого вида физической деятельности относится к 1900 – 1912 гг. Главная особенность музыкально-ритмической гимнастики это то, что она развивает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координацию между нервной и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мускольной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деятельностью человека, что помогает достичь автоматизма в самых сложных движениях.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Требования, которые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Далькроз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первоначально предъявлял к целям и задачам своей системы, были небольшие. Он хотел внести элемент художественности в существующие гимнастические системы, установить внутреннюю связь между психикой и физическими движениями.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 1905 году проходит открытие первого курса гимнастики в стенах Женевской консерватории, в 1911 году был создан Институт музыки и ритма Эмиля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Жак-Далькроза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, В 1912 году в России открываются Курсы ритмической гимнастики, задуманные как филиал Института, директором стал князь С. М. Волконский.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1. 2. Особенности работы с детьми младшего школьного возраста.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Возрасты жизни — это вехи или этапы развития человека. В каждом возрасте ребёнок является перед нами в новом свете, с новыми особенностями в строении организма, в душевном мире, с новыми влечениями. Зародыши новых особенностей и возможностей, часто скрытые от нас, приобретённые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раннее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,  нуждаются в раскрытии и развитии. Вот это и является одной из важнейших задач педагога: предоставить ребёнку возможность понять себя, дать возможность проявить новые силы, интересы, способности и создать условия для удовлетворения выросших потребностей  в двигательной активности.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воспитании ребёнка возрастные особенности имеют огромное значение. Педагог должен в процессе обучения и тренировки предъявлять к ребёнку требования, которые соответствуют его умственному, психологическому, физическому развитию.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Результат будет нулевым, если уже созревшим силам  не будет дан ход или наоборот проводиться  противоречащее форсирование. Понять ребёнка - это значит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знать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в чём его сила и в чём его слабость, каковы его интересы и запросы, наклонности и стремления, знать его возрастные и индивидуальные особенности. Правильно подобранный материал поможет щадить развивающийся организм ребёнка и смело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предоставлять возможности для действенного проявления его сильных сторон.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Дети младшего школьного возраста делают большие успехи в двигательной области. Вырастает мышечная сила, повышается работоспособность, совершенствуются основные виды движения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бег, ходьба, прыжки, метание и др.) С усовершенствованием двигательной деятельности меняется у школьников и самое отношение к движениям. Прежнее влечение и интерес к самому процессу движения у младшего школьника, сменяются всё более растущим интересом к результатам движения, к достижению поставленной цели.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работе с детьми данного возраста педагог должен учитывать особенности организма ребёнка   такие  как:  состояние костно-мышечной системы, нервной и  сердечной систем и т. д.    Скелет у  7-10 летнего ребёнка  находится в стадии формирования,  поэтому подвержен к изменениям под влиянием неправильного положения тела, односторонней нагрузки, завышенного мышечного напряжения.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Так же отмечается неравномерность в росте скелета, когда область грудной клетки отстаёт от роста всего тела.  Вся костно-связочная система в младшем школьном возрасте отличается большой мягкостью и гибкостью. Слабая сторона  имеется и в нервно-психической организации младшего школьника.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   Как показывают исследования, на протяжении всего периода начальной школы происходит прокладывание новых нервных путей, образование новых нервных связей, придающих деятельности ребёнка всё большее единство и цельность. Слабость 7-10 летнего школьника проявляется в том, что  он быстро утомляется, не способен к сложным действиям, требующим большого напряжения, не умеет самостоятельно обобщать опыт и делать выводы.  Поэтому такое огромное значение имеет в этом возрасте не только целесообразная организация занятий по физической культуре, но и правильная постановка всего физического и всестороннего развития и  воспитания школьника.   Общее укрепление здоровья школьников, повышение работоспособности во многом зависит от того, как выполняется ряд требований: умственный труд надо чередовать с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физическим;  физическая нагрузка должна быть разной интенсивности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сложности, носить сменный характер.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построении работы необходимо учитывать то, что материал урока должен быть конкретным, образным, увлекательным, мотивированным, способным возбудить у школьников интерес, желание, положительные яркие эмоции. Правильно спланированный, организованный и проведённый урок помогает детям в полной мере применять свои физические и умственные силы, воспитывает и развивает в ребёнке черты и качества всестороннего человека.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 программе третьего урока физической культуры используется   Музыкально-ритмическая  гимнастика как часть урока.  Каждая часть урока является самостоятельной и имеет свои цели и задачи, которые в свою очередь, решаются конкретными методами и приёмами. Обучение носит гибкий,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вариативных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характер, что позволяет создать условия для более успешного процесса освоения программой. Содержание учебного материала состоит из теоретических  понятий,  терминологии,  обучения движениям, развития и воспитания детей.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Педагог,  осуществляя физическое воспитание учащихся, анализирует и оценивает степень их физического развития, здоровья, двигательной подготовленности. Формируя задачи на данный период,  определяет первостепенные с учётом особенностей развития каждого учащегося. Проектирует желаемый конечный результат, предвидя трудности на пути их достижения. Организует процесс обучения, выбирая наиболее целесообразные средства, формы и методы работы в конкретных условиях.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Влияние музыкально-ритмической гимнастики на функциональное состояние школьника.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Одним из элементов  третьего урока физической культуры  является музыкально-ритмическая гимнастика.  Она помогает укрепить здоровье учащихся, способствует общему физическому развитию и совершенствованию движений ребёнка. Основная  базовая форма музыкально-ритмической гимнастики полностью отвечает задачам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физического воспитания детей младшего школьного возраста. К этому виду гимнастики относятся все виды основных движений в сочетании с музыкальным ритмом и темпом.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Задачи музыкально-ритмической гимнастики  обусловлены общими задачами физического воспитания детей начальной школы. К ним относятся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Укрепление здоровья, правильное физическое развитие и закаливание организма детей.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Обучение определённым действиям и формирование навыков движений  в сопровождении музыки, развитие основных двигательных качеств, формирование мышечной  и двигательной памяти.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Воспитание навыков общения,  волевых черт характера.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Спецификой музыкально-ритмической гимнастики в начальной школе является обучение детей правильным основным движениям. В процессе обучения у детей совершенствуется умение точно и чётко выполнять движения, в соответствии с заданным ритмом и темпом, с определённым направлением, вырабатывается согласованность движений с педагогом и другими учащимися,  развивается ориентирование в пространстве.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Не мало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важно научить детей использовать двигательные навыки в повседневной жизни, побуждать к самосовершенствованию. Перечисленные задачи тесно переплетаются одна с другой и разрешаются одновременно. Этим достигается разностороннее педагогическое воспитание и формирование личности ребёнка. Задачи музыкально-ритмической гимнастики определяют её содержание. Например, развитие двигательной памяти, когда педагог предлагает ученикам цепь движений под определённый ритм и просит повторить её под другое сопровождение. При этом ребёнок должен не только проявить свои теоретические знания, но и подключить мышечную память.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Или решая задачу воспитания правильной осанки, детям даются такие упражнения и движения, которые укрепляют мышцы плечевого пояса, спины, живота, стопы. Методы реализации задач, пути использования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различных видов движений, их повтор имеют свои особенности. Они обусловлены особенностями физического и психического развития детей 7-10 лет. Работоспособность у детей в этом возрасте невелика, их мышцы находятся в стадии развития, поэтому дети быстро устают от повторения одних и тех же движений.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Эта особенность детей младшего школьного возраста должна учитываться при подборе и дозировке движений. Характер движений во время музыкально-ритмической гимнастики подразделяется на динамические и статические движения. К динамическим относятся те движения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которые неоднократно повторяются и имеют частую смену напряжения и расслабления мышц, поэтому такие движения особенно благоприятны для развития двигательного аппарата учащихся.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Статические движения позволяют дать более высокую мышечную нагрузку. Они выполняются, как правило, под медленные композиции и кроме укрепления мышц помогают решить задачу растяжки мышц, развития гибкости, пластичности.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Во время проведения музыкально-ритмической гимнастики часто используются движения, которые требуют от детей определённой дифференциации движений. Учащимся предлагаются некоторые движения, воздействующие на отдельные части тела, на отдельные группы мышц или на суставы.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К таким движениям относятся упражнения, укрепляющие мышцы стоп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движения на пальцах, пятках, на полусогнутых ногах и др.); шеи (повороты, наклоны головы); кисти (сжимание и разжимание пальцев, вращение кулачков и кистей).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 данном разделе физической культуры для учащихся 1-4 классов можно использовать  элементы движений, которые являются ключевыми для наилучшего освоения основными видами движений. Многие задания представляют трудность при разучивании, так как возрастные особенности детей несколько ограничены, поэтому выбор средств и методов обучения имеют свои особенности. Например, при разучивании движение даётся по фазам, закрепляется положение тела и его частей на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каждом этапе. Такое деление позволяет активизировать спину, оттянуть носки, зафиксировать положение рук и ног. Только после фазового разучивания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движение выполняется целиком. В процессе обучения у детей развивается мышечная сила и память, выносливость, координационные способности, происходит содействие развитию чувства ритма, внимания, умения согласовывать свои движения с музыкой и движениями других учащихся.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Задачи музыкально-ритмической гимнастики.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Музыкально-ритмическая гимнастика позволяет исключить монотонность в выполнении движений, способствует развитию физических и эстетических качеств, укреплению здоровья. Благодаря её дети избавляются от неуклюжести, угловатости, излишней застенчивости, исправляют осанку, укрепляют мышцы, успешно овладевают другими видами физических упражнений. Элементы музыкально-ритмической гимнастики можно использовать и во время внешкольных мероприятий. Задачи, стоящие перед музыкально-ритмической гимнастикой, определяют содержание и направленность урока.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К основным </w:t>
      </w: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задачам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относятся: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Развитие двигательных качеств: силы, выносливости, быстроты, гибкости, координационных способностей.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Повышение работоспособности и двигательной активности.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Формирование правильной осанки.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Развитие выразительности движений, чувства ритма.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Создание психологического комфорта, развитие толерантности.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Повышение интереса к занятиям физкультурой, приобщение к здоровому образу жизни.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Формирование навыков самосовершенствования, самоконтроля и самопознания.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Для достижения этих целей используются разнообразные виды и направления музыкально-ритмической гимнастики, такие как: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базовая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, танцевальная, силовая. Всё это виды оздоровительного направления для тех, кто не имеет специальной подготовки, но хочет развиваться и поддерживать себя в хорошей физической форме.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Этапы и методы работы.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Процесс обучения делится на три этапа. Первый этап – начальное обучение новому движению, формирование общего представления о движении, о базовых шагах,  прыжках, подскоках, об основах техники. Процесс направлен на всестороннее физическое развитие и оздоровление. Задание (упражнение) носит обучающий характер на 2-3 уроках, далее элементы комплекса даются для закрепления, так же их можно использовать  во время разучивания следующих упражнений.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Первый этап обучения музыкально-ритмической гимнастики направлен на формирование элементарных умений и навыков  при выполнении  простых знакомых движений. При этом педагог фиксирует внимание детей на основных моментах движения, в соответствии с требованиями, предъявленными в данном возрасте.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Например, во время шаговых движений, учитель просит держать спину прямо, не опускать голову, естественно двигать руками.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При этом дети чаще допускают не точную и неритмичную координацию движений, когда взмахи рук не симметричны, не согласованы движения рук и ног. Далее требования усложняются.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Второй этап – углублённое разучивание упражнения. Процесс направлен на овладение техникой, повышение уровня физической подготовки, на обучение более сложным базовым шагам, прыжкам и движениям.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Третий этап – закрепление и совершенствование упражнений. Процесс направлен на стабилизацию и отработку техники, доведения исполнения до автоматизма,  на повышение интенсивности, акцентируется внимание на выразительность движений.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Обучение   и   закрепление, совершенствование  проводится   за   5-6   уроков.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результате учащиеся готовы уверенно выполнять программу  и  использовать свои умения самостоятельно.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Основная цель уроков с использованием музыкально-ритмической гимнастики состоит не только в том, чтобы развивать определённые физические качества, но и сделать обучение интересным, привлекательным и доступным. При этом учитываются интересы детей, уровень их физической подготовленности, психологическое состояние. Обучение начинается с показа и объяснения более простых движений:   головой, плечами,  сгибание и разгибание рук и ног, бёдрами. Такие движения требуют концентрации внимания только на одной части тела, небольшой группе мышц, не требуют высокого уровня координации движений. Постепенно усложняя комплекс, можно перейти к разучиванию более сложных движений, которые вовлекают в работу несколько суставов и групп мышц, частей тела. Обычно дети за 3-5 занятий хорошо запоминают движения  и их последовательность в комплексе. Показ и объяснения не должны носить длительный характер разучивания, так как это снижает эффективность и интерес к занятиям. Лучше показать движение и обратить внимание детей на правильной технике выполнения, чем затрачивать дополнительное время на обучение. В некоторых случаях, когда освоение проходит затруднительно, то лучше оставить это движение и вернуться к нему позже. Для детей 1-2 классов  целесообразно показать движение сразу, целиком,  тогда оно быстрее и легче воспринимается ими и запоминается, нежели длительное разучивание.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Дети в этом возрасте опираются на восприятие движения  в целом, не углубляясь в детали, и расчленённое объяснение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на счёт ) может затруднить запоминание целого движения. Для  работы  в  1-2  классах  более   подходит   метод   «Фристайл» -  это   свободное   повторение   и  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выполнение   движений   под   музыку,   а   также помогают  названия   движений  по  методу   сходства   с   каким-либо   объектом.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Учащиеся 3-4 классов   должны    уметь  сосредотачивать   своё   внимание  на   способах   выполнения     задания,   на    полезность  –   развитие   силы,     координации, красоты движения, ловкости.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Показ,  разучивание  и  объяснение  важности выполнения упражнений нацеливает их на более сознательное усвоение двигательных навыков, возможностей физического развития, способствует развитию и  укреплению двигательной памяти, мышления.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Во время обучения используются следующие методы: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Структурный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 -   это последовательное разучивание и усвоение движений. При этом используются связки простых движений, повторяющиеся в определённом порядке и в соответствии с музыкальным сопровождением. Такой метод повторяется в течени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определённого времени, в зависимости от подготовленности детей.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Метод </w:t>
      </w:r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музыкальной интерпретации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– связанный с характером движений и музыки. Для его использования необходимо владеть начальными музыкальными знаниями.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В реализации этого метода выделяется два подхода: первый связан  с конструированием конкретного упражнения, а второй с вариациями движений в соответствии с изменениями в содержании музыкального сопровождения. В основе первого подхода лежит составление на заданную музыку с учётом ритма, динамических оттенков, содержания. Наиболее распространённым и комфортным размером для многих упражнений является 2/4 или 4/4. Упражнения в этом случае составляются так, что каждое движение выполняется на одну или несколько долей такта. При этом необходимо чтобы начало и окончание движения совпадало с музыкальным тактом или музыкальной фразой. 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Для усложнения используются движения на 8-16 счётов. При определении количества повторений каждого упражнения необходимо чтобы выполнен «музыкальный квадрат». Реализация второго подхода и является методом музыкальной интерпретации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 Педагогу необходимо скомпоновать подобранные упражнения в соответствии с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музыкальным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темой. Например, во время припева или повторяющегося фрагмента музыки, можно повторять конкретную композицию или аналогичные упражнения основной части музыкальной композиции, но с небольшими изменениями ритма, движений рук, изменением амплитуды движений.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Метод </w:t>
      </w:r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усложнения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 – обеспечивает переход от простых движений к более 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сложным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. Например, разучивание упражнения, содержащего движение одной частью тела, усложняется дополнением движения другой частью. Или, цепочка шагов разучивается поочерёдно, а затем соединяется в определённой  последовательности.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Усложнение может осуществляться следующими приёмами: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изменение темпа движения (выполнение каждого движения на 2 счёта, а затем на каждый счёт).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обавление новых движений в раннее разученные комбинации ( например, приставной шаг в сторону закончить хлопком или стойкой на одной ноге – согнуть другую </w:t>
      </w:r>
      <w:proofErr w:type="spell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назад-книзу</w:t>
      </w:r>
      <w:proofErr w:type="spell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>.)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изменение ритма движения (например,  поочерёдные шаги  каждой ногой,  заменяются шагами одной ноги на 2-4 счёта.)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изменение техники выполнения движения (например, сгибание ноги вперёд на носок, сочетать с прыжком.)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изменение направления движения.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изменение амплитуды движения.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Использование метода усложнения позволяет учащимся овладеть правильной техникой упражнений.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Метод </w:t>
      </w:r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сходства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– помогает формировать умение разнообразить простое движение. Подбираются упражнения одного двигательного направления, повторения.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Фристайл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– свободное повторение и выполнение движений под музыку.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u w:val="single"/>
          <w:lang w:eastAsia="ru-RU"/>
        </w:rPr>
        <w:t>Метод блоков</w:t>
      </w: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– это объединение раннее разученных упражнений в комплекс. Упражнение комплекса повторяется несколько раз, в зависимости от уровня подготовленности учащихся, затем переходят к следующему упражнению.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Как усложнение используется комплекс, в котором упражнения не повторяются, а выполняются один за другим. Как </w:t>
      </w:r>
      <w:proofErr w:type="gramStart"/>
      <w:r w:rsidRPr="00C02F74">
        <w:rPr>
          <w:rFonts w:ascii="Times New Roman" w:hAnsi="Times New Roman" w:cs="Times New Roman"/>
          <w:sz w:val="32"/>
          <w:szCs w:val="32"/>
          <w:lang w:eastAsia="ru-RU"/>
        </w:rPr>
        <w:t>правило</w:t>
      </w:r>
      <w:proofErr w:type="gramEnd"/>
      <w:r w:rsidRPr="00C02F74">
        <w:rPr>
          <w:rFonts w:ascii="Times New Roman" w:hAnsi="Times New Roman" w:cs="Times New Roman"/>
          <w:sz w:val="32"/>
          <w:szCs w:val="32"/>
          <w:lang w:eastAsia="ru-RU"/>
        </w:rPr>
        <w:t xml:space="preserve"> такой блок состоит из чётного количества упражнений.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Вариативность методов позволяет создать как можно больше вариантов обучения, делает уроки интересными и разнообразными.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В первый год обучения проведение уроков с использованием музыкально-ритмической гимнастики включает в себя обучение базовым движениям, шагам с постепенным   их  усложнением. Первые 4-6 недель продолжительность этой части урока составляет примерно 10 минут, далее время увеличивается до 15 минут, а в 4 классе (к концу учебного года)  до 20 минут.</w:t>
      </w:r>
    </w:p>
    <w:p w:rsidR="00C02F74" w:rsidRPr="00C02F74" w:rsidRDefault="00C02F74" w:rsidP="00C02F7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02F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D484C" w:rsidRPr="00C02F74" w:rsidRDefault="002D484C" w:rsidP="00C02F7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D484C" w:rsidRPr="00C02F74" w:rsidSect="00C02F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5C0"/>
    <w:multiLevelType w:val="multilevel"/>
    <w:tmpl w:val="87F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C4034"/>
    <w:multiLevelType w:val="multilevel"/>
    <w:tmpl w:val="986E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55B5D"/>
    <w:multiLevelType w:val="multilevel"/>
    <w:tmpl w:val="AC90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72EB9"/>
    <w:multiLevelType w:val="multilevel"/>
    <w:tmpl w:val="619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2311A"/>
    <w:multiLevelType w:val="multilevel"/>
    <w:tmpl w:val="BB1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851BD"/>
    <w:multiLevelType w:val="multilevel"/>
    <w:tmpl w:val="14C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50336"/>
    <w:multiLevelType w:val="multilevel"/>
    <w:tmpl w:val="A57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74A81"/>
    <w:multiLevelType w:val="multilevel"/>
    <w:tmpl w:val="F21E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F7FF5"/>
    <w:multiLevelType w:val="multilevel"/>
    <w:tmpl w:val="479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2F74"/>
    <w:rsid w:val="002D484C"/>
    <w:rsid w:val="004874A4"/>
    <w:rsid w:val="00C0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F74"/>
    <w:rPr>
      <w:b/>
      <w:bCs/>
    </w:rPr>
  </w:style>
  <w:style w:type="paragraph" w:styleId="a5">
    <w:name w:val="No Spacing"/>
    <w:uiPriority w:val="1"/>
    <w:qFormat/>
    <w:rsid w:val="00C02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3532</Words>
  <Characters>20139</Characters>
  <Application>Microsoft Office Word</Application>
  <DocSecurity>0</DocSecurity>
  <Lines>167</Lines>
  <Paragraphs>47</Paragraphs>
  <ScaleCrop>false</ScaleCrop>
  <Company/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Шынар</cp:lastModifiedBy>
  <cp:revision>2</cp:revision>
  <dcterms:created xsi:type="dcterms:W3CDTF">2024-04-09T06:44:00Z</dcterms:created>
  <dcterms:modified xsi:type="dcterms:W3CDTF">2024-04-09T06:44:00Z</dcterms:modified>
</cp:coreProperties>
</file>