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B9" w:rsidRDefault="009A1A25" w:rsidP="009A1A25">
      <w:pPr>
        <w:pStyle w:val="a5"/>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sidR="002C774D">
        <w:rPr>
          <w:rFonts w:ascii="Times New Roman" w:eastAsia="Times New Roman" w:hAnsi="Times New Roman" w:cs="Times New Roman"/>
          <w:b/>
        </w:rPr>
        <w:t>Севрюкова</w:t>
      </w:r>
      <w:proofErr w:type="spellEnd"/>
      <w:r w:rsidR="002C774D">
        <w:rPr>
          <w:rFonts w:ascii="Times New Roman" w:eastAsia="Times New Roman" w:hAnsi="Times New Roman" w:cs="Times New Roman"/>
          <w:b/>
        </w:rPr>
        <w:t xml:space="preserve"> В.А.</w:t>
      </w:r>
    </w:p>
    <w:p w:rsidR="00924EB9" w:rsidRPr="00924EB9" w:rsidRDefault="00924EB9" w:rsidP="002D35D6">
      <w:pPr>
        <w:pStyle w:val="a5"/>
        <w:jc w:val="center"/>
        <w:rPr>
          <w:rFonts w:ascii="Times New Roman" w:eastAsia="Times New Roman" w:hAnsi="Times New Roman" w:cs="Times New Roman"/>
          <w:i/>
        </w:rPr>
      </w:pPr>
      <w:r w:rsidRPr="00924EB9">
        <w:rPr>
          <w:rFonts w:ascii="Times New Roman" w:eastAsia="Times New Roman" w:hAnsi="Times New Roman" w:cs="Times New Roman"/>
          <w:i/>
        </w:rPr>
        <w:t>учитель технологии</w:t>
      </w:r>
      <w:r w:rsidR="002C774D">
        <w:rPr>
          <w:rFonts w:ascii="Times New Roman" w:eastAsia="Times New Roman" w:hAnsi="Times New Roman" w:cs="Times New Roman"/>
          <w:i/>
        </w:rPr>
        <w:t>, заместитель директора по учебной работе</w:t>
      </w:r>
    </w:p>
    <w:p w:rsidR="00924EB9" w:rsidRPr="00924EB9" w:rsidRDefault="00924EB9" w:rsidP="002D35D6">
      <w:pPr>
        <w:pStyle w:val="a5"/>
        <w:jc w:val="center"/>
        <w:rPr>
          <w:rFonts w:ascii="Times New Roman" w:eastAsia="Times New Roman" w:hAnsi="Times New Roman" w:cs="Times New Roman"/>
          <w:i/>
        </w:rPr>
      </w:pPr>
      <w:r>
        <w:rPr>
          <w:rFonts w:ascii="Times New Roman" w:eastAsia="Times New Roman" w:hAnsi="Times New Roman" w:cs="Times New Roman"/>
          <w:i/>
        </w:rPr>
        <w:t>ш</w:t>
      </w:r>
      <w:r w:rsidRPr="00924EB9">
        <w:rPr>
          <w:rFonts w:ascii="Times New Roman" w:eastAsia="Times New Roman" w:hAnsi="Times New Roman" w:cs="Times New Roman"/>
          <w:i/>
        </w:rPr>
        <w:t>кола-гимназия имени М.Ломоносова</w:t>
      </w:r>
    </w:p>
    <w:p w:rsidR="00924EB9" w:rsidRPr="00924EB9" w:rsidRDefault="00924EB9" w:rsidP="002D35D6">
      <w:pPr>
        <w:pStyle w:val="a5"/>
        <w:jc w:val="center"/>
        <w:rPr>
          <w:rFonts w:ascii="Times New Roman" w:eastAsia="Times New Roman" w:hAnsi="Times New Roman" w:cs="Times New Roman"/>
          <w:i/>
        </w:rPr>
      </w:pPr>
      <w:r w:rsidRPr="00924EB9">
        <w:rPr>
          <w:rFonts w:ascii="Times New Roman" w:eastAsia="Times New Roman" w:hAnsi="Times New Roman" w:cs="Times New Roman"/>
          <w:i/>
        </w:rPr>
        <w:t>ЮКО, Республики Казахстан</w:t>
      </w:r>
    </w:p>
    <w:p w:rsidR="00924EB9" w:rsidRPr="00924EB9" w:rsidRDefault="00924EB9" w:rsidP="002D35D6">
      <w:pPr>
        <w:pStyle w:val="a5"/>
        <w:jc w:val="center"/>
        <w:rPr>
          <w:rFonts w:ascii="Times New Roman" w:eastAsia="Times New Roman" w:hAnsi="Times New Roman" w:cs="Times New Roman"/>
          <w:i/>
          <w:sz w:val="28"/>
          <w:szCs w:val="28"/>
        </w:rPr>
      </w:pPr>
    </w:p>
    <w:p w:rsidR="004B6223" w:rsidRPr="00924EB9" w:rsidRDefault="004B6223" w:rsidP="002D35D6">
      <w:pPr>
        <w:pStyle w:val="a5"/>
        <w:jc w:val="center"/>
        <w:rPr>
          <w:rFonts w:ascii="Times New Roman" w:eastAsia="Times New Roman" w:hAnsi="Times New Roman" w:cs="Times New Roman"/>
          <w:b/>
          <w:sz w:val="28"/>
          <w:szCs w:val="28"/>
        </w:rPr>
      </w:pPr>
      <w:r w:rsidRPr="00924EB9">
        <w:rPr>
          <w:rFonts w:ascii="Times New Roman" w:eastAsia="Times New Roman" w:hAnsi="Times New Roman" w:cs="Times New Roman"/>
          <w:b/>
          <w:sz w:val="28"/>
          <w:szCs w:val="28"/>
        </w:rPr>
        <w:t xml:space="preserve">Использование </w:t>
      </w:r>
      <w:proofErr w:type="gramStart"/>
      <w:r w:rsidRPr="00924EB9">
        <w:rPr>
          <w:rFonts w:ascii="Times New Roman" w:eastAsia="Times New Roman" w:hAnsi="Times New Roman" w:cs="Times New Roman"/>
          <w:b/>
          <w:sz w:val="28"/>
          <w:szCs w:val="28"/>
        </w:rPr>
        <w:t>современных</w:t>
      </w:r>
      <w:proofErr w:type="gramEnd"/>
      <w:r w:rsidR="002D35D6" w:rsidRPr="00924EB9">
        <w:rPr>
          <w:rFonts w:ascii="Times New Roman" w:eastAsia="Times New Roman" w:hAnsi="Times New Roman" w:cs="Times New Roman"/>
          <w:b/>
          <w:sz w:val="28"/>
          <w:szCs w:val="28"/>
        </w:rPr>
        <w:t xml:space="preserve"> </w:t>
      </w:r>
      <w:r w:rsidRPr="00924EB9">
        <w:rPr>
          <w:rFonts w:ascii="Times New Roman" w:eastAsia="Times New Roman" w:hAnsi="Times New Roman" w:cs="Times New Roman"/>
          <w:b/>
          <w:sz w:val="28"/>
          <w:szCs w:val="28"/>
        </w:rPr>
        <w:t xml:space="preserve"> </w:t>
      </w:r>
      <w:r w:rsidR="002D35D6" w:rsidRPr="00924EB9">
        <w:rPr>
          <w:rFonts w:ascii="Times New Roman" w:eastAsia="Times New Roman" w:hAnsi="Times New Roman" w:cs="Times New Roman"/>
          <w:b/>
          <w:sz w:val="28"/>
          <w:szCs w:val="28"/>
        </w:rPr>
        <w:t xml:space="preserve">ИКТ </w:t>
      </w:r>
      <w:r w:rsidRPr="00924EB9">
        <w:rPr>
          <w:rFonts w:ascii="Times New Roman" w:eastAsia="Times New Roman" w:hAnsi="Times New Roman" w:cs="Times New Roman"/>
          <w:b/>
          <w:sz w:val="28"/>
          <w:szCs w:val="28"/>
        </w:rPr>
        <w:t>в преподавании технологии</w:t>
      </w:r>
    </w:p>
    <w:p w:rsidR="002D35D6" w:rsidRPr="00924EB9" w:rsidRDefault="002D35D6" w:rsidP="002D35D6">
      <w:pPr>
        <w:pStyle w:val="a5"/>
        <w:jc w:val="right"/>
        <w:rPr>
          <w:rFonts w:ascii="Times New Roman" w:eastAsia="Times New Roman" w:hAnsi="Times New Roman" w:cs="Times New Roman"/>
          <w:b/>
          <w:i/>
          <w:iCs/>
          <w:sz w:val="24"/>
          <w:szCs w:val="24"/>
        </w:rPr>
      </w:pPr>
    </w:p>
    <w:p w:rsidR="004B6223" w:rsidRPr="002D35D6" w:rsidRDefault="004B6223" w:rsidP="002D35D6">
      <w:pPr>
        <w:pStyle w:val="a5"/>
        <w:jc w:val="right"/>
        <w:rPr>
          <w:rFonts w:ascii="Times New Roman" w:eastAsia="Times New Roman" w:hAnsi="Times New Roman" w:cs="Times New Roman"/>
          <w:b/>
          <w:sz w:val="24"/>
          <w:szCs w:val="24"/>
        </w:rPr>
      </w:pPr>
      <w:r w:rsidRPr="002D35D6">
        <w:rPr>
          <w:rFonts w:ascii="Times New Roman" w:eastAsia="Times New Roman" w:hAnsi="Times New Roman" w:cs="Times New Roman"/>
          <w:b/>
          <w:i/>
          <w:iCs/>
          <w:sz w:val="24"/>
          <w:szCs w:val="24"/>
        </w:rPr>
        <w:t>Три пути ведут к знанию:</w:t>
      </w:r>
      <w:r w:rsidRPr="002D35D6">
        <w:rPr>
          <w:rFonts w:ascii="Times New Roman" w:eastAsia="Times New Roman" w:hAnsi="Times New Roman" w:cs="Times New Roman"/>
          <w:b/>
          <w:i/>
          <w:iCs/>
          <w:sz w:val="24"/>
          <w:szCs w:val="24"/>
        </w:rPr>
        <w:br/>
        <w:t>путь размышления – это путь</w:t>
      </w:r>
      <w:r w:rsidRPr="002D35D6">
        <w:rPr>
          <w:rFonts w:ascii="Times New Roman" w:eastAsia="Times New Roman" w:hAnsi="Times New Roman" w:cs="Times New Roman"/>
          <w:b/>
          <w:i/>
          <w:iCs/>
          <w:sz w:val="24"/>
          <w:szCs w:val="24"/>
        </w:rPr>
        <w:br/>
        <w:t>самый благородный,</w:t>
      </w:r>
      <w:r w:rsidRPr="002D35D6">
        <w:rPr>
          <w:rFonts w:ascii="Times New Roman" w:eastAsia="Times New Roman" w:hAnsi="Times New Roman" w:cs="Times New Roman"/>
          <w:b/>
          <w:i/>
          <w:iCs/>
          <w:sz w:val="24"/>
          <w:szCs w:val="24"/>
        </w:rPr>
        <w:br/>
        <w:t>путь подражания –</w:t>
      </w:r>
      <w:r w:rsidRPr="002D35D6">
        <w:rPr>
          <w:rFonts w:ascii="Times New Roman" w:eastAsia="Times New Roman" w:hAnsi="Times New Roman" w:cs="Times New Roman"/>
          <w:b/>
          <w:i/>
          <w:iCs/>
          <w:sz w:val="24"/>
          <w:szCs w:val="24"/>
        </w:rPr>
        <w:br/>
        <w:t>это путь самый легкий,</w:t>
      </w:r>
      <w:r w:rsidRPr="002D35D6">
        <w:rPr>
          <w:rFonts w:ascii="Times New Roman" w:eastAsia="Times New Roman" w:hAnsi="Times New Roman" w:cs="Times New Roman"/>
          <w:b/>
          <w:i/>
          <w:iCs/>
          <w:sz w:val="24"/>
          <w:szCs w:val="24"/>
        </w:rPr>
        <w:br/>
        <w:t>и путь опыта –</w:t>
      </w:r>
      <w:r w:rsidRPr="002D35D6">
        <w:rPr>
          <w:rFonts w:ascii="Times New Roman" w:eastAsia="Times New Roman" w:hAnsi="Times New Roman" w:cs="Times New Roman"/>
          <w:b/>
          <w:i/>
          <w:iCs/>
          <w:sz w:val="24"/>
          <w:szCs w:val="24"/>
        </w:rPr>
        <w:br/>
        <w:t>это путь самый горький.</w:t>
      </w:r>
    </w:p>
    <w:p w:rsidR="004B6223" w:rsidRDefault="004B6223" w:rsidP="002D35D6">
      <w:pPr>
        <w:pStyle w:val="a5"/>
        <w:jc w:val="right"/>
        <w:rPr>
          <w:rFonts w:ascii="Times New Roman" w:eastAsia="Times New Roman" w:hAnsi="Times New Roman" w:cs="Times New Roman"/>
          <w:b/>
          <w:i/>
          <w:iCs/>
          <w:sz w:val="24"/>
          <w:szCs w:val="24"/>
        </w:rPr>
      </w:pPr>
      <w:r w:rsidRPr="002D35D6">
        <w:rPr>
          <w:rFonts w:ascii="Times New Roman" w:eastAsia="Times New Roman" w:hAnsi="Times New Roman" w:cs="Times New Roman"/>
          <w:b/>
          <w:i/>
          <w:iCs/>
          <w:sz w:val="24"/>
          <w:szCs w:val="24"/>
        </w:rPr>
        <w:t>Конфуций</w:t>
      </w:r>
    </w:p>
    <w:p w:rsidR="002D35D6" w:rsidRPr="002D35D6" w:rsidRDefault="002D35D6" w:rsidP="002D35D6">
      <w:pPr>
        <w:pStyle w:val="a5"/>
        <w:jc w:val="right"/>
        <w:rPr>
          <w:rFonts w:ascii="Times New Roman" w:eastAsia="Times New Roman" w:hAnsi="Times New Roman" w:cs="Times New Roman"/>
          <w:b/>
          <w:sz w:val="24"/>
          <w:szCs w:val="24"/>
        </w:rPr>
      </w:pPr>
    </w:p>
    <w:p w:rsidR="00D3632A" w:rsidRPr="002D35D6" w:rsidRDefault="00D3632A"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Кардинальные перемены во всех сферах человеческой жизни, новые модели деятельности вкупе с изменившимися социальными условиями ставят перед каждым учебным заведением задачу создания эффективной системы подготовки высококвалифицированных специалистов, свободно владеющих современными информационными технологиями.</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Модернизация системы образования на основе широкого использования информационных технологий открывает сегодня новые перспективы и поразительные возможности для обучения.</w:t>
      </w:r>
    </w:p>
    <w:p w:rsidR="00D3632A" w:rsidRPr="002D35D6" w:rsidRDefault="00D3632A"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Необходимо помнить, что в третье тысячелетие вступило новое поколение молодежи с принципиально иными качествами личности, ценностными установками, жизненными ориентирами, которые к качеству образования предъявляют новые требования. Иными словами, в качестве цели образования выступает человек не только реализующий, но и человек </w:t>
      </w:r>
      <w:proofErr w:type="spellStart"/>
      <w:r w:rsidRPr="002D35D6">
        <w:rPr>
          <w:rFonts w:ascii="Times New Roman" w:eastAsia="Times New Roman" w:hAnsi="Times New Roman" w:cs="Times New Roman"/>
          <w:sz w:val="24"/>
          <w:szCs w:val="24"/>
        </w:rPr>
        <w:t>рефлексирующий</w:t>
      </w:r>
      <w:proofErr w:type="spellEnd"/>
      <w:r w:rsidRPr="002D35D6">
        <w:rPr>
          <w:rFonts w:ascii="Times New Roman" w:eastAsia="Times New Roman" w:hAnsi="Times New Roman" w:cs="Times New Roman"/>
          <w:sz w:val="24"/>
          <w:szCs w:val="24"/>
        </w:rPr>
        <w:t>, меняющийся, развивающийся – человек возможностей, готовый стать профессионалом.</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Наличие дома персональных компьютеров, другой различной техники способствует повальному увлечению молодежи информационными новинками в разных областях. Увлеченные молодые люди ощущают себя всезнающими и всемогущими, черпая знания из « безмерной бочки» под названием Интернет. На практике же результаты такой эйфории для учебного процесса приносят только вред. Связано это с отсутствием у них достаточной базы знаний для фильтрации информации и тем, что основная энергия направляется на обучение использования приборов.</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Наша задача – увеличить эффективность учебного процесса путем адаптации традиционных образовательных технологий и созданию принципиально новых технологий приобретения научных знаний, новых педагогических подходов и методик преподавания, которые станут подходящим инструментом для пропаганды осмысленного заинтересованного обучения.</w:t>
      </w:r>
    </w:p>
    <w:p w:rsidR="00D3632A" w:rsidRPr="002D35D6" w:rsidRDefault="00D3632A"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Так как с помощью зрения человек воспринимает около 80%  всей поступающей информации, а современной молодежи, по данным статистики, удобнее наблюдать и воспринимать происходящее с экрана монитора, чем только на слух, то решающая роль в повышении интереса к обучению принадлежит новым информационным технологиям, в которых компьютер рассматривается как средство учебной деятельности в соответствии запросов информационного общества и основным назначением которого являются</w:t>
      </w:r>
      <w:proofErr w:type="gramStart"/>
      <w:r w:rsidRPr="002D35D6">
        <w:rPr>
          <w:rFonts w:ascii="Times New Roman" w:eastAsia="Times New Roman" w:hAnsi="Times New Roman" w:cs="Times New Roman"/>
          <w:sz w:val="24"/>
          <w:szCs w:val="24"/>
        </w:rPr>
        <w:t xml:space="preserve"> :</w:t>
      </w:r>
      <w:proofErr w:type="gramEnd"/>
      <w:r w:rsidRPr="002D35D6">
        <w:rPr>
          <w:rFonts w:ascii="Times New Roman" w:eastAsia="Times New Roman" w:hAnsi="Times New Roman" w:cs="Times New Roman"/>
          <w:sz w:val="24"/>
          <w:szCs w:val="24"/>
        </w:rPr>
        <w:t xml:space="preserve"> </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Развитие коммуникационных способностей обучающихся;</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Формирование критического мышления;</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Обучение восприятию информации с экрана совместно с речью преподавателя;</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Оценка качества информации;</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lastRenderedPageBreak/>
        <w:t xml:space="preserve">Повышение общекультурного уровня </w:t>
      </w:r>
      <w:proofErr w:type="gramStart"/>
      <w:r w:rsidRPr="002D35D6">
        <w:rPr>
          <w:rFonts w:ascii="Times New Roman" w:eastAsia="Times New Roman" w:hAnsi="Times New Roman" w:cs="Times New Roman"/>
          <w:sz w:val="24"/>
          <w:szCs w:val="24"/>
        </w:rPr>
        <w:t>обучающихся</w:t>
      </w:r>
      <w:proofErr w:type="gramEnd"/>
      <w:r w:rsidRPr="002D35D6">
        <w:rPr>
          <w:rFonts w:ascii="Times New Roman" w:eastAsia="Times New Roman" w:hAnsi="Times New Roman" w:cs="Times New Roman"/>
          <w:sz w:val="24"/>
          <w:szCs w:val="24"/>
        </w:rPr>
        <w:t>.</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Компьютерные технологии активно внедряются не только в системах открытого и дистанционного обучения, но и в традиционных очных формах – школах, лицеях, колледжах и других учебных заведениях. Электронные учебники, презентации применяются мною в различных целях: для обеспечения самостоятельной работы обучающихся по овладению новым материалом, реализации дифференцированного подхода к организации учебной деятельности, контроля качества обучения и т.д.</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Главная и основная цель использования наглядных информационных технологий – сделать уроки нагляднее и интереснее, представить новую информацию и закрепить полученную, создавать проблемные ситуации, упростить объект изучения в целях подчеркивания его принципиально важных компонентов. </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Преимуществом использования наглядных информационных технологий является возможность эффективной реализации следующих принципов: </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Индивидуализация работы </w:t>
      </w:r>
      <w:proofErr w:type="gramStart"/>
      <w:r w:rsidRPr="002D35D6">
        <w:rPr>
          <w:rFonts w:ascii="Times New Roman" w:eastAsia="Times New Roman" w:hAnsi="Times New Roman" w:cs="Times New Roman"/>
          <w:sz w:val="24"/>
          <w:szCs w:val="24"/>
        </w:rPr>
        <w:t>обучающихся</w:t>
      </w:r>
      <w:proofErr w:type="gramEnd"/>
      <w:r w:rsidRPr="002D35D6">
        <w:rPr>
          <w:rFonts w:ascii="Times New Roman" w:eastAsia="Times New Roman" w:hAnsi="Times New Roman" w:cs="Times New Roman"/>
          <w:sz w:val="24"/>
          <w:szCs w:val="24"/>
        </w:rPr>
        <w:t>, то есть работа в темпе, соответствующем его индивидуально-психологическим особенностям;</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Обратная связь в ходе обучения, при котором каждый обучающийся находится в поле зрения;</w:t>
      </w:r>
    </w:p>
    <w:p w:rsidR="00D3632A" w:rsidRPr="002D35D6" w:rsidRDefault="00D3632A"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Работа обучающихся на уроке становится более организованной, преподаватель или мастер производственного обучения меньше времени тратит на решение организационных проблем, и в результате – больший объем работы, выполняемый на уроке.</w:t>
      </w:r>
    </w:p>
    <w:p w:rsidR="00D3632A" w:rsidRPr="002D35D6" w:rsidRDefault="00D3632A"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Несомненно, к уроку с использованием информационных технологий требуется колоссальная подготовка. А если еще к наглядным моделям приложить активное участие в процессе урока самого преподавателя, его опыт, знания, квалификацию, то каждый такой урок становится поистине уникальным. Он позволяет расширить не только методику преподавания, но и помогает открыть молодежи окно в современный мир. </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В первую очередь при разработке электронных презентаций или уроков необходимо выполнять следующие функции: </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эффективно управлять деятельностью </w:t>
      </w:r>
      <w:proofErr w:type="gramStart"/>
      <w:r w:rsidRPr="002D35D6">
        <w:rPr>
          <w:rFonts w:ascii="Times New Roman" w:eastAsia="Times New Roman" w:hAnsi="Times New Roman" w:cs="Times New Roman"/>
          <w:sz w:val="24"/>
          <w:szCs w:val="24"/>
        </w:rPr>
        <w:t>обучающегося</w:t>
      </w:r>
      <w:proofErr w:type="gramEnd"/>
      <w:r w:rsidRPr="002D35D6">
        <w:rPr>
          <w:rFonts w:ascii="Times New Roman" w:eastAsia="Times New Roman" w:hAnsi="Times New Roman" w:cs="Times New Roman"/>
          <w:sz w:val="24"/>
          <w:szCs w:val="24"/>
        </w:rPr>
        <w:t xml:space="preserve"> по изучению учебной дисциплины;</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стимулировать учебно-познавательную деятельность </w:t>
      </w:r>
      <w:proofErr w:type="gramStart"/>
      <w:r w:rsidRPr="002D35D6">
        <w:rPr>
          <w:rFonts w:ascii="Times New Roman" w:eastAsia="Times New Roman" w:hAnsi="Times New Roman" w:cs="Times New Roman"/>
          <w:sz w:val="24"/>
          <w:szCs w:val="24"/>
        </w:rPr>
        <w:t>обучающихся</w:t>
      </w:r>
      <w:proofErr w:type="gramEnd"/>
      <w:r w:rsidRPr="002D35D6">
        <w:rPr>
          <w:rFonts w:ascii="Times New Roman" w:eastAsia="Times New Roman" w:hAnsi="Times New Roman" w:cs="Times New Roman"/>
          <w:sz w:val="24"/>
          <w:szCs w:val="24"/>
        </w:rPr>
        <w:t>;</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обеспечивать рациональное сочетание различных видов учебно-познавательной деятельности с учетом дидактических особенностей каждой из них и в зависимости от результатов освоения учебного материала;</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рационально сочетать различные технологии представления материала (текст, графику, аудио, видео, анимацию).</w:t>
      </w:r>
    </w:p>
    <w:p w:rsidR="0026447D" w:rsidRPr="002D35D6" w:rsidRDefault="0026447D"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Кроме общих требований есть еще и специальные требования – требования к содержанию, структуре и </w:t>
      </w:r>
      <w:proofErr w:type="gramStart"/>
      <w:r w:rsidRPr="002D35D6">
        <w:rPr>
          <w:rFonts w:ascii="Times New Roman" w:eastAsia="Times New Roman" w:hAnsi="Times New Roman" w:cs="Times New Roman"/>
          <w:sz w:val="24"/>
          <w:szCs w:val="24"/>
        </w:rPr>
        <w:t>техническому исполнению</w:t>
      </w:r>
      <w:proofErr w:type="gramEnd"/>
      <w:r w:rsidRPr="002D35D6">
        <w:rPr>
          <w:rFonts w:ascii="Times New Roman" w:eastAsia="Times New Roman" w:hAnsi="Times New Roman" w:cs="Times New Roman"/>
          <w:sz w:val="24"/>
          <w:szCs w:val="24"/>
        </w:rPr>
        <w:t xml:space="preserve"> презентации или электронного урока или учебника: </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достаточный объем материала, соответствие Государственному образовательному стандарту, актуальность, новизна и оригинальность;</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практическая содержательность, системность, целостность.</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При создании электронного урока необходимо соблюдать четкость логики изложения теоретического материала с использованием всех цепочек рассуждений с помощью схем; четкость постановки задач, подробное комментирование примеров выполнения заданий, использование различных методов и средств активизации познавательной деятельности обучающихся в учебно-воспитательном процессе (проблемные ситуации, исследование, игра, решение кроссвордов и т.д.).</w:t>
      </w:r>
    </w:p>
    <w:p w:rsidR="0026447D" w:rsidRPr="002D35D6" w:rsidRDefault="0026447D"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В своей работе я использую обычные традиционные технологии ведения урока теоретического обучения, использую интерактивные и компьютерные технологии.</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При использовании интерактивной технологии обучающиеся становятся полноправными участниками учебного процесса, их опыт служит основным источником учебного познания. Я не даю им готовых знаний, но стараюсь побудить их к самостоятельному </w:t>
      </w:r>
      <w:r w:rsidRPr="002D35D6">
        <w:rPr>
          <w:rFonts w:ascii="Times New Roman" w:eastAsia="Times New Roman" w:hAnsi="Times New Roman" w:cs="Times New Roman"/>
          <w:sz w:val="24"/>
          <w:szCs w:val="24"/>
        </w:rPr>
        <w:lastRenderedPageBreak/>
        <w:t xml:space="preserve">поиску. По сравнению с традиционным обучением в интерактивном обучении меняется взаимодействие преподавателя и обучающегося: активность преподавателя уступает место активности обучающихся, а моей задачей становится создание условий для их инициативы. Я оказываюсь в роли своеобразного фильтра пропускающего через себя учебную информацию, и выполняю функции помощника в работе, одного из источников информации. В своей работе я уже несколько лет использую эту технологию. Она себя оправдывает, особенно при выполнении </w:t>
      </w:r>
      <w:r w:rsidR="00903B3B" w:rsidRPr="002D35D6">
        <w:rPr>
          <w:rFonts w:ascii="Times New Roman" w:eastAsia="Times New Roman" w:hAnsi="Times New Roman" w:cs="Times New Roman"/>
          <w:sz w:val="24"/>
          <w:szCs w:val="24"/>
        </w:rPr>
        <w:t>практических</w:t>
      </w:r>
      <w:r w:rsidRPr="002D35D6">
        <w:rPr>
          <w:rFonts w:ascii="Times New Roman" w:eastAsia="Times New Roman" w:hAnsi="Times New Roman" w:cs="Times New Roman"/>
          <w:sz w:val="24"/>
          <w:szCs w:val="24"/>
        </w:rPr>
        <w:t xml:space="preserve"> и </w:t>
      </w:r>
      <w:r w:rsidR="00D3632A" w:rsidRPr="002D35D6">
        <w:rPr>
          <w:rFonts w:ascii="Times New Roman" w:eastAsia="Times New Roman" w:hAnsi="Times New Roman" w:cs="Times New Roman"/>
          <w:sz w:val="24"/>
          <w:szCs w:val="24"/>
        </w:rPr>
        <w:t xml:space="preserve">тестовых </w:t>
      </w:r>
      <w:r w:rsidRPr="002D35D6">
        <w:rPr>
          <w:rFonts w:ascii="Times New Roman" w:eastAsia="Times New Roman" w:hAnsi="Times New Roman" w:cs="Times New Roman"/>
          <w:sz w:val="24"/>
          <w:szCs w:val="24"/>
        </w:rPr>
        <w:t xml:space="preserve"> работ. Обучающиеся получают задания, находят литературу, прорабатывают ее, составляют план разработки электронной презентации. Во время всей подготовительной работы </w:t>
      </w:r>
      <w:proofErr w:type="gramStart"/>
      <w:r w:rsidRPr="002D35D6">
        <w:rPr>
          <w:rFonts w:ascii="Times New Roman" w:eastAsia="Times New Roman" w:hAnsi="Times New Roman" w:cs="Times New Roman"/>
          <w:sz w:val="24"/>
          <w:szCs w:val="24"/>
        </w:rPr>
        <w:t>обучающихся</w:t>
      </w:r>
      <w:proofErr w:type="gramEnd"/>
      <w:r w:rsidRPr="002D35D6">
        <w:rPr>
          <w:rFonts w:ascii="Times New Roman" w:eastAsia="Times New Roman" w:hAnsi="Times New Roman" w:cs="Times New Roman"/>
          <w:sz w:val="24"/>
          <w:szCs w:val="24"/>
        </w:rPr>
        <w:t>, я выступаю в роли консультанта. На втором этапе - разработки презентации в роли консультанта и помощника выступает преподаватель информатики. Третий этап – это защита презентации</w:t>
      </w:r>
      <w:r w:rsidR="00903B3B" w:rsidRPr="002D35D6">
        <w:rPr>
          <w:rFonts w:ascii="Times New Roman" w:eastAsia="Times New Roman" w:hAnsi="Times New Roman" w:cs="Times New Roman"/>
          <w:sz w:val="24"/>
          <w:szCs w:val="24"/>
        </w:rPr>
        <w:t xml:space="preserve">. </w:t>
      </w:r>
      <w:r w:rsidRPr="002D35D6">
        <w:rPr>
          <w:rFonts w:ascii="Times New Roman" w:eastAsia="Times New Roman" w:hAnsi="Times New Roman" w:cs="Times New Roman"/>
          <w:sz w:val="24"/>
          <w:szCs w:val="24"/>
        </w:rPr>
        <w:t xml:space="preserve">В ходе такой </w:t>
      </w:r>
      <w:proofErr w:type="gramStart"/>
      <w:r w:rsidRPr="002D35D6">
        <w:rPr>
          <w:rFonts w:ascii="Times New Roman" w:eastAsia="Times New Roman" w:hAnsi="Times New Roman" w:cs="Times New Roman"/>
          <w:sz w:val="24"/>
          <w:szCs w:val="24"/>
        </w:rPr>
        <w:t>работы, обучающиеся глубже изучают</w:t>
      </w:r>
      <w:proofErr w:type="gramEnd"/>
      <w:r w:rsidRPr="002D35D6">
        <w:rPr>
          <w:rFonts w:ascii="Times New Roman" w:eastAsia="Times New Roman" w:hAnsi="Times New Roman" w:cs="Times New Roman"/>
          <w:sz w:val="24"/>
          <w:szCs w:val="24"/>
        </w:rPr>
        <w:t xml:space="preserve"> тему или раздел темы, вырабатывают навыки работы с литературой, текстом, компьютером. </w:t>
      </w:r>
    </w:p>
    <w:p w:rsidR="0026447D" w:rsidRPr="002D35D6" w:rsidRDefault="00241987"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Поэтому в</w:t>
      </w:r>
      <w:r w:rsidR="0026447D" w:rsidRPr="002D35D6">
        <w:rPr>
          <w:rFonts w:ascii="Times New Roman" w:eastAsia="Times New Roman" w:hAnsi="Times New Roman" w:cs="Times New Roman"/>
          <w:sz w:val="24"/>
          <w:szCs w:val="24"/>
        </w:rPr>
        <w:t xml:space="preserve"> своей работе я особое внимание уделяю использованию компьютерных технологий. Использование таких технологий в учебном процессе позволяет повысить качество и эффективность подготовки будущих специалистов, дает возможность осуществлять дифференцированный подход к обучению. К сожалению, в настоящее время очень мало электронных учебников по </w:t>
      </w:r>
      <w:r w:rsidR="00D3632A" w:rsidRPr="002D35D6">
        <w:rPr>
          <w:rFonts w:ascii="Times New Roman" w:eastAsia="Times New Roman" w:hAnsi="Times New Roman" w:cs="Times New Roman"/>
          <w:sz w:val="24"/>
          <w:szCs w:val="24"/>
        </w:rPr>
        <w:t>технологии</w:t>
      </w:r>
      <w:proofErr w:type="gramStart"/>
      <w:r w:rsidR="0026447D" w:rsidRPr="002D35D6">
        <w:rPr>
          <w:rFonts w:ascii="Times New Roman" w:eastAsia="Times New Roman" w:hAnsi="Times New Roman" w:cs="Times New Roman"/>
          <w:sz w:val="24"/>
          <w:szCs w:val="24"/>
        </w:rPr>
        <w:t xml:space="preserve"> .</w:t>
      </w:r>
      <w:proofErr w:type="gramEnd"/>
      <w:r w:rsidR="0026447D" w:rsidRPr="002D35D6">
        <w:rPr>
          <w:rFonts w:ascii="Times New Roman" w:eastAsia="Times New Roman" w:hAnsi="Times New Roman" w:cs="Times New Roman"/>
          <w:sz w:val="24"/>
          <w:szCs w:val="24"/>
        </w:rPr>
        <w:t xml:space="preserve"> </w:t>
      </w:r>
      <w:r w:rsidR="00D3632A" w:rsidRPr="002D35D6">
        <w:rPr>
          <w:rFonts w:ascii="Times New Roman" w:eastAsia="Times New Roman" w:hAnsi="Times New Roman" w:cs="Times New Roman"/>
          <w:sz w:val="24"/>
          <w:szCs w:val="24"/>
        </w:rPr>
        <w:t xml:space="preserve">Нам приходится </w:t>
      </w:r>
      <w:r w:rsidR="0026447D" w:rsidRPr="002D35D6">
        <w:rPr>
          <w:rFonts w:ascii="Times New Roman" w:eastAsia="Times New Roman" w:hAnsi="Times New Roman" w:cs="Times New Roman"/>
          <w:sz w:val="24"/>
          <w:szCs w:val="24"/>
        </w:rPr>
        <w:t xml:space="preserve"> разрабатывать и создавать электронные презентации </w:t>
      </w:r>
      <w:r w:rsidR="00D3632A" w:rsidRPr="002D35D6">
        <w:rPr>
          <w:rFonts w:ascii="Times New Roman" w:eastAsia="Times New Roman" w:hAnsi="Times New Roman" w:cs="Times New Roman"/>
          <w:sz w:val="24"/>
          <w:szCs w:val="24"/>
        </w:rPr>
        <w:t>самим.</w:t>
      </w:r>
    </w:p>
    <w:p w:rsidR="0026447D" w:rsidRPr="002D35D6" w:rsidRDefault="0026447D"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В настоящее время я уже имею опыт создания электронных презентаций, и для себя определила критерии, которые необходимо учитывать при создании и разработке учебных компьютерных презентаций.</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Критерии отбора содержания можно свести к следующим положениям: </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отбираемый материал должен соответствовать тематическому плану;</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отбираемый материал должен быть адаптирован для </w:t>
      </w:r>
      <w:proofErr w:type="gramStart"/>
      <w:r w:rsidRPr="002D35D6">
        <w:rPr>
          <w:rFonts w:ascii="Times New Roman" w:eastAsia="Times New Roman" w:hAnsi="Times New Roman" w:cs="Times New Roman"/>
          <w:sz w:val="24"/>
          <w:szCs w:val="24"/>
        </w:rPr>
        <w:t>обучающихся</w:t>
      </w:r>
      <w:proofErr w:type="gramEnd"/>
      <w:r w:rsidRPr="002D35D6">
        <w:rPr>
          <w:rFonts w:ascii="Times New Roman" w:eastAsia="Times New Roman" w:hAnsi="Times New Roman" w:cs="Times New Roman"/>
          <w:sz w:val="24"/>
          <w:szCs w:val="24"/>
        </w:rPr>
        <w:t>;</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отбираемый материал должен включать различные виды наглядности;</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конструкция содержания должна способствовать классификации и систематизации потока информации, предъявляемой </w:t>
      </w:r>
      <w:proofErr w:type="gramStart"/>
      <w:r w:rsidRPr="002D35D6">
        <w:rPr>
          <w:rFonts w:ascii="Times New Roman" w:eastAsia="Times New Roman" w:hAnsi="Times New Roman" w:cs="Times New Roman"/>
          <w:sz w:val="24"/>
          <w:szCs w:val="24"/>
        </w:rPr>
        <w:t>обучающимся</w:t>
      </w:r>
      <w:proofErr w:type="gramEnd"/>
      <w:r w:rsidRPr="002D35D6">
        <w:rPr>
          <w:rFonts w:ascii="Times New Roman" w:eastAsia="Times New Roman" w:hAnsi="Times New Roman" w:cs="Times New Roman"/>
          <w:sz w:val="24"/>
          <w:szCs w:val="24"/>
        </w:rPr>
        <w:t>.</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Средства обучения можно классифицировать как: </w:t>
      </w:r>
    </w:p>
    <w:p w:rsidR="00D3632A"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Наглядность I рода – это все то, что обучающиеся видят непосредственно в результате показа</w:t>
      </w:r>
      <w:r w:rsidR="00D3632A" w:rsidRPr="002D35D6">
        <w:rPr>
          <w:rFonts w:ascii="Times New Roman" w:eastAsia="Times New Roman" w:hAnsi="Times New Roman" w:cs="Times New Roman"/>
          <w:sz w:val="24"/>
          <w:szCs w:val="24"/>
        </w:rPr>
        <w:t>.</w:t>
      </w:r>
      <w:r w:rsidRPr="002D35D6">
        <w:rPr>
          <w:rFonts w:ascii="Times New Roman" w:eastAsia="Times New Roman" w:hAnsi="Times New Roman" w:cs="Times New Roman"/>
          <w:sz w:val="24"/>
          <w:szCs w:val="24"/>
        </w:rPr>
        <w:t xml:space="preserve"> </w:t>
      </w:r>
    </w:p>
    <w:p w:rsidR="00D3632A"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Наглядность II рода – это графическое отображение </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Наглядность III рода – это </w:t>
      </w:r>
      <w:proofErr w:type="spellStart"/>
      <w:r w:rsidRPr="002D35D6">
        <w:rPr>
          <w:rFonts w:ascii="Times New Roman" w:eastAsia="Times New Roman" w:hAnsi="Times New Roman" w:cs="Times New Roman"/>
          <w:sz w:val="24"/>
          <w:szCs w:val="24"/>
        </w:rPr>
        <w:t>мультимедийная</w:t>
      </w:r>
      <w:proofErr w:type="spellEnd"/>
      <w:r w:rsidRPr="002D35D6">
        <w:rPr>
          <w:rFonts w:ascii="Times New Roman" w:eastAsia="Times New Roman" w:hAnsi="Times New Roman" w:cs="Times New Roman"/>
          <w:sz w:val="24"/>
          <w:szCs w:val="24"/>
        </w:rPr>
        <w:t xml:space="preserve"> наглядность, которая позволяет </w:t>
      </w:r>
      <w:r w:rsidR="00D3632A" w:rsidRPr="002D35D6">
        <w:rPr>
          <w:rFonts w:ascii="Times New Roman" w:eastAsia="Times New Roman" w:hAnsi="Times New Roman" w:cs="Times New Roman"/>
          <w:sz w:val="24"/>
          <w:szCs w:val="24"/>
        </w:rPr>
        <w:t>не только сочетать наглядности 1 и 2</w:t>
      </w:r>
      <w:r w:rsidRPr="002D35D6">
        <w:rPr>
          <w:rFonts w:ascii="Times New Roman" w:eastAsia="Times New Roman" w:hAnsi="Times New Roman" w:cs="Times New Roman"/>
          <w:sz w:val="24"/>
          <w:szCs w:val="24"/>
        </w:rPr>
        <w:t xml:space="preserve"> рода, но и значительно расширить и обогатить их возможности введением фрагментов мультимедиа.</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Наряду с этим компьютер </w:t>
      </w:r>
      <w:proofErr w:type="gramStart"/>
      <w:r w:rsidRPr="002D35D6">
        <w:rPr>
          <w:rFonts w:ascii="Times New Roman" w:eastAsia="Times New Roman" w:hAnsi="Times New Roman" w:cs="Times New Roman"/>
          <w:sz w:val="24"/>
          <w:szCs w:val="24"/>
        </w:rPr>
        <w:t>представляет возможность</w:t>
      </w:r>
      <w:proofErr w:type="gramEnd"/>
      <w:r w:rsidRPr="002D35D6">
        <w:rPr>
          <w:rFonts w:ascii="Times New Roman" w:eastAsia="Times New Roman" w:hAnsi="Times New Roman" w:cs="Times New Roman"/>
          <w:sz w:val="24"/>
          <w:szCs w:val="24"/>
        </w:rPr>
        <w:t xml:space="preserve"> преподавателю и обучающемуся подключаться к демонстрации, замедляя или повторяя, по мере необходимости, изучаемый материал; управлять и моделировать процессы, систематизировать, классифицировать и фиксировать на экране монитора необходимую информацию и т.п.</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Таким образом, в ходе применения информационных технологий в своей работе, я пришла к выводу, что более эффективное применение на каждом уроке будет тогда, когда используем не весь урок, а фрагменты более сложных вопросов. Использование мультимедиа в течени</w:t>
      </w:r>
      <w:proofErr w:type="gramStart"/>
      <w:r w:rsidRPr="002D35D6">
        <w:rPr>
          <w:rFonts w:ascii="Times New Roman" w:eastAsia="Times New Roman" w:hAnsi="Times New Roman" w:cs="Times New Roman"/>
          <w:sz w:val="24"/>
          <w:szCs w:val="24"/>
        </w:rPr>
        <w:t>и</w:t>
      </w:r>
      <w:proofErr w:type="gramEnd"/>
      <w:r w:rsidRPr="002D35D6">
        <w:rPr>
          <w:rFonts w:ascii="Times New Roman" w:eastAsia="Times New Roman" w:hAnsi="Times New Roman" w:cs="Times New Roman"/>
          <w:sz w:val="24"/>
          <w:szCs w:val="24"/>
        </w:rPr>
        <w:t xml:space="preserve"> всего урока неэффективно, проще и легче использовать фрагменты или конкретный вопрос.</w:t>
      </w:r>
    </w:p>
    <w:p w:rsidR="0026447D" w:rsidRPr="002D35D6" w:rsidRDefault="0026447D"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Компьютерные уроки также эффективны в использовании обобщающих уроков, </w:t>
      </w:r>
      <w:proofErr w:type="gramStart"/>
      <w:r w:rsidRPr="002D35D6">
        <w:rPr>
          <w:rFonts w:ascii="Times New Roman" w:eastAsia="Times New Roman" w:hAnsi="Times New Roman" w:cs="Times New Roman"/>
          <w:sz w:val="24"/>
          <w:szCs w:val="24"/>
        </w:rPr>
        <w:t>уроков-зачетов</w:t>
      </w:r>
      <w:proofErr w:type="gramEnd"/>
      <w:r w:rsidRPr="002D35D6">
        <w:rPr>
          <w:rFonts w:ascii="Times New Roman" w:eastAsia="Times New Roman" w:hAnsi="Times New Roman" w:cs="Times New Roman"/>
          <w:sz w:val="24"/>
          <w:szCs w:val="24"/>
        </w:rPr>
        <w:t xml:space="preserve"> а также уроков-семинаров, игр. Использование традиционных технологий урока в сочетании с компьютерными технологиями повышает работоспособность обучающихся, особенно повышается обратная связь диагностики ошибок, когда можно вернуться к любому вопросу и повторить его снова.</w:t>
      </w:r>
    </w:p>
    <w:p w:rsidR="004B6223" w:rsidRPr="002D35D6" w:rsidRDefault="004B6223"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Технология – это преобразующая деятельность человека, направленная на удовлетворение нужд и потребностей людей. Она включает процессы, связанные с </w:t>
      </w:r>
      <w:r w:rsidRPr="002D35D6">
        <w:rPr>
          <w:rFonts w:ascii="Times New Roman" w:eastAsia="Times New Roman" w:hAnsi="Times New Roman" w:cs="Times New Roman"/>
          <w:sz w:val="24"/>
          <w:szCs w:val="24"/>
        </w:rPr>
        <w:lastRenderedPageBreak/>
        <w:t>преобразованием вещества, энергии, информации, при этом оказывает влияние на природу и общество, создает новый рукотворный мир.</w:t>
      </w:r>
    </w:p>
    <w:p w:rsidR="004B6223" w:rsidRPr="002D35D6" w:rsidRDefault="004B6223"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Технология – это предмет, который дает знания, умения и навыки, необходимые всем учащимся, независимо от профессии и положения в современном обществе.</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Компьютерные технологии, применяемые в образовательном процессе, позволяют эффективно повысить качество обучения. Современная аппаратура: компьютер, принтер, сканер, мультимедиа установка позволяет значительно разнообразить формы работы, использовать большое количество наглядного материала и экономить время на уроке. </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Прежде всего, речь идет об использовании мультимедиа презентаций, создание которых – процесс творческий, требующий умений, времени, фантазии, достаточное количество иллюстративного материала. Хорошая презентация - отличное методическое средство, позволяющее ученикам лучше усвоить теоретическую часть урока. В базе данных нашего школьного кабинета технологии достаточно много презентаций по темам: </w:t>
      </w:r>
      <w:proofErr w:type="gramStart"/>
      <w:r w:rsidRPr="002D35D6">
        <w:rPr>
          <w:rFonts w:ascii="Times New Roman" w:eastAsia="Times New Roman" w:hAnsi="Times New Roman" w:cs="Times New Roman"/>
          <w:sz w:val="24"/>
          <w:szCs w:val="24"/>
        </w:rPr>
        <w:t>“Материаловедение”, “Машиноведение”, “Моделирование”, “Волшебный квадрат”, “Праздничные бутерброды”, “Украшающие швы”, “Делу время, потехе – час”, “Созвездие юных исследователей по технологии” и другие.</w:t>
      </w:r>
      <w:proofErr w:type="gramEnd"/>
      <w:r w:rsidRPr="002D35D6">
        <w:rPr>
          <w:rFonts w:ascii="Times New Roman" w:eastAsia="Times New Roman" w:hAnsi="Times New Roman" w:cs="Times New Roman"/>
          <w:sz w:val="24"/>
          <w:szCs w:val="24"/>
        </w:rPr>
        <w:t xml:space="preserve"> Все они скомпонованы по разделам: “Для уроков”, “Детские”, “Классное руководство” и “Конкурсы”. Презентации для уроков почти все – авторские, поэтому планируется записать диск “Сборник презентаций для уроко</w:t>
      </w:r>
      <w:r w:rsidR="00E016EF" w:rsidRPr="002D35D6">
        <w:rPr>
          <w:rFonts w:ascii="Times New Roman" w:eastAsia="Times New Roman" w:hAnsi="Times New Roman" w:cs="Times New Roman"/>
          <w:sz w:val="24"/>
          <w:szCs w:val="24"/>
        </w:rPr>
        <w:t>в технологии”</w:t>
      </w:r>
      <w:r w:rsidRPr="002D35D6">
        <w:rPr>
          <w:rFonts w:ascii="Times New Roman" w:eastAsia="Times New Roman" w:hAnsi="Times New Roman" w:cs="Times New Roman"/>
          <w:sz w:val="24"/>
          <w:szCs w:val="24"/>
        </w:rPr>
        <w:t xml:space="preserve">. </w:t>
      </w:r>
      <w:proofErr w:type="gramStart"/>
      <w:r w:rsidRPr="002D35D6">
        <w:rPr>
          <w:rFonts w:ascii="Times New Roman" w:eastAsia="Times New Roman" w:hAnsi="Times New Roman" w:cs="Times New Roman"/>
          <w:sz w:val="24"/>
          <w:szCs w:val="24"/>
        </w:rPr>
        <w:t xml:space="preserve">С учётом требований, созданные презентации имеют 9-10 слайдов иллюстративного характера, без отвлекающих внимание </w:t>
      </w:r>
      <w:proofErr w:type="spellStart"/>
      <w:r w:rsidRPr="002D35D6">
        <w:rPr>
          <w:rFonts w:ascii="Times New Roman" w:eastAsia="Times New Roman" w:hAnsi="Times New Roman" w:cs="Times New Roman"/>
          <w:sz w:val="24"/>
          <w:szCs w:val="24"/>
        </w:rPr>
        <w:t>анимаций</w:t>
      </w:r>
      <w:proofErr w:type="spellEnd"/>
      <w:r w:rsidRPr="002D35D6">
        <w:rPr>
          <w:rFonts w:ascii="Times New Roman" w:eastAsia="Times New Roman" w:hAnsi="Times New Roman" w:cs="Times New Roman"/>
          <w:sz w:val="24"/>
          <w:szCs w:val="24"/>
        </w:rPr>
        <w:t>, с минимальным количеством текста.</w:t>
      </w:r>
      <w:proofErr w:type="gramEnd"/>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 </w:t>
      </w:r>
      <w:r w:rsidR="00653EBF">
        <w:rPr>
          <w:rFonts w:ascii="Times New Roman" w:eastAsia="Times New Roman" w:hAnsi="Times New Roman" w:cs="Times New Roman"/>
          <w:sz w:val="24"/>
          <w:szCs w:val="24"/>
        </w:rPr>
        <w:tab/>
      </w:r>
      <w:r w:rsidRPr="002D35D6">
        <w:rPr>
          <w:rFonts w:ascii="Times New Roman" w:eastAsia="Times New Roman" w:hAnsi="Times New Roman" w:cs="Times New Roman"/>
          <w:sz w:val="24"/>
          <w:szCs w:val="24"/>
        </w:rPr>
        <w:t xml:space="preserve">Программа школьного курса технологии многогранна и разнообразна. </w:t>
      </w:r>
      <w:proofErr w:type="gramStart"/>
      <w:r w:rsidRPr="002D35D6">
        <w:rPr>
          <w:rFonts w:ascii="Times New Roman" w:eastAsia="Times New Roman" w:hAnsi="Times New Roman" w:cs="Times New Roman"/>
          <w:sz w:val="24"/>
          <w:szCs w:val="24"/>
        </w:rPr>
        <w:t>В рамках именно этого предмета предполагается изучение простейших приемов выращивания растений для дома,</w:t>
      </w:r>
      <w:r w:rsidR="00D454EB" w:rsidRPr="002D35D6">
        <w:rPr>
          <w:rFonts w:ascii="Times New Roman" w:eastAsia="Times New Roman" w:hAnsi="Times New Roman" w:cs="Times New Roman"/>
          <w:sz w:val="24"/>
          <w:szCs w:val="24"/>
        </w:rPr>
        <w:t xml:space="preserve"> изготовление одежды своими руками, цветовое решение в одежде, оформление,  </w:t>
      </w:r>
      <w:r w:rsidRPr="002D35D6">
        <w:rPr>
          <w:rFonts w:ascii="Times New Roman" w:eastAsia="Times New Roman" w:hAnsi="Times New Roman" w:cs="Times New Roman"/>
          <w:sz w:val="24"/>
          <w:szCs w:val="24"/>
        </w:rPr>
        <w:t xml:space="preserve"> деление жилого помещения на зоны, оформление интерьера картинами и предметами декоративно-прикладного искусства, роль освещения в интерьере, цветовое решение интерьера, которое направлено на развитие чувства прекрасного, способствует ознакомлению с элементами дизайна в оформлении дома и квартиры.</w:t>
      </w:r>
      <w:proofErr w:type="gramEnd"/>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Домашняя обстановка влияет на душевное состояние всех домочадцев. Создание благоприятной среды обитания для себя и своей семьи – чрезвычайно благородная задача. Она посильна всем, независимо от материального положения. Обстановку в доме творят не деньги, а люди.</w:t>
      </w:r>
    </w:p>
    <w:p w:rsidR="004B6223" w:rsidRPr="002D35D6" w:rsidRDefault="004B6223"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В основе оформления интерьера сегодня лежит идея, настроение, чувство. Простота и лаконичность, сочетание всех элементов дизайна помещения делают наш дом неповторимым и оригинальным.</w:t>
      </w:r>
    </w:p>
    <w:p w:rsidR="004B6223" w:rsidRPr="002D35D6" w:rsidRDefault="004B6223"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Для того чтобы создать свой неповторимый, удобный, комфортный интерьер, недостаточно владеть информацией о современных технологиях в строительстве, о недорогих или, напротив, дорогих и престижных материалах и фирмах. Необходимы познания в области оформления интерьера.</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Дизайн интерьера – искусство особого вида. По стилю, в котором решен интерьер, можно определить не только вкус, род деятельности, статус, имидж, увлечения жильцов, но и характер, менталитет, национальность проживающих в доме. Художественное проектирование интерьера</w:t>
      </w:r>
      <w:proofErr w:type="gramStart"/>
      <w:r w:rsidRPr="002D35D6">
        <w:rPr>
          <w:rFonts w:ascii="Times New Roman" w:eastAsia="Times New Roman" w:hAnsi="Times New Roman" w:cs="Times New Roman"/>
          <w:sz w:val="24"/>
          <w:szCs w:val="24"/>
        </w:rPr>
        <w:t xml:space="preserve"> ,</w:t>
      </w:r>
      <w:proofErr w:type="gramEnd"/>
      <w:r w:rsidRPr="002D35D6">
        <w:rPr>
          <w:rFonts w:ascii="Times New Roman" w:eastAsia="Times New Roman" w:hAnsi="Times New Roman" w:cs="Times New Roman"/>
          <w:sz w:val="24"/>
          <w:szCs w:val="24"/>
        </w:rPr>
        <w:t xml:space="preserve"> наряду со знаниями основ рисунка, композиции, декоративно-прикладного искусства, требует знания основ </w:t>
      </w:r>
      <w:proofErr w:type="spellStart"/>
      <w:r w:rsidRPr="002D35D6">
        <w:rPr>
          <w:rFonts w:ascii="Times New Roman" w:eastAsia="Times New Roman" w:hAnsi="Times New Roman" w:cs="Times New Roman"/>
          <w:sz w:val="24"/>
          <w:szCs w:val="24"/>
        </w:rPr>
        <w:t>цветоведения</w:t>
      </w:r>
      <w:proofErr w:type="spellEnd"/>
      <w:r w:rsidRPr="002D35D6">
        <w:rPr>
          <w:rFonts w:ascii="Times New Roman" w:eastAsia="Times New Roman" w:hAnsi="Times New Roman" w:cs="Times New Roman"/>
          <w:sz w:val="24"/>
          <w:szCs w:val="24"/>
        </w:rPr>
        <w:t>.</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Невозможно всесторонне и качественно изучить вышеперечисленные понятия в рамках отведенного </w:t>
      </w:r>
      <w:r w:rsidR="00D454EB" w:rsidRPr="002D35D6">
        <w:rPr>
          <w:rFonts w:ascii="Times New Roman" w:eastAsia="Times New Roman" w:hAnsi="Times New Roman" w:cs="Times New Roman"/>
          <w:sz w:val="24"/>
          <w:szCs w:val="24"/>
        </w:rPr>
        <w:t xml:space="preserve">программой времени </w:t>
      </w:r>
      <w:proofErr w:type="gramStart"/>
      <w:r w:rsidR="00D454EB" w:rsidRPr="002D35D6">
        <w:rPr>
          <w:rFonts w:ascii="Times New Roman" w:eastAsia="Times New Roman" w:hAnsi="Times New Roman" w:cs="Times New Roman"/>
          <w:sz w:val="24"/>
          <w:szCs w:val="24"/>
        </w:rPr>
        <w:t xml:space="preserve">( </w:t>
      </w:r>
      <w:proofErr w:type="gramEnd"/>
      <w:r w:rsidRPr="002D35D6">
        <w:rPr>
          <w:rFonts w:ascii="Times New Roman" w:eastAsia="Times New Roman" w:hAnsi="Times New Roman" w:cs="Times New Roman"/>
          <w:sz w:val="24"/>
          <w:szCs w:val="24"/>
        </w:rPr>
        <w:t>2  часа в год в каждом классе) без применения информационно – коммуникационных технологий.</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В кабинете с </w:t>
      </w:r>
      <w:proofErr w:type="spellStart"/>
      <w:r w:rsidRPr="002D35D6">
        <w:rPr>
          <w:rFonts w:ascii="Times New Roman" w:eastAsia="Times New Roman" w:hAnsi="Times New Roman" w:cs="Times New Roman"/>
          <w:sz w:val="24"/>
          <w:szCs w:val="24"/>
        </w:rPr>
        <w:t>интердоской</w:t>
      </w:r>
      <w:proofErr w:type="spellEnd"/>
      <w:r w:rsidRPr="002D35D6">
        <w:rPr>
          <w:rFonts w:ascii="Times New Roman" w:eastAsia="Times New Roman" w:hAnsi="Times New Roman" w:cs="Times New Roman"/>
          <w:sz w:val="24"/>
          <w:szCs w:val="24"/>
        </w:rPr>
        <w:t xml:space="preserve"> учитель нашей школы имеет возможность показать презентации на уроке по предмету, так что восторженный период, когда урок интересен только потому, что “смотрели презентацию”, в нашей школе давно прошёл. Востребованы качественные мультимедиа разработки.</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lastRenderedPageBreak/>
        <w:t xml:space="preserve">В нашей школе ученики с 5 класса умеют сами создавать мультимедиа презентации. </w:t>
      </w:r>
      <w:proofErr w:type="gramStart"/>
      <w:r w:rsidRPr="002D35D6">
        <w:rPr>
          <w:rFonts w:ascii="Times New Roman" w:eastAsia="Times New Roman" w:hAnsi="Times New Roman" w:cs="Times New Roman"/>
          <w:sz w:val="24"/>
          <w:szCs w:val="24"/>
        </w:rPr>
        <w:t xml:space="preserve">К защите своего проекта многие девочки вместе с печатной </w:t>
      </w:r>
      <w:proofErr w:type="spellStart"/>
      <w:r w:rsidRPr="002D35D6">
        <w:rPr>
          <w:rFonts w:ascii="Times New Roman" w:eastAsia="Times New Roman" w:hAnsi="Times New Roman" w:cs="Times New Roman"/>
          <w:sz w:val="24"/>
          <w:szCs w:val="24"/>
        </w:rPr>
        <w:t>дизайн-папкой</w:t>
      </w:r>
      <w:proofErr w:type="spellEnd"/>
      <w:r w:rsidRPr="002D35D6">
        <w:rPr>
          <w:rFonts w:ascii="Times New Roman" w:eastAsia="Times New Roman" w:hAnsi="Times New Roman" w:cs="Times New Roman"/>
          <w:sz w:val="24"/>
          <w:szCs w:val="24"/>
        </w:rPr>
        <w:t xml:space="preserve"> готовят презентацию.</w:t>
      </w:r>
      <w:proofErr w:type="gramEnd"/>
      <w:r w:rsidRPr="002D35D6">
        <w:rPr>
          <w:rFonts w:ascii="Times New Roman" w:eastAsia="Times New Roman" w:hAnsi="Times New Roman" w:cs="Times New Roman"/>
          <w:sz w:val="24"/>
          <w:szCs w:val="24"/>
        </w:rPr>
        <w:t xml:space="preserve"> Поэтому итоговые уроки по технологии превращаются в фестиваль проектов.</w:t>
      </w:r>
    </w:p>
    <w:p w:rsidR="004B6223" w:rsidRPr="002D35D6" w:rsidRDefault="004B6223"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Особо следует отметить возможность использования ИКТ при подготовке одарённых детей к конкурсам. При наличии компьютерной </w:t>
      </w:r>
      <w:r w:rsidR="00E016EF" w:rsidRPr="002D35D6">
        <w:rPr>
          <w:rFonts w:ascii="Times New Roman" w:eastAsia="Times New Roman" w:hAnsi="Times New Roman" w:cs="Times New Roman"/>
          <w:sz w:val="24"/>
          <w:szCs w:val="24"/>
        </w:rPr>
        <w:t>аппаратуры</w:t>
      </w:r>
      <w:r w:rsidRPr="002D35D6">
        <w:rPr>
          <w:rFonts w:ascii="Times New Roman" w:eastAsia="Times New Roman" w:hAnsi="Times New Roman" w:cs="Times New Roman"/>
          <w:sz w:val="24"/>
          <w:szCs w:val="24"/>
        </w:rPr>
        <w:t xml:space="preserve">, время создания печатной папки и презентации к проектной работе значительно сокращается. Появляется возможность ребенку потренироваться в защите проекта - выступить перед разной аудиторией. При этом учащиеся-слушатели так же приобретают опыт: видят пример, образец к которому надо стремиться. </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Учителем с помощью цифровой аппаратуры делаются видеозаписи репетиций таких выступлений учащихся, защиты творческих проектов на экзаменах, это обогащает учебный процесс в дальнейшем.</w:t>
      </w:r>
    </w:p>
    <w:p w:rsidR="004B6223" w:rsidRPr="002D35D6" w:rsidRDefault="004B6223"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С сайта Интернета (http://multiki.arjlover.net/multiki/) были записаны мультфильмы, которые помогают решать воспитательные и образовательные задачи на уроке. Например: “Ситцевая улица”, “Так сойдет”, “Мороз Иванович”, “Заяц-симулянт”, “Пчёлка”, “В стране невыученных уроков”.</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Благодаря сайтам Интернета (</w:t>
      </w:r>
      <w:proofErr w:type="spellStart"/>
      <w:r w:rsidRPr="002D35D6">
        <w:rPr>
          <w:rFonts w:ascii="Times New Roman" w:eastAsia="Times New Roman" w:hAnsi="Times New Roman" w:cs="Times New Roman"/>
          <w:sz w:val="24"/>
          <w:szCs w:val="24"/>
          <w:u w:val="single"/>
        </w:rPr>
        <w:t>www.classic.music-agehcy.ru</w:t>
      </w:r>
      <w:proofErr w:type="spellEnd"/>
      <w:r w:rsidRPr="002D35D6">
        <w:rPr>
          <w:rFonts w:ascii="Times New Roman" w:eastAsia="Times New Roman" w:hAnsi="Times New Roman" w:cs="Times New Roman"/>
          <w:sz w:val="24"/>
          <w:szCs w:val="24"/>
        </w:rPr>
        <w:t xml:space="preserve">, </w:t>
      </w:r>
      <w:proofErr w:type="spellStart"/>
      <w:r w:rsidRPr="002D35D6">
        <w:rPr>
          <w:rFonts w:ascii="Times New Roman" w:eastAsia="Times New Roman" w:hAnsi="Times New Roman" w:cs="Times New Roman"/>
          <w:sz w:val="24"/>
          <w:szCs w:val="24"/>
        </w:rPr>
        <w:t>www</w:t>
      </w:r>
      <w:proofErr w:type="spellEnd"/>
      <w:r w:rsidRPr="002D35D6">
        <w:rPr>
          <w:rFonts w:ascii="Times New Roman" w:eastAsia="Times New Roman" w:hAnsi="Times New Roman" w:cs="Times New Roman"/>
          <w:sz w:val="24"/>
          <w:szCs w:val="24"/>
        </w:rPr>
        <w:t xml:space="preserve">. </w:t>
      </w:r>
      <w:proofErr w:type="spellStart"/>
      <w:r w:rsidRPr="002D35D6">
        <w:rPr>
          <w:rFonts w:ascii="Times New Roman" w:eastAsia="Times New Roman" w:hAnsi="Times New Roman" w:cs="Times New Roman"/>
          <w:sz w:val="24"/>
          <w:szCs w:val="24"/>
        </w:rPr>
        <w:t>classic.chubrik.ru</w:t>
      </w:r>
      <w:proofErr w:type="spellEnd"/>
      <w:r w:rsidRPr="002D35D6">
        <w:rPr>
          <w:rFonts w:ascii="Times New Roman" w:eastAsia="Times New Roman" w:hAnsi="Times New Roman" w:cs="Times New Roman"/>
          <w:sz w:val="24"/>
          <w:szCs w:val="24"/>
        </w:rPr>
        <w:t>) записаны разнообразные музыкальные произведения от классики до современных шлягеров. Музыкальный фонд кабинета так же скомпонован по разделам. Это дает возможность учителю быстро найти произведения для музыкального фона на уроке во время практической работы или подобрать музыкальное сопровождение для презентации.</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Традиционными в нашей школе стали де</w:t>
      </w:r>
      <w:r w:rsidR="00D454EB" w:rsidRPr="002D35D6">
        <w:rPr>
          <w:rFonts w:ascii="Times New Roman" w:eastAsia="Times New Roman" w:hAnsi="Times New Roman" w:cs="Times New Roman"/>
          <w:sz w:val="24"/>
          <w:szCs w:val="24"/>
        </w:rPr>
        <w:t>филе моделей одежды учащихся 6-10</w:t>
      </w:r>
      <w:r w:rsidRPr="002D35D6">
        <w:rPr>
          <w:rFonts w:ascii="Times New Roman" w:eastAsia="Times New Roman" w:hAnsi="Times New Roman" w:cs="Times New Roman"/>
          <w:sz w:val="24"/>
          <w:szCs w:val="24"/>
        </w:rPr>
        <w:t xml:space="preserve"> классов перед учителями с музыкальным сопровождением. Демонстрируются изделия, сшитые на уроках технологии по выкройкам дисков компьютерных журналов моделей. Девочки быстро освоили алгоритм работы с компьютерными журналами. </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Использование компьютерных журналов помогает повысить мотивацию учащихся, сэкономить время на уроках по теме “Конструирование”. Компьютерные журналы моделей дают возможность распечатать не только выкройку по размеру, но и технологическую последовательность изготовления изделия. Поэтому учащиеся заинтересованы выучить швейную терминологию. Это ведёт к повышению качества знаний.</w:t>
      </w:r>
    </w:p>
    <w:p w:rsidR="004B6223" w:rsidRPr="002D35D6" w:rsidRDefault="004B6223" w:rsidP="00653EBF">
      <w:pPr>
        <w:pStyle w:val="a5"/>
        <w:ind w:firstLine="708"/>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Разнообразить процесс обучения терминологическим понятиям помогает использование принтера </w:t>
      </w:r>
      <w:r w:rsidR="00E016EF" w:rsidRPr="002D35D6">
        <w:rPr>
          <w:rFonts w:ascii="Times New Roman" w:eastAsia="Times New Roman" w:hAnsi="Times New Roman" w:cs="Times New Roman"/>
          <w:sz w:val="24"/>
          <w:szCs w:val="24"/>
        </w:rPr>
        <w:t>при подготовке к урокам технологии</w:t>
      </w:r>
      <w:r w:rsidRPr="002D35D6">
        <w:rPr>
          <w:rFonts w:ascii="Times New Roman" w:eastAsia="Times New Roman" w:hAnsi="Times New Roman" w:cs="Times New Roman"/>
          <w:sz w:val="24"/>
          <w:szCs w:val="24"/>
        </w:rPr>
        <w:t>. Созданные инструкционные карты, алгоритмы, кроссворды сохраняются в компьютерном фонде, при необходимости распечатываются для использования на уроках.</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Без всякого сомненья, экономит время урока компьютерное тестирование. И быстро, и интересно. Но для эффективной работы, как показывает практика, одного компьютера в кабинете мало.</w:t>
      </w:r>
    </w:p>
    <w:p w:rsidR="004B6223" w:rsidRPr="002D35D6" w:rsidRDefault="004B6223"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Все перечисленные примеры использования ИКТ при изучении технологии – обобщение опыта работы учителя. Время не стоит на месте, рождаются новые идеи. Но, внедряя новые компьютерные технологии в учебный процесс, учитель технологии не должен забывать, что главный результат его работы – практические умения учащихся по темам программы.</w:t>
      </w:r>
    </w:p>
    <w:p w:rsidR="004B6223" w:rsidRPr="002D35D6" w:rsidRDefault="004B6223" w:rsidP="002D35D6">
      <w:pPr>
        <w:pStyle w:val="a5"/>
        <w:jc w:val="both"/>
        <w:rPr>
          <w:rFonts w:ascii="Times New Roman" w:hAnsi="Times New Roman" w:cs="Times New Roman"/>
          <w:sz w:val="24"/>
          <w:szCs w:val="24"/>
        </w:rPr>
      </w:pPr>
    </w:p>
    <w:p w:rsidR="004B6223" w:rsidRPr="002D35D6" w:rsidRDefault="004B6223" w:rsidP="002D35D6">
      <w:pPr>
        <w:pStyle w:val="a5"/>
        <w:jc w:val="both"/>
        <w:rPr>
          <w:rFonts w:ascii="Times New Roman" w:hAnsi="Times New Roman" w:cs="Times New Roman"/>
          <w:sz w:val="24"/>
          <w:szCs w:val="24"/>
        </w:rPr>
      </w:pPr>
    </w:p>
    <w:p w:rsidR="00903B3B" w:rsidRPr="002D35D6" w:rsidRDefault="00903B3B" w:rsidP="002D35D6">
      <w:pPr>
        <w:pStyle w:val="a5"/>
        <w:jc w:val="both"/>
        <w:rPr>
          <w:rFonts w:ascii="Times New Roman" w:eastAsia="Times New Roman" w:hAnsi="Times New Roman" w:cs="Times New Roman"/>
          <w:sz w:val="24"/>
          <w:szCs w:val="24"/>
        </w:rPr>
      </w:pPr>
    </w:p>
    <w:p w:rsidR="00903B3B" w:rsidRPr="002D35D6" w:rsidRDefault="00903B3B" w:rsidP="002D35D6">
      <w:pPr>
        <w:pStyle w:val="a5"/>
        <w:jc w:val="both"/>
        <w:rPr>
          <w:rFonts w:ascii="Times New Roman" w:eastAsia="Times New Roman" w:hAnsi="Times New Roman" w:cs="Times New Roman"/>
          <w:sz w:val="24"/>
          <w:szCs w:val="24"/>
        </w:rPr>
      </w:pPr>
    </w:p>
    <w:p w:rsidR="00D454EB" w:rsidRPr="002D35D6" w:rsidRDefault="00D454EB" w:rsidP="002D35D6">
      <w:pPr>
        <w:pStyle w:val="a5"/>
        <w:jc w:val="both"/>
        <w:rPr>
          <w:rFonts w:ascii="Times New Roman" w:eastAsia="Times New Roman" w:hAnsi="Times New Roman" w:cs="Times New Roman"/>
          <w:sz w:val="24"/>
          <w:szCs w:val="24"/>
        </w:rPr>
      </w:pPr>
    </w:p>
    <w:p w:rsidR="00D454EB" w:rsidRPr="002D35D6" w:rsidRDefault="00D454EB" w:rsidP="002D35D6">
      <w:pPr>
        <w:pStyle w:val="a5"/>
        <w:jc w:val="both"/>
        <w:rPr>
          <w:rFonts w:ascii="Times New Roman" w:eastAsia="Times New Roman" w:hAnsi="Times New Roman" w:cs="Times New Roman"/>
          <w:sz w:val="24"/>
          <w:szCs w:val="24"/>
        </w:rPr>
      </w:pPr>
    </w:p>
    <w:p w:rsidR="00D454EB" w:rsidRPr="002D35D6" w:rsidRDefault="00D454EB" w:rsidP="002D35D6">
      <w:pPr>
        <w:pStyle w:val="a5"/>
        <w:jc w:val="both"/>
        <w:rPr>
          <w:rFonts w:ascii="Times New Roman" w:eastAsia="Times New Roman" w:hAnsi="Times New Roman" w:cs="Times New Roman"/>
          <w:sz w:val="24"/>
          <w:szCs w:val="24"/>
        </w:rPr>
      </w:pPr>
    </w:p>
    <w:p w:rsidR="002D35D6" w:rsidRDefault="002D35D6" w:rsidP="002D35D6">
      <w:pPr>
        <w:pStyle w:val="a5"/>
        <w:jc w:val="both"/>
        <w:rPr>
          <w:rFonts w:ascii="Times New Roman" w:eastAsia="Times New Roman" w:hAnsi="Times New Roman" w:cs="Times New Roman"/>
          <w:sz w:val="24"/>
          <w:szCs w:val="24"/>
        </w:rPr>
      </w:pPr>
    </w:p>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lastRenderedPageBreak/>
        <w:t xml:space="preserve">Варианты использования </w:t>
      </w:r>
      <w:r w:rsidR="00D454EB" w:rsidRPr="002D35D6">
        <w:rPr>
          <w:rFonts w:ascii="Times New Roman" w:eastAsia="Times New Roman" w:hAnsi="Times New Roman" w:cs="Times New Roman"/>
          <w:sz w:val="24"/>
          <w:szCs w:val="24"/>
        </w:rPr>
        <w:t>ИКТ</w:t>
      </w:r>
      <w:r w:rsidRPr="002D35D6">
        <w:rPr>
          <w:rFonts w:ascii="Times New Roman" w:eastAsia="Times New Roman" w:hAnsi="Times New Roman" w:cs="Times New Roman"/>
          <w:sz w:val="24"/>
          <w:szCs w:val="24"/>
        </w:rPr>
        <w:t xml:space="preserve"> учителем</w:t>
      </w:r>
    </w:p>
    <w:tbl>
      <w:tblPr>
        <w:tblW w:w="10298"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1885"/>
        <w:gridCol w:w="2417"/>
        <w:gridCol w:w="3328"/>
        <w:gridCol w:w="2668"/>
      </w:tblGrid>
      <w:tr w:rsidR="00903B3B" w:rsidRPr="002D35D6" w:rsidTr="00903B3B">
        <w:trPr>
          <w:trHeight w:val="752"/>
          <w:tblCellSpacing w:w="0" w:type="dxa"/>
          <w:jc w:val="center"/>
        </w:trPr>
        <w:tc>
          <w:tcPr>
            <w:tcW w:w="1885"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Этапы проведения урока</w:t>
            </w:r>
          </w:p>
        </w:tc>
        <w:tc>
          <w:tcPr>
            <w:tcW w:w="2417"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Компьютер + принтер </w:t>
            </w:r>
          </w:p>
        </w:tc>
        <w:tc>
          <w:tcPr>
            <w:tcW w:w="332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Компьютер + </w:t>
            </w:r>
            <w:proofErr w:type="spellStart"/>
            <w:r w:rsidR="00D454EB" w:rsidRPr="002D35D6">
              <w:rPr>
                <w:rFonts w:ascii="Times New Roman" w:eastAsia="Times New Roman" w:hAnsi="Times New Roman" w:cs="Times New Roman"/>
                <w:sz w:val="24"/>
                <w:szCs w:val="24"/>
              </w:rPr>
              <w:t>интердоска</w:t>
            </w:r>
            <w:proofErr w:type="spellEnd"/>
          </w:p>
        </w:tc>
        <w:tc>
          <w:tcPr>
            <w:tcW w:w="266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Компьютерный класс</w:t>
            </w:r>
          </w:p>
        </w:tc>
      </w:tr>
      <w:tr w:rsidR="00903B3B" w:rsidRPr="002D35D6" w:rsidTr="00903B3B">
        <w:trPr>
          <w:trHeight w:val="3290"/>
          <w:tblCellSpacing w:w="0" w:type="dxa"/>
          <w:jc w:val="center"/>
        </w:trPr>
        <w:tc>
          <w:tcPr>
            <w:tcW w:w="1885"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Объяснение нового материала</w:t>
            </w:r>
          </w:p>
        </w:tc>
        <w:tc>
          <w:tcPr>
            <w:tcW w:w="2417"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Подбор текстового и графического материала по теме урока. Создание учебно-дидактической презентации. Создание наглядного раздаточного материала</w:t>
            </w:r>
          </w:p>
        </w:tc>
        <w:tc>
          <w:tcPr>
            <w:tcW w:w="332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Подбор анимированных информационных объектов по теме урока. Создание </w:t>
            </w:r>
            <w:proofErr w:type="spellStart"/>
            <w:r w:rsidRPr="002D35D6">
              <w:rPr>
                <w:rFonts w:ascii="Times New Roman" w:eastAsia="Times New Roman" w:hAnsi="Times New Roman" w:cs="Times New Roman"/>
                <w:sz w:val="24"/>
                <w:szCs w:val="24"/>
              </w:rPr>
              <w:t>мультимедийной</w:t>
            </w:r>
            <w:proofErr w:type="spellEnd"/>
            <w:r w:rsidRPr="002D35D6">
              <w:rPr>
                <w:rFonts w:ascii="Times New Roman" w:eastAsia="Times New Roman" w:hAnsi="Times New Roman" w:cs="Times New Roman"/>
                <w:sz w:val="24"/>
                <w:szCs w:val="24"/>
              </w:rPr>
              <w:t xml:space="preserve"> презентации</w:t>
            </w:r>
          </w:p>
        </w:tc>
        <w:tc>
          <w:tcPr>
            <w:tcW w:w="266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Подбор </w:t>
            </w:r>
            <w:proofErr w:type="spellStart"/>
            <w:r w:rsidRPr="002D35D6">
              <w:rPr>
                <w:rFonts w:ascii="Times New Roman" w:eastAsia="Times New Roman" w:hAnsi="Times New Roman" w:cs="Times New Roman"/>
                <w:sz w:val="24"/>
                <w:szCs w:val="24"/>
              </w:rPr>
              <w:t>мультимедийного</w:t>
            </w:r>
            <w:proofErr w:type="spellEnd"/>
            <w:r w:rsidRPr="002D35D6">
              <w:rPr>
                <w:rFonts w:ascii="Times New Roman" w:eastAsia="Times New Roman" w:hAnsi="Times New Roman" w:cs="Times New Roman"/>
                <w:sz w:val="24"/>
                <w:szCs w:val="24"/>
              </w:rPr>
              <w:t xml:space="preserve"> материала по теме урока. Создание </w:t>
            </w:r>
            <w:proofErr w:type="spellStart"/>
            <w:r w:rsidRPr="002D35D6">
              <w:rPr>
                <w:rFonts w:ascii="Times New Roman" w:eastAsia="Times New Roman" w:hAnsi="Times New Roman" w:cs="Times New Roman"/>
                <w:sz w:val="24"/>
                <w:szCs w:val="24"/>
              </w:rPr>
              <w:t>мультимедийной</w:t>
            </w:r>
            <w:proofErr w:type="spellEnd"/>
            <w:r w:rsidRPr="002D35D6">
              <w:rPr>
                <w:rFonts w:ascii="Times New Roman" w:eastAsia="Times New Roman" w:hAnsi="Times New Roman" w:cs="Times New Roman"/>
                <w:sz w:val="24"/>
                <w:szCs w:val="24"/>
              </w:rPr>
              <w:t xml:space="preserve"> презентации для составления опорного конспекта учащихся. Трансляция презентации на компьютеры учеников.</w:t>
            </w:r>
          </w:p>
        </w:tc>
      </w:tr>
      <w:tr w:rsidR="00903B3B" w:rsidRPr="002D35D6" w:rsidTr="00903B3B">
        <w:trPr>
          <w:tblCellSpacing w:w="0" w:type="dxa"/>
          <w:jc w:val="center"/>
        </w:trPr>
        <w:tc>
          <w:tcPr>
            <w:tcW w:w="1885"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Контроль усвоения пройденного материала</w:t>
            </w:r>
          </w:p>
        </w:tc>
        <w:tc>
          <w:tcPr>
            <w:tcW w:w="2417"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Разработка контрольных и самостоятельных работ</w:t>
            </w:r>
          </w:p>
        </w:tc>
        <w:tc>
          <w:tcPr>
            <w:tcW w:w="332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Организация интегрированных занятий с использованием информационных объектов при объяснении нового материала. Организация самостоятельных работ, тестов и контрольных заданий на основе </w:t>
            </w:r>
            <w:proofErr w:type="spellStart"/>
            <w:r w:rsidRPr="002D35D6">
              <w:rPr>
                <w:rFonts w:ascii="Times New Roman" w:eastAsia="Times New Roman" w:hAnsi="Times New Roman" w:cs="Times New Roman"/>
                <w:sz w:val="24"/>
                <w:szCs w:val="24"/>
              </w:rPr>
              <w:t>мультимедийного</w:t>
            </w:r>
            <w:proofErr w:type="spellEnd"/>
            <w:r w:rsidRPr="002D35D6">
              <w:rPr>
                <w:rFonts w:ascii="Times New Roman" w:eastAsia="Times New Roman" w:hAnsi="Times New Roman" w:cs="Times New Roman"/>
                <w:sz w:val="24"/>
                <w:szCs w:val="24"/>
              </w:rPr>
              <w:t xml:space="preserve"> материала.</w:t>
            </w:r>
          </w:p>
        </w:tc>
        <w:tc>
          <w:tcPr>
            <w:tcW w:w="266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Разработка тестовых интерактивных заданий. </w:t>
            </w:r>
            <w:r w:rsidRPr="002D35D6">
              <w:rPr>
                <w:rFonts w:ascii="Times New Roman" w:eastAsia="Times New Roman" w:hAnsi="Times New Roman" w:cs="Times New Roman"/>
                <w:sz w:val="24"/>
                <w:szCs w:val="24"/>
              </w:rPr>
              <w:br/>
              <w:t>Разработка электронных рабочих тетрадей школьников.</w:t>
            </w:r>
          </w:p>
        </w:tc>
      </w:tr>
      <w:tr w:rsidR="00903B3B" w:rsidRPr="002D35D6" w:rsidTr="00903B3B">
        <w:trPr>
          <w:tblCellSpacing w:w="0" w:type="dxa"/>
          <w:jc w:val="center"/>
        </w:trPr>
        <w:tc>
          <w:tcPr>
            <w:tcW w:w="1885"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Закрепление материала</w:t>
            </w:r>
          </w:p>
        </w:tc>
        <w:tc>
          <w:tcPr>
            <w:tcW w:w="2417"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Составление </w:t>
            </w:r>
            <w:proofErr w:type="spellStart"/>
            <w:r w:rsidRPr="002D35D6">
              <w:rPr>
                <w:rFonts w:ascii="Times New Roman" w:eastAsia="Times New Roman" w:hAnsi="Times New Roman" w:cs="Times New Roman"/>
                <w:sz w:val="24"/>
                <w:szCs w:val="24"/>
              </w:rPr>
              <w:t>мультимедийных</w:t>
            </w:r>
            <w:proofErr w:type="spellEnd"/>
            <w:r w:rsidRPr="002D35D6">
              <w:rPr>
                <w:rFonts w:ascii="Times New Roman" w:eastAsia="Times New Roman" w:hAnsi="Times New Roman" w:cs="Times New Roman"/>
                <w:sz w:val="24"/>
                <w:szCs w:val="24"/>
              </w:rPr>
              <w:t xml:space="preserve"> материалов с использованием ИО </w:t>
            </w:r>
            <w:proofErr w:type="spellStart"/>
            <w:r w:rsidRPr="002D35D6">
              <w:rPr>
                <w:rFonts w:ascii="Times New Roman" w:eastAsia="Times New Roman" w:hAnsi="Times New Roman" w:cs="Times New Roman"/>
                <w:sz w:val="24"/>
                <w:szCs w:val="24"/>
              </w:rPr>
              <w:t>медиатеки</w:t>
            </w:r>
            <w:proofErr w:type="spellEnd"/>
            <w:r w:rsidRPr="002D35D6">
              <w:rPr>
                <w:rFonts w:ascii="Times New Roman" w:eastAsia="Times New Roman" w:hAnsi="Times New Roman" w:cs="Times New Roman"/>
                <w:sz w:val="24"/>
                <w:szCs w:val="24"/>
              </w:rPr>
              <w:t>.</w:t>
            </w:r>
          </w:p>
        </w:tc>
        <w:tc>
          <w:tcPr>
            <w:tcW w:w="332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Составление </w:t>
            </w:r>
            <w:proofErr w:type="spellStart"/>
            <w:r w:rsidRPr="002D35D6">
              <w:rPr>
                <w:rFonts w:ascii="Times New Roman" w:eastAsia="Times New Roman" w:hAnsi="Times New Roman" w:cs="Times New Roman"/>
                <w:sz w:val="24"/>
                <w:szCs w:val="24"/>
              </w:rPr>
              <w:t>мультимедийных</w:t>
            </w:r>
            <w:proofErr w:type="spellEnd"/>
            <w:r w:rsidRPr="002D35D6">
              <w:rPr>
                <w:rFonts w:ascii="Times New Roman" w:eastAsia="Times New Roman" w:hAnsi="Times New Roman" w:cs="Times New Roman"/>
                <w:sz w:val="24"/>
                <w:szCs w:val="24"/>
              </w:rPr>
              <w:t xml:space="preserve"> материалов с использованием ИО </w:t>
            </w:r>
            <w:proofErr w:type="spellStart"/>
            <w:r w:rsidRPr="002D35D6">
              <w:rPr>
                <w:rFonts w:ascii="Times New Roman" w:eastAsia="Times New Roman" w:hAnsi="Times New Roman" w:cs="Times New Roman"/>
                <w:sz w:val="24"/>
                <w:szCs w:val="24"/>
              </w:rPr>
              <w:t>медиатеки</w:t>
            </w:r>
            <w:proofErr w:type="spellEnd"/>
            <w:r w:rsidRPr="002D35D6">
              <w:rPr>
                <w:rFonts w:ascii="Times New Roman" w:eastAsia="Times New Roman" w:hAnsi="Times New Roman" w:cs="Times New Roman"/>
                <w:sz w:val="24"/>
                <w:szCs w:val="24"/>
              </w:rPr>
              <w:t>.</w:t>
            </w:r>
          </w:p>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Организация индивидуальных выступлений учащихся по заранее подготовленным материалам.</w:t>
            </w:r>
          </w:p>
        </w:tc>
        <w:tc>
          <w:tcPr>
            <w:tcW w:w="266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Составление </w:t>
            </w:r>
            <w:proofErr w:type="spellStart"/>
            <w:r w:rsidRPr="002D35D6">
              <w:rPr>
                <w:rFonts w:ascii="Times New Roman" w:eastAsia="Times New Roman" w:hAnsi="Times New Roman" w:cs="Times New Roman"/>
                <w:sz w:val="24"/>
                <w:szCs w:val="24"/>
              </w:rPr>
              <w:t>мультимедийных</w:t>
            </w:r>
            <w:proofErr w:type="spellEnd"/>
            <w:r w:rsidRPr="002D35D6">
              <w:rPr>
                <w:rFonts w:ascii="Times New Roman" w:eastAsia="Times New Roman" w:hAnsi="Times New Roman" w:cs="Times New Roman"/>
                <w:sz w:val="24"/>
                <w:szCs w:val="24"/>
              </w:rPr>
              <w:t xml:space="preserve"> материалов с использованием ИО </w:t>
            </w:r>
            <w:proofErr w:type="spellStart"/>
            <w:r w:rsidRPr="002D35D6">
              <w:rPr>
                <w:rFonts w:ascii="Times New Roman" w:eastAsia="Times New Roman" w:hAnsi="Times New Roman" w:cs="Times New Roman"/>
                <w:sz w:val="24"/>
                <w:szCs w:val="24"/>
              </w:rPr>
              <w:t>медиатеки</w:t>
            </w:r>
            <w:proofErr w:type="spellEnd"/>
            <w:r w:rsidRPr="002D35D6">
              <w:rPr>
                <w:rFonts w:ascii="Times New Roman" w:eastAsia="Times New Roman" w:hAnsi="Times New Roman" w:cs="Times New Roman"/>
                <w:sz w:val="24"/>
                <w:szCs w:val="24"/>
              </w:rPr>
              <w:t>.</w:t>
            </w:r>
            <w:r w:rsidRPr="002D35D6">
              <w:rPr>
                <w:rFonts w:ascii="Times New Roman" w:eastAsia="Times New Roman" w:hAnsi="Times New Roman" w:cs="Times New Roman"/>
                <w:sz w:val="24"/>
                <w:szCs w:val="24"/>
              </w:rPr>
              <w:br/>
              <w:t>Проведение виртуальных лабораторных работ.</w:t>
            </w:r>
            <w:r w:rsidRPr="002D35D6">
              <w:rPr>
                <w:rFonts w:ascii="Times New Roman" w:eastAsia="Times New Roman" w:hAnsi="Times New Roman" w:cs="Times New Roman"/>
                <w:sz w:val="24"/>
                <w:szCs w:val="24"/>
              </w:rPr>
              <w:br/>
              <w:t>Организация индивидуальной работы учащихся на уроках с использованием ИО.</w:t>
            </w:r>
          </w:p>
        </w:tc>
      </w:tr>
      <w:tr w:rsidR="00903B3B" w:rsidRPr="002D35D6" w:rsidTr="00903B3B">
        <w:trPr>
          <w:tblCellSpacing w:w="0" w:type="dxa"/>
          <w:jc w:val="center"/>
        </w:trPr>
        <w:tc>
          <w:tcPr>
            <w:tcW w:w="1885"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Дополнительное образование</w:t>
            </w:r>
          </w:p>
        </w:tc>
        <w:tc>
          <w:tcPr>
            <w:tcW w:w="2417"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Организация проектной деятельности учащихся.</w:t>
            </w:r>
            <w:r w:rsidRPr="002D35D6">
              <w:rPr>
                <w:rFonts w:ascii="Times New Roman" w:eastAsia="Times New Roman" w:hAnsi="Times New Roman" w:cs="Times New Roman"/>
                <w:sz w:val="24"/>
                <w:szCs w:val="24"/>
              </w:rPr>
              <w:br/>
              <w:t>Подготовка материалов для школьных конкурсов и олимпиад.</w:t>
            </w:r>
          </w:p>
        </w:tc>
        <w:tc>
          <w:tcPr>
            <w:tcW w:w="332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Проведение защиты проектов учащихся по теме исследования</w:t>
            </w:r>
          </w:p>
        </w:tc>
        <w:tc>
          <w:tcPr>
            <w:tcW w:w="2668" w:type="dxa"/>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Организация создания и корректировки </w:t>
            </w:r>
            <w:proofErr w:type="spellStart"/>
            <w:r w:rsidRPr="002D35D6">
              <w:rPr>
                <w:rFonts w:ascii="Times New Roman" w:eastAsia="Times New Roman" w:hAnsi="Times New Roman" w:cs="Times New Roman"/>
                <w:sz w:val="24"/>
                <w:szCs w:val="24"/>
              </w:rPr>
              <w:t>мультимедийных</w:t>
            </w:r>
            <w:proofErr w:type="spellEnd"/>
            <w:r w:rsidRPr="002D35D6">
              <w:rPr>
                <w:rFonts w:ascii="Times New Roman" w:eastAsia="Times New Roman" w:hAnsi="Times New Roman" w:cs="Times New Roman"/>
                <w:sz w:val="24"/>
                <w:szCs w:val="24"/>
              </w:rPr>
              <w:t xml:space="preserve"> проектов учащихся. Проведение школьных конкурсов и олимпиад</w:t>
            </w:r>
          </w:p>
        </w:tc>
      </w:tr>
    </w:tbl>
    <w:p w:rsidR="00903B3B" w:rsidRPr="002D35D6" w:rsidRDefault="00903B3B" w:rsidP="002D35D6">
      <w:pPr>
        <w:pStyle w:val="a5"/>
        <w:jc w:val="both"/>
        <w:rPr>
          <w:rFonts w:ascii="Times New Roman" w:eastAsia="Times New Roman" w:hAnsi="Times New Roman" w:cs="Times New Roman"/>
          <w:sz w:val="24"/>
          <w:szCs w:val="24"/>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547"/>
        <w:gridCol w:w="4988"/>
      </w:tblGrid>
      <w:tr w:rsidR="00903B3B" w:rsidRPr="002D35D6" w:rsidTr="00903B3B">
        <w:trPr>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903B3B" w:rsidRPr="002D35D6" w:rsidRDefault="00241987"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lastRenderedPageBreak/>
              <w:t>Использование ИКТ</w:t>
            </w:r>
            <w:r w:rsidR="00903B3B" w:rsidRPr="002D35D6">
              <w:rPr>
                <w:rFonts w:ascii="Times New Roman" w:eastAsia="Times New Roman" w:hAnsi="Times New Roman" w:cs="Times New Roman"/>
                <w:sz w:val="24"/>
                <w:szCs w:val="24"/>
              </w:rPr>
              <w:t xml:space="preserve"> позволяет </w:t>
            </w:r>
          </w:p>
        </w:tc>
      </w:tr>
      <w:tr w:rsidR="00903B3B" w:rsidRPr="002D35D6" w:rsidTr="00903B3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ученику:</w:t>
            </w: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учителю:</w:t>
            </w:r>
          </w:p>
        </w:tc>
      </w:tr>
      <w:tr w:rsidR="00903B3B" w:rsidRPr="002D35D6" w:rsidTr="00903B3B">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проводить исследования, закреплять полученные знания, решать задачи и выполнять упражнения;</w:t>
            </w: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самостоятельно выбирать содержимое электронного сопровождения уроков;</w:t>
            </w:r>
          </w:p>
        </w:tc>
      </w:tr>
      <w:tr w:rsidR="00903B3B" w:rsidRPr="002D35D6" w:rsidTr="00903B3B">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903B3B" w:rsidRPr="002D35D6" w:rsidRDefault="00903B3B" w:rsidP="002D35D6">
            <w:pPr>
              <w:pStyle w:val="a5"/>
              <w:jc w:val="both"/>
              <w:rPr>
                <w:rFonts w:ascii="Times New Roman" w:eastAsia="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осуществлять авторскую компоновку аудиовизуальных иллюстраций из большого мультимедиа набора и постоянно пополнять его своими собственными разработками;</w:t>
            </w:r>
          </w:p>
        </w:tc>
      </w:tr>
      <w:tr w:rsidR="00903B3B" w:rsidRPr="002D35D6" w:rsidTr="00903B3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получать более точное представление сложных для понимания явлений или процессов за счет трехмерных моделей (3D-моделей);</w:t>
            </w: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отойти от традиционной формы проведения урока;</w:t>
            </w:r>
          </w:p>
        </w:tc>
      </w:tr>
      <w:tr w:rsidR="00903B3B" w:rsidRPr="002D35D6" w:rsidTr="00903B3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формировать навыки и умения формулировать проблему и вырабатывать стратегию ее решения;</w:t>
            </w: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 развивать активно-деятельные формы обучения (практикум, промежуточная аттестация, </w:t>
            </w:r>
            <w:proofErr w:type="spellStart"/>
            <w:r w:rsidRPr="002D35D6">
              <w:rPr>
                <w:rFonts w:ascii="Times New Roman" w:eastAsia="Times New Roman" w:hAnsi="Times New Roman" w:cs="Times New Roman"/>
                <w:sz w:val="24"/>
                <w:szCs w:val="24"/>
              </w:rPr>
              <w:t>самоаттестация</w:t>
            </w:r>
            <w:proofErr w:type="spellEnd"/>
            <w:r w:rsidRPr="002D35D6">
              <w:rPr>
                <w:rFonts w:ascii="Times New Roman" w:eastAsia="Times New Roman" w:hAnsi="Times New Roman" w:cs="Times New Roman"/>
                <w:sz w:val="24"/>
                <w:szCs w:val="24"/>
              </w:rPr>
              <w:t>) за счет интерактивности программы;</w:t>
            </w:r>
          </w:p>
        </w:tc>
      </w:tr>
      <w:tr w:rsidR="00903B3B" w:rsidRPr="002D35D6" w:rsidTr="00903B3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работать в индивидуальном темпе;</w:t>
            </w: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создавать вариативные проверочные работы (тестовые и контрольные задания), учитывая индивидуальные особенности процесса усвоения материала каждым учащимся;</w:t>
            </w:r>
          </w:p>
        </w:tc>
      </w:tr>
      <w:tr w:rsidR="00903B3B" w:rsidRPr="002D35D6" w:rsidTr="00903B3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формировать навыки самоконтроля;</w:t>
            </w: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 быстро анализировать успеваемость и отслеживать динамику ее роста у каждого учащегося </w:t>
            </w:r>
          </w:p>
        </w:tc>
      </w:tr>
      <w:tr w:rsidR="00903B3B" w:rsidRPr="002D35D6" w:rsidTr="00903B3B">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осуществлять самостоятельную исследовательскую деятельность при написании мультимедиа-рефератов, сочинений, составлении проектов, создании школьной библиотеки наглядных пособий;</w:t>
            </w:r>
          </w:p>
        </w:tc>
        <w:tc>
          <w:tcPr>
            <w:tcW w:w="0" w:type="auto"/>
            <w:tcBorders>
              <w:top w:val="outset" w:sz="6" w:space="0" w:color="FFFFFF"/>
              <w:left w:val="outset" w:sz="6" w:space="0" w:color="FFFFFF"/>
              <w:bottom w:val="outset" w:sz="6" w:space="0" w:color="FFFFFF"/>
              <w:right w:val="outset" w:sz="6" w:space="0" w:color="FFFFFF"/>
            </w:tcBorders>
            <w:hideMark/>
          </w:tcPr>
          <w:p w:rsidR="00903B3B" w:rsidRPr="002D35D6" w:rsidRDefault="00903B3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собирать целые учебные курсы и семинары на базе имеющихся в комплексе и вновь созданных материалов, адаптировать их к профильным или авторским учебным программам, что особенно важно при переходе к профильному обучению.</w:t>
            </w:r>
          </w:p>
        </w:tc>
      </w:tr>
    </w:tbl>
    <w:p w:rsidR="00D454EB" w:rsidRPr="002D35D6" w:rsidRDefault="00D454EB" w:rsidP="002D35D6">
      <w:pPr>
        <w:pStyle w:val="a5"/>
        <w:jc w:val="both"/>
        <w:rPr>
          <w:rFonts w:ascii="Times New Roman" w:eastAsia="Times New Roman" w:hAnsi="Times New Roman" w:cs="Times New Roman"/>
          <w:sz w:val="24"/>
          <w:szCs w:val="24"/>
        </w:rPr>
      </w:pPr>
    </w:p>
    <w:p w:rsidR="00D454EB" w:rsidRPr="002D35D6" w:rsidRDefault="00D454E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СПИСОК ЛИТЕРАТУРЫ. </w:t>
      </w:r>
    </w:p>
    <w:p w:rsidR="00D454EB" w:rsidRPr="002D35D6" w:rsidRDefault="00D454E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“Актуальные проблемы информатизации профессионального образования”, материалы республиканской научно-практической конференции, Казань РИЦ “Школа”, 2006г -152 </w:t>
      </w:r>
      <w:proofErr w:type="gramStart"/>
      <w:r w:rsidRPr="002D35D6">
        <w:rPr>
          <w:rFonts w:ascii="Times New Roman" w:eastAsia="Times New Roman" w:hAnsi="Times New Roman" w:cs="Times New Roman"/>
          <w:sz w:val="24"/>
          <w:szCs w:val="24"/>
        </w:rPr>
        <w:t>с</w:t>
      </w:r>
      <w:proofErr w:type="gramEnd"/>
      <w:r w:rsidRPr="002D35D6">
        <w:rPr>
          <w:rFonts w:ascii="Times New Roman" w:eastAsia="Times New Roman" w:hAnsi="Times New Roman" w:cs="Times New Roman"/>
          <w:sz w:val="24"/>
          <w:szCs w:val="24"/>
        </w:rPr>
        <w:t>.</w:t>
      </w:r>
    </w:p>
    <w:p w:rsidR="00D454EB" w:rsidRPr="002D35D6" w:rsidRDefault="00D454EB" w:rsidP="002D35D6">
      <w:pPr>
        <w:pStyle w:val="a5"/>
        <w:jc w:val="both"/>
        <w:rPr>
          <w:rFonts w:ascii="Times New Roman" w:eastAsia="Times New Roman" w:hAnsi="Times New Roman" w:cs="Times New Roman"/>
          <w:sz w:val="24"/>
          <w:szCs w:val="24"/>
        </w:rPr>
      </w:pPr>
      <w:proofErr w:type="spellStart"/>
      <w:r w:rsidRPr="002D35D6">
        <w:rPr>
          <w:rFonts w:ascii="Times New Roman" w:eastAsia="Times New Roman" w:hAnsi="Times New Roman" w:cs="Times New Roman"/>
          <w:sz w:val="24"/>
          <w:szCs w:val="24"/>
        </w:rPr>
        <w:t>Апатова</w:t>
      </w:r>
      <w:proofErr w:type="spellEnd"/>
      <w:r w:rsidRPr="002D35D6">
        <w:rPr>
          <w:rFonts w:ascii="Times New Roman" w:eastAsia="Times New Roman" w:hAnsi="Times New Roman" w:cs="Times New Roman"/>
          <w:sz w:val="24"/>
          <w:szCs w:val="24"/>
        </w:rPr>
        <w:t xml:space="preserve"> Н.В. “Информационные технологии в школьном образовании”, М; изд-во РАО, 1994 г -228с.</w:t>
      </w:r>
    </w:p>
    <w:p w:rsidR="00D454EB" w:rsidRPr="002D35D6" w:rsidRDefault="00D454E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Беспалько В.П. “Программированное обучение: Дидактические основы”, М “</w:t>
      </w:r>
      <w:proofErr w:type="spellStart"/>
      <w:r w:rsidRPr="002D35D6">
        <w:rPr>
          <w:rFonts w:ascii="Times New Roman" w:eastAsia="Times New Roman" w:hAnsi="Times New Roman" w:cs="Times New Roman"/>
          <w:sz w:val="24"/>
          <w:szCs w:val="24"/>
        </w:rPr>
        <w:t>Вища</w:t>
      </w:r>
      <w:proofErr w:type="spellEnd"/>
      <w:r w:rsidRPr="002D35D6">
        <w:rPr>
          <w:rFonts w:ascii="Times New Roman" w:eastAsia="Times New Roman" w:hAnsi="Times New Roman" w:cs="Times New Roman"/>
          <w:sz w:val="24"/>
          <w:szCs w:val="24"/>
        </w:rPr>
        <w:t xml:space="preserve"> школа”, 1970 г.</w:t>
      </w:r>
    </w:p>
    <w:p w:rsidR="00D454EB" w:rsidRPr="002D35D6" w:rsidRDefault="00D454E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Захарова И.Г. “Информационные технологии в образовании”, М, Издательский центр “Академия”, 2005 г – 192 </w:t>
      </w:r>
      <w:proofErr w:type="gramStart"/>
      <w:r w:rsidRPr="002D35D6">
        <w:rPr>
          <w:rFonts w:ascii="Times New Roman" w:eastAsia="Times New Roman" w:hAnsi="Times New Roman" w:cs="Times New Roman"/>
          <w:sz w:val="24"/>
          <w:szCs w:val="24"/>
        </w:rPr>
        <w:t>с</w:t>
      </w:r>
      <w:proofErr w:type="gramEnd"/>
      <w:r w:rsidRPr="002D35D6">
        <w:rPr>
          <w:rFonts w:ascii="Times New Roman" w:eastAsia="Times New Roman" w:hAnsi="Times New Roman" w:cs="Times New Roman"/>
          <w:sz w:val="24"/>
          <w:szCs w:val="24"/>
        </w:rPr>
        <w:t>.</w:t>
      </w:r>
    </w:p>
    <w:p w:rsidR="00D454EB" w:rsidRPr="002D35D6" w:rsidRDefault="00D454E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 xml:space="preserve">“Информатизация общего среднего образования”, Научно-методическое пособие /под ред. Д.Ш. Матроса/ - М “Педагогическое общество России”, 2004 г – 384 </w:t>
      </w:r>
      <w:proofErr w:type="gramStart"/>
      <w:r w:rsidRPr="002D35D6">
        <w:rPr>
          <w:rFonts w:ascii="Times New Roman" w:eastAsia="Times New Roman" w:hAnsi="Times New Roman" w:cs="Times New Roman"/>
          <w:sz w:val="24"/>
          <w:szCs w:val="24"/>
        </w:rPr>
        <w:t>с</w:t>
      </w:r>
      <w:proofErr w:type="gramEnd"/>
      <w:r w:rsidRPr="002D35D6">
        <w:rPr>
          <w:rFonts w:ascii="Times New Roman" w:eastAsia="Times New Roman" w:hAnsi="Times New Roman" w:cs="Times New Roman"/>
          <w:sz w:val="24"/>
          <w:szCs w:val="24"/>
        </w:rPr>
        <w:t>.</w:t>
      </w:r>
    </w:p>
    <w:p w:rsidR="00D454EB" w:rsidRPr="002D35D6" w:rsidRDefault="00D454EB" w:rsidP="002D35D6">
      <w:pPr>
        <w:pStyle w:val="a5"/>
        <w:jc w:val="both"/>
        <w:rPr>
          <w:rFonts w:ascii="Times New Roman" w:eastAsia="Times New Roman" w:hAnsi="Times New Roman" w:cs="Times New Roman"/>
          <w:sz w:val="24"/>
          <w:szCs w:val="24"/>
        </w:rPr>
      </w:pPr>
      <w:proofErr w:type="spellStart"/>
      <w:r w:rsidRPr="002D35D6">
        <w:rPr>
          <w:rFonts w:ascii="Times New Roman" w:eastAsia="Times New Roman" w:hAnsi="Times New Roman" w:cs="Times New Roman"/>
          <w:sz w:val="24"/>
          <w:szCs w:val="24"/>
        </w:rPr>
        <w:t>Кукушин</w:t>
      </w:r>
      <w:proofErr w:type="spellEnd"/>
      <w:r w:rsidRPr="002D35D6">
        <w:rPr>
          <w:rFonts w:ascii="Times New Roman" w:eastAsia="Times New Roman" w:hAnsi="Times New Roman" w:cs="Times New Roman"/>
          <w:sz w:val="24"/>
          <w:szCs w:val="24"/>
        </w:rPr>
        <w:t xml:space="preserve"> В.С. “Теория и методика обучения”, Ростов-на-Дону “Феникс”, 2005 г – 474 </w:t>
      </w:r>
      <w:proofErr w:type="gramStart"/>
      <w:r w:rsidRPr="002D35D6">
        <w:rPr>
          <w:rFonts w:ascii="Times New Roman" w:eastAsia="Times New Roman" w:hAnsi="Times New Roman" w:cs="Times New Roman"/>
          <w:sz w:val="24"/>
          <w:szCs w:val="24"/>
        </w:rPr>
        <w:t>с</w:t>
      </w:r>
      <w:proofErr w:type="gramEnd"/>
      <w:r w:rsidRPr="002D35D6">
        <w:rPr>
          <w:rFonts w:ascii="Times New Roman" w:eastAsia="Times New Roman" w:hAnsi="Times New Roman" w:cs="Times New Roman"/>
          <w:sz w:val="24"/>
          <w:szCs w:val="24"/>
        </w:rPr>
        <w:t>.</w:t>
      </w:r>
    </w:p>
    <w:p w:rsidR="00D454EB" w:rsidRPr="002D35D6" w:rsidRDefault="00D454EB" w:rsidP="002D35D6">
      <w:pPr>
        <w:pStyle w:val="a5"/>
        <w:jc w:val="both"/>
        <w:rPr>
          <w:rFonts w:ascii="Times New Roman" w:eastAsia="Times New Roman" w:hAnsi="Times New Roman" w:cs="Times New Roman"/>
          <w:sz w:val="24"/>
          <w:szCs w:val="24"/>
        </w:rPr>
      </w:pPr>
      <w:r w:rsidRPr="002D35D6">
        <w:rPr>
          <w:rFonts w:ascii="Times New Roman" w:eastAsia="Times New Roman" w:hAnsi="Times New Roman" w:cs="Times New Roman"/>
          <w:sz w:val="24"/>
          <w:szCs w:val="24"/>
        </w:rPr>
        <w:t>Методист, научно-методический журнал, № 3, 2005 г.</w:t>
      </w:r>
    </w:p>
    <w:p w:rsidR="00D454EB" w:rsidRPr="002D35D6" w:rsidRDefault="00D454EB" w:rsidP="002D35D6">
      <w:pPr>
        <w:pStyle w:val="a5"/>
        <w:jc w:val="both"/>
        <w:rPr>
          <w:rFonts w:ascii="Times New Roman" w:eastAsia="Times New Roman" w:hAnsi="Times New Roman" w:cs="Times New Roman"/>
          <w:sz w:val="24"/>
          <w:szCs w:val="24"/>
        </w:rPr>
      </w:pPr>
      <w:proofErr w:type="spellStart"/>
      <w:r w:rsidRPr="002D35D6">
        <w:rPr>
          <w:rFonts w:ascii="Times New Roman" w:eastAsia="Times New Roman" w:hAnsi="Times New Roman" w:cs="Times New Roman"/>
          <w:sz w:val="24"/>
          <w:szCs w:val="24"/>
        </w:rPr>
        <w:t>Полат</w:t>
      </w:r>
      <w:proofErr w:type="spellEnd"/>
      <w:r w:rsidRPr="002D35D6">
        <w:rPr>
          <w:rFonts w:ascii="Times New Roman" w:eastAsia="Times New Roman" w:hAnsi="Times New Roman" w:cs="Times New Roman"/>
          <w:sz w:val="24"/>
          <w:szCs w:val="24"/>
        </w:rPr>
        <w:t xml:space="preserve"> Е.С. “Новые педагогические и информационные технологии в системе образования”, М, Издательский центр “Академия”, 2005 г – 272 </w:t>
      </w:r>
      <w:proofErr w:type="gramStart"/>
      <w:r w:rsidRPr="002D35D6">
        <w:rPr>
          <w:rFonts w:ascii="Times New Roman" w:eastAsia="Times New Roman" w:hAnsi="Times New Roman" w:cs="Times New Roman"/>
          <w:sz w:val="24"/>
          <w:szCs w:val="24"/>
        </w:rPr>
        <w:t>с</w:t>
      </w:r>
      <w:proofErr w:type="gramEnd"/>
      <w:r w:rsidRPr="002D35D6">
        <w:rPr>
          <w:rFonts w:ascii="Times New Roman" w:eastAsia="Times New Roman" w:hAnsi="Times New Roman" w:cs="Times New Roman"/>
          <w:sz w:val="24"/>
          <w:szCs w:val="24"/>
        </w:rPr>
        <w:t>.</w:t>
      </w:r>
    </w:p>
    <w:p w:rsidR="00172E4E" w:rsidRPr="002D35D6" w:rsidRDefault="00172E4E" w:rsidP="002D35D6">
      <w:pPr>
        <w:pStyle w:val="a5"/>
        <w:jc w:val="both"/>
        <w:rPr>
          <w:rFonts w:ascii="Times New Roman" w:hAnsi="Times New Roman" w:cs="Times New Roman"/>
          <w:sz w:val="24"/>
          <w:szCs w:val="24"/>
        </w:rPr>
      </w:pPr>
    </w:p>
    <w:sectPr w:rsidR="00172E4E" w:rsidRPr="002D35D6" w:rsidSect="00D87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0E14"/>
    <w:multiLevelType w:val="multilevel"/>
    <w:tmpl w:val="B56A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B45AE"/>
    <w:multiLevelType w:val="multilevel"/>
    <w:tmpl w:val="EEB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71A48"/>
    <w:multiLevelType w:val="multilevel"/>
    <w:tmpl w:val="0154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ED5931"/>
    <w:multiLevelType w:val="multilevel"/>
    <w:tmpl w:val="C56E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A251E"/>
    <w:multiLevelType w:val="multilevel"/>
    <w:tmpl w:val="769C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97D35"/>
    <w:multiLevelType w:val="multilevel"/>
    <w:tmpl w:val="6C3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B96859"/>
    <w:multiLevelType w:val="multilevel"/>
    <w:tmpl w:val="E70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62782"/>
    <w:multiLevelType w:val="multilevel"/>
    <w:tmpl w:val="B56A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6223"/>
    <w:rsid w:val="00172E4E"/>
    <w:rsid w:val="00241987"/>
    <w:rsid w:val="0026447D"/>
    <w:rsid w:val="002C774D"/>
    <w:rsid w:val="002D35D6"/>
    <w:rsid w:val="004B6223"/>
    <w:rsid w:val="005D6BF1"/>
    <w:rsid w:val="00653EBF"/>
    <w:rsid w:val="00903B3B"/>
    <w:rsid w:val="00924EB9"/>
    <w:rsid w:val="009A1A25"/>
    <w:rsid w:val="00A91759"/>
    <w:rsid w:val="00D21394"/>
    <w:rsid w:val="00D3632A"/>
    <w:rsid w:val="00D454EB"/>
    <w:rsid w:val="00D878F2"/>
    <w:rsid w:val="00E0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4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6447D"/>
    <w:rPr>
      <w:color w:val="0000FF"/>
      <w:u w:val="single"/>
    </w:rPr>
  </w:style>
  <w:style w:type="paragraph" w:styleId="a5">
    <w:name w:val="No Spacing"/>
    <w:uiPriority w:val="1"/>
    <w:qFormat/>
    <w:rsid w:val="002D35D6"/>
    <w:pPr>
      <w:spacing w:after="0" w:line="240" w:lineRule="auto"/>
    </w:pPr>
  </w:style>
  <w:style w:type="paragraph" w:styleId="a6">
    <w:name w:val="Balloon Text"/>
    <w:basedOn w:val="a"/>
    <w:link w:val="a7"/>
    <w:uiPriority w:val="99"/>
    <w:semiHidden/>
    <w:unhideWhenUsed/>
    <w:rsid w:val="009A1A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1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75273">
      <w:bodyDiv w:val="1"/>
      <w:marLeft w:val="0"/>
      <w:marRight w:val="0"/>
      <w:marTop w:val="0"/>
      <w:marBottom w:val="0"/>
      <w:divBdr>
        <w:top w:val="none" w:sz="0" w:space="0" w:color="auto"/>
        <w:left w:val="none" w:sz="0" w:space="0" w:color="auto"/>
        <w:bottom w:val="none" w:sz="0" w:space="0" w:color="auto"/>
        <w:right w:val="none" w:sz="0" w:space="0" w:color="auto"/>
      </w:divBdr>
    </w:div>
    <w:div w:id="275255260">
      <w:bodyDiv w:val="1"/>
      <w:marLeft w:val="0"/>
      <w:marRight w:val="0"/>
      <w:marTop w:val="0"/>
      <w:marBottom w:val="0"/>
      <w:divBdr>
        <w:top w:val="none" w:sz="0" w:space="0" w:color="auto"/>
        <w:left w:val="none" w:sz="0" w:space="0" w:color="auto"/>
        <w:bottom w:val="none" w:sz="0" w:space="0" w:color="auto"/>
        <w:right w:val="none" w:sz="0" w:space="0" w:color="auto"/>
      </w:divBdr>
    </w:div>
    <w:div w:id="170983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2012-06-01T05:33:00Z</dcterms:created>
  <dcterms:modified xsi:type="dcterms:W3CDTF">2018-01-26T05:02:00Z</dcterms:modified>
</cp:coreProperties>
</file>