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C4" w:rsidRDefault="009321C4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5298"/>
        <w:gridCol w:w="1931"/>
        <w:gridCol w:w="2410"/>
        <w:gridCol w:w="1417"/>
        <w:gridCol w:w="1843"/>
      </w:tblGrid>
      <w:tr w:rsidR="001A3C89" w:rsidRPr="001A3C89" w:rsidTr="0079465F">
        <w:trPr>
          <w:trHeight w:val="6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vertAlign w:val="superscript"/>
                <w:lang w:val="kk-KZ" w:eastAsia="ru-RU"/>
              </w:rPr>
              <w:t>"</w:t>
            </w:r>
            <w:r w:rsidRPr="001A3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vertAlign w:val="superscript"/>
                <w:lang w:val="kk-KZ" w:eastAsia="ru-RU"/>
              </w:rPr>
              <w:t>Раздел 1 – Программирование (сквозные темы: "Живая природа", "Что такое хорошо, что такое плохо?")"</w:t>
            </w:r>
          </w:p>
        </w:tc>
      </w:tr>
      <w:tr w:rsidR="001A3C89" w:rsidRPr="001A3C89" w:rsidTr="0079465F">
        <w:trPr>
          <w:trHeight w:val="9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7E17D1" w:rsidRDefault="007E17D1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1A3C89" w:rsidRPr="001A3C89" w:rsidTr="0079465F">
        <w:trPr>
          <w:trHeight w:val="1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 28.09.-29.09.2023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C89" w:rsidRPr="001A3C89" w:rsidTr="0079465F">
        <w:trPr>
          <w:trHeight w:val="1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 3 </w:t>
            </w:r>
            <w:proofErr w:type="spellStart"/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Start"/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,б</w:t>
            </w:r>
            <w:proofErr w:type="gramEnd"/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,в,г,д,е,ж</w:t>
            </w:r>
            <w:proofErr w:type="spellEnd"/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7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1A3C89" w:rsidRPr="001A3C89" w:rsidTr="0079465F">
        <w:trPr>
          <w:trHeight w:val="1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команд движения при разработке проекта</w:t>
            </w:r>
          </w:p>
        </w:tc>
      </w:tr>
      <w:tr w:rsidR="001A3C89" w:rsidRPr="001A3C89" w:rsidTr="0079465F">
        <w:trPr>
          <w:trHeight w:val="126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keepNext/>
              <w:keepLines/>
              <w:tabs>
                <w:tab w:val="left" w:pos="171"/>
                <w:tab w:val="left" w:pos="206"/>
                <w:tab w:val="center" w:pos="4153"/>
                <w:tab w:val="right" w:pos="8306"/>
              </w:tabs>
              <w:spacing w:after="0" w:line="240" w:lineRule="auto"/>
              <w:ind w:left="29" w:hanging="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3.4.2.4 реализовать циклический алгоритм при создании игры в игровой среде программирования</w:t>
            </w:r>
          </w:p>
        </w:tc>
      </w:tr>
      <w:tr w:rsidR="001A3C89" w:rsidRPr="001A3C89" w:rsidTr="0079465F">
        <w:trPr>
          <w:trHeight w:val="1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7E17D1" w:rsidRDefault="001A3C89" w:rsidP="001A3C89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циклах алгоритма.</w:t>
            </w:r>
            <w:r w:rsidR="007E17D1"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отличать условие ветвления от условия </w:t>
            </w:r>
            <w:proofErr w:type="spellStart"/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повтора</w:t>
            </w:r>
            <w:proofErr w:type="gramStart"/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 w:rsidRPr="007E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выполнять и составлять алгоритмы с ветвлениями и циклами.</w:t>
            </w:r>
          </w:p>
          <w:p w:rsidR="001A3C89" w:rsidRPr="001A3C89" w:rsidRDefault="001A3C89" w:rsidP="001A3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1A3C89" w:rsidRPr="001A3C89" w:rsidTr="0079465F">
        <w:trPr>
          <w:trHeight w:val="543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Ход  урока </w:t>
            </w:r>
          </w:p>
        </w:tc>
      </w:tr>
      <w:tr w:rsidR="001A3C89" w:rsidRPr="001A3C89" w:rsidTr="0079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1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A3C89" w:rsidRPr="001A3C89" w:rsidTr="0079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к уроку. </w:t>
            </w:r>
          </w:p>
          <w:p w:rsidR="001A3C89" w:rsidRPr="001A3C89" w:rsidRDefault="001A3C89" w:rsidP="001A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на плодотворную работу на уроке.</w:t>
            </w:r>
          </w:p>
          <w:p w:rsidR="001A3C89" w:rsidRPr="001A3C89" w:rsidRDefault="001A3C89" w:rsidP="001A3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учащихся. </w:t>
            </w:r>
          </w:p>
          <w:p w:rsidR="001A3C89" w:rsidRPr="001A3C89" w:rsidRDefault="001A3C89" w:rsidP="001A3C89">
            <w:pPr>
              <w:spacing w:after="0"/>
              <w:ind w:firstLine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учащихся к уроку, настраивает класс на продуктивную деятельность.</w:t>
            </w:r>
          </w:p>
          <w:p w:rsidR="001A3C89" w:rsidRPr="001A3C89" w:rsidRDefault="001A3C89" w:rsidP="001A3C89">
            <w:pPr>
              <w:spacing w:after="0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 </w:t>
            </w:r>
            <w:proofErr w:type="gramStart"/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вспомнить устройства компьютера и виды информации с помощью метода Мозговой штурм  ответив</w:t>
            </w:r>
            <w:proofErr w:type="gramEnd"/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следующие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делятся на группы. Осмысливают поставленную цель.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Диалогическое обучение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Саморегулируемое обучение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мышление</w:t>
            </w:r>
          </w:p>
        </w:tc>
      </w:tr>
      <w:tr w:rsidR="001A3C89" w:rsidRPr="001A3C89" w:rsidTr="0079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  <w:lang w:eastAsia="ru-RU"/>
              </w:rPr>
              <w:t>задание: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noProof/>
                <w:color w:val="97A408"/>
                <w:sz w:val="24"/>
                <w:szCs w:val="24"/>
                <w:lang w:eastAsia="ru-RU"/>
              </w:rPr>
              <w:drawing>
                <wp:inline distT="0" distB="0" distL="0" distR="0" wp14:anchorId="058240F2" wp14:editId="71022FAB">
                  <wp:extent cx="3810000" cy="2857500"/>
                  <wp:effectExtent l="19050" t="0" r="0" b="0"/>
                  <wp:docPr id="1" name="Рисунок 1" descr="http://shkolapifagora.my1.ru/_ld/6/s47887003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shkolapifagora.my1.ru/_ld/6/s47887003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89" w:rsidRPr="001A3C89" w:rsidRDefault="001A3C89" w:rsidP="001A3C89">
            <w:pPr>
              <w:keepNext/>
              <w:keepLines/>
              <w:widowControl w:val="0"/>
              <w:shd w:val="clear" w:color="auto" w:fill="FFFFFF"/>
              <w:spacing w:after="0" w:line="26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</w:rPr>
            </w:pP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noProof/>
                <w:color w:val="97A408"/>
                <w:sz w:val="24"/>
                <w:szCs w:val="24"/>
                <w:lang w:eastAsia="ru-RU"/>
              </w:rPr>
              <w:drawing>
                <wp:inline distT="0" distB="0" distL="0" distR="0" wp14:anchorId="7BEBB651" wp14:editId="1CBE43BB">
                  <wp:extent cx="3810000" cy="2857500"/>
                  <wp:effectExtent l="19050" t="0" r="0" b="0"/>
                  <wp:docPr id="2" name="Рисунок 2" descr="http://shkolapifagora.my1.ru/_ld/6/s44410062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shkolapifagora.my1.ru/_ld/6/s44410062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Выполнить </w:t>
            </w:r>
            <w:r w:rsidRPr="001A3C89"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  <w:lang w:eastAsia="ru-RU"/>
              </w:rPr>
              <w:t xml:space="preserve">задание </w:t>
            </w: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алгоритм «Набери грибов»: рассмотреть рисунки. Обсудить, что Боб сделал неправильно. Вписать условие ветвления («Гриб съедобный?») и условие повтора (Все грибы обошёл?)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noProof/>
                <w:color w:val="97A40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390B9D" wp14:editId="097F6619">
                  <wp:extent cx="3810000" cy="2857500"/>
                  <wp:effectExtent l="19050" t="0" r="0" b="0"/>
                  <wp:docPr id="3" name="Рисунок 3" descr="http://shkolapifagora.my1.ru/_ld/6/s82973478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shkolapifagora.my1.ru/_ld/6/s82973478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Какая команда будет выполняться не всегда? Когда ее нужно пропустить? (команда «сорви гриб» не выполняется, если гриб несъедобный.) обвести прямоугольник с этой командой зеленым карандашом.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Есть ли цикл в этом алгоритме? Какие команды будут выполняться больше одного раза? («найди гриб», «гриб съедобный», «сорви гриб», «все грибы обошел?».)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Сколько раз будут выполняться эти 5 команд? («хитрость этого вопроса в том, что команды в цикле будут выполняться не одинаковое число раз: сорвать гриб нужно столько раз, сколько будет найдено съедобных грибов, а остальные 4 команды нужно выполнять столько раз, сколько будет найдено всех грибов.)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В каком ромбе записано условие повтора?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(во втором ромбе, который нужно обвести красным карандашом.)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Игра с мячом « Назови предмет в группе»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Правила игры: Ведущий называет общее название группы предметов и бросает мяч. Дети называют единичный предмет или объект из группы, возвращая мяч.</w:t>
            </w:r>
          </w:p>
          <w:p w:rsidR="001A3C89" w:rsidRPr="001A3C89" w:rsidRDefault="001A3C89" w:rsidP="001A3C89">
            <w:pPr>
              <w:keepNext/>
              <w:keepLines/>
              <w:widowControl w:val="0"/>
              <w:shd w:val="clear" w:color="auto" w:fill="FFFFFF"/>
              <w:spacing w:after="0" w:line="26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</w:rPr>
              <w:t>. Выполнить</w:t>
            </w:r>
            <w:r w:rsidRPr="001A3C89"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  <w:lang w:val="en-GB"/>
              </w:rPr>
              <w:t> </w:t>
            </w:r>
            <w:r w:rsidRPr="001A3C89">
              <w:rPr>
                <w:rFonts w:ascii="Times New Roman" w:eastAsia="Times New Roman" w:hAnsi="Times New Roman" w:cs="Times New Roman"/>
                <w:b/>
                <w:bCs/>
                <w:color w:val="606615"/>
                <w:sz w:val="24"/>
                <w:szCs w:val="24"/>
              </w:rPr>
              <w:t xml:space="preserve">задание 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Алгоритм «Разбери фасоль».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 xml:space="preserve">Рассмотреть рисунок. Прочитать команды-подсказки. Обсудить, что пропущено в командах-подсказках: откуда Золушка будет брать </w:t>
            </w:r>
            <w:proofErr w:type="spellStart"/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фасолину</w:t>
            </w:r>
            <w:proofErr w:type="spellEnd"/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, что ей потребуется открыть и какие два предмета ей нужно приготовить.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Предложить детям самостоятельно сделать задание, обязательно обсудить результаты.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(задание допускает разное расположение команд на схеме).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noProof/>
                <w:color w:val="97A40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77C7B4F" wp14:editId="7D9388AC">
                  <wp:extent cx="3810000" cy="2857500"/>
                  <wp:effectExtent l="19050" t="0" r="0" b="0"/>
                  <wp:docPr id="4" name="Рисунок 4" descr="http://shkolapifagora.my1.ru/_ld/6/s42633532.jpg">
                    <a:hlinkClick xmlns:a="http://schemas.openxmlformats.org/drawingml/2006/main" r:id="rId1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shkolapifagora.my1.ru/_ld/6/s42633532.jpg">
                            <a:hlinkClick r:id="rId1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Ответить на вопросы: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Какие команды будут выполняться не всегда?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Какие команды будут выполняться больше одного раза?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Сколько раз будет выполнена каждая из этих команд?</w:t>
            </w:r>
          </w:p>
          <w:p w:rsidR="001A3C89" w:rsidRPr="001A3C89" w:rsidRDefault="001A3C89" w:rsidP="001A3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606615"/>
                <w:sz w:val="24"/>
                <w:szCs w:val="24"/>
                <w:lang w:eastAsia="ru-RU"/>
              </w:rPr>
              <w:t>– Какой вопрос на схеме является условием повтора?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Работая в группах, ученики самостоятельно изучают новый материал.</w:t>
            </w: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3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Дети решают задание в парах</w:t>
            </w: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оценка учителя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1A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Информатика </w:t>
            </w:r>
          </w:p>
          <w:p w:rsidR="001A3C89" w:rsidRPr="001A3C89" w:rsidRDefault="001A3C89" w:rsidP="001A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класс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gramStart"/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ilimland.kz</w:t>
            </w:r>
          </w:p>
        </w:tc>
      </w:tr>
      <w:tr w:rsidR="001A3C89" w:rsidRPr="001A3C89" w:rsidTr="00794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формулы и определения по теме: «Погрешности»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урока учащиеся проводят рефлексию: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узнал, чему научился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осталось непонятным </w:t>
            </w:r>
          </w:p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 чем необходимо работать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подытоживают свои знания по изучаемой теме.  </w:t>
            </w:r>
          </w:p>
          <w:p w:rsidR="001A3C89" w:rsidRPr="001A3C89" w:rsidRDefault="001A3C89" w:rsidP="001A3C89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89" w:rsidRPr="001A3C89" w:rsidRDefault="001A3C89" w:rsidP="001A3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C89" w:rsidRDefault="001A3C89"/>
    <w:sectPr w:rsidR="001A3C89" w:rsidSect="001A3C89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A"/>
    <w:rsid w:val="001A3C89"/>
    <w:rsid w:val="007E17D1"/>
    <w:rsid w:val="009321C4"/>
    <w:rsid w:val="00E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pifagora.my1.ru/_ld/6/44410062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hkolapifagora.my1.ru/_ld/6/42633532.png" TargetMode="External"/><Relationship Id="rId5" Type="http://schemas.openxmlformats.org/officeDocument/2006/relationships/hyperlink" Target="http://shkolapifagora.my1.ru/_ld/6/47887003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hkolapifagora.my1.ru/_ld/6/8297347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</dc:creator>
  <cp:lastModifiedBy>01662369</cp:lastModifiedBy>
  <cp:revision>3</cp:revision>
  <dcterms:created xsi:type="dcterms:W3CDTF">2023-09-28T03:56:00Z</dcterms:created>
  <dcterms:modified xsi:type="dcterms:W3CDTF">2023-09-28T07:17:00Z</dcterms:modified>
</cp:coreProperties>
</file>