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20C0" w:rsidRPr="00E877CE" w:rsidRDefault="00EC20C0" w:rsidP="00EC20C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877CE">
        <w:rPr>
          <w:rFonts w:ascii="Times New Roman" w:hAnsi="Times New Roman" w:cs="Times New Roman"/>
          <w:b/>
          <w:color w:val="000000"/>
          <w:sz w:val="24"/>
          <w:szCs w:val="24"/>
        </w:rPr>
        <w:t>Коммунальное государственное учреждение «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Общеобразовательная школа № 25</w:t>
      </w:r>
      <w:r w:rsidRPr="00E877C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» государственного учреждения «Отдел образования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города Сатпаев</w:t>
      </w:r>
      <w:r w:rsidRPr="00E877C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Управления образования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области Улытау</w:t>
      </w:r>
      <w:r w:rsidRPr="00E877CE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</w:p>
    <w:p w:rsidR="00EC20C0" w:rsidRPr="002A58E7" w:rsidRDefault="00EC20C0" w:rsidP="00EC20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C20C0" w:rsidRPr="002A58E7" w:rsidRDefault="00EC20C0" w:rsidP="00EC20C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2A58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АНАЛИЗ ВОСПИТАТЕЛЬНОЙ РАБОТЫ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11</w:t>
      </w:r>
      <w:r w:rsidRPr="002A58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 </w:t>
      </w:r>
      <w:r w:rsidRPr="002A58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А</w:t>
      </w:r>
      <w:r w:rsidRPr="002A58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 КЛАССА</w:t>
      </w:r>
    </w:p>
    <w:p w:rsidR="00EC20C0" w:rsidRPr="002A58E7" w:rsidRDefault="00EC20C0" w:rsidP="00EC20C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 2023-2024</w:t>
      </w:r>
      <w:r w:rsidRPr="002A58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УЧЕБНЫЙ ГОД </w:t>
      </w:r>
    </w:p>
    <w:p w:rsidR="00EC20C0" w:rsidRPr="00EC20C0" w:rsidRDefault="00EC20C0" w:rsidP="00EC20C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2A58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(классный руководитель: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Саитова С.Г.)</w:t>
      </w:r>
    </w:p>
    <w:p w:rsidR="00EC20C0" w:rsidRPr="00EC20C0" w:rsidRDefault="00EC20C0" w:rsidP="00EC20C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lang w:val="kk-KZ"/>
        </w:rPr>
      </w:pPr>
      <w:r w:rsidRPr="00EC20C0">
        <w:rPr>
          <w:color w:val="000000"/>
          <w:lang w:val="kk-KZ"/>
        </w:rPr>
        <w:t>Целью воспитательного процесса является</w:t>
      </w:r>
      <w:r>
        <w:rPr>
          <w:color w:val="000000"/>
          <w:lang w:val="kk-KZ"/>
        </w:rPr>
        <w:t xml:space="preserve"> воспитание человека с активной </w:t>
      </w:r>
      <w:r w:rsidRPr="00EC20C0">
        <w:rPr>
          <w:color w:val="000000"/>
          <w:lang w:val="kk-KZ"/>
        </w:rPr>
        <w:t>жизненной позицией не только в обучении, н</w:t>
      </w:r>
      <w:r>
        <w:rPr>
          <w:color w:val="000000"/>
          <w:lang w:val="kk-KZ"/>
        </w:rPr>
        <w:t xml:space="preserve">о и в жизни, способного ставить </w:t>
      </w:r>
      <w:r w:rsidRPr="00EC20C0">
        <w:rPr>
          <w:color w:val="000000"/>
          <w:lang w:val="kk-KZ"/>
        </w:rPr>
        <w:t>перед собой цели, решать учебные и жизненные задачи</w:t>
      </w:r>
      <w:r>
        <w:rPr>
          <w:color w:val="000000"/>
          <w:lang w:val="kk-KZ"/>
        </w:rPr>
        <w:t xml:space="preserve"> и отвечать за результат </w:t>
      </w:r>
      <w:r w:rsidRPr="00EC20C0">
        <w:rPr>
          <w:color w:val="000000"/>
          <w:lang w:val="kk-KZ"/>
        </w:rPr>
        <w:t>своих действий. Для достижения этой цели, пе</w:t>
      </w:r>
      <w:r>
        <w:rPr>
          <w:color w:val="000000"/>
          <w:lang w:val="kk-KZ"/>
        </w:rPr>
        <w:t xml:space="preserve">дагогический процесс строился с </w:t>
      </w:r>
      <w:r w:rsidRPr="00EC20C0">
        <w:rPr>
          <w:color w:val="000000"/>
          <w:lang w:val="kk-KZ"/>
        </w:rPr>
        <w:t>учѐтом совместной деятельности ребенка и пед</w:t>
      </w:r>
      <w:r>
        <w:rPr>
          <w:color w:val="000000"/>
          <w:lang w:val="kk-KZ"/>
        </w:rPr>
        <w:t xml:space="preserve">агога. Учебная и воспитательная </w:t>
      </w:r>
      <w:r w:rsidRPr="00EC20C0">
        <w:rPr>
          <w:color w:val="000000"/>
          <w:lang w:val="kk-KZ"/>
        </w:rPr>
        <w:t>деятельность была основана на принципах сотрудничества и взаимопонимания.</w:t>
      </w:r>
    </w:p>
    <w:p w:rsidR="00EC20C0" w:rsidRDefault="00EC20C0" w:rsidP="00EC20C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lang w:val="kk-KZ"/>
        </w:rPr>
      </w:pPr>
      <w:r w:rsidRPr="00EC20C0">
        <w:rPr>
          <w:color w:val="000000"/>
          <w:lang w:val="kk-KZ"/>
        </w:rPr>
        <w:t>Воспи</w:t>
      </w:r>
      <w:r>
        <w:rPr>
          <w:color w:val="000000"/>
          <w:lang w:val="kk-KZ"/>
        </w:rPr>
        <w:t xml:space="preserve">тательная работа в 11 «А» классе </w:t>
      </w:r>
      <w:r w:rsidRPr="00EC20C0">
        <w:rPr>
          <w:color w:val="000000"/>
          <w:lang w:val="kk-KZ"/>
        </w:rPr>
        <w:t xml:space="preserve"> в 2023-2024 учебном году </w:t>
      </w:r>
      <w:r>
        <w:rPr>
          <w:color w:val="000000"/>
          <w:lang w:val="kk-KZ"/>
        </w:rPr>
        <w:t xml:space="preserve">было построено на основе </w:t>
      </w:r>
      <w:r w:rsidRPr="00EC20C0">
        <w:rPr>
          <w:color w:val="000000"/>
          <w:lang w:val="kk-KZ"/>
        </w:rPr>
        <w:t xml:space="preserve">законодательства РК, ИМП от НАО им. </w:t>
      </w:r>
      <w:r>
        <w:rPr>
          <w:color w:val="000000"/>
          <w:lang w:val="kk-KZ"/>
        </w:rPr>
        <w:t>Ы.Алтынсарина и республиканской программы «Біртұтас тәрбие». Деятельность основывалось</w:t>
      </w:r>
      <w:r w:rsidRPr="00EC20C0">
        <w:rPr>
          <w:color w:val="000000"/>
          <w:lang w:val="kk-KZ"/>
        </w:rPr>
        <w:t xml:space="preserve"> на 3 це</w:t>
      </w:r>
      <w:r>
        <w:rPr>
          <w:color w:val="000000"/>
          <w:lang w:val="kk-KZ"/>
        </w:rPr>
        <w:t xml:space="preserve">нностях – Национальный интерес, </w:t>
      </w:r>
      <w:r w:rsidRPr="00EC20C0">
        <w:rPr>
          <w:color w:val="000000"/>
          <w:lang w:val="kk-KZ"/>
        </w:rPr>
        <w:t>Совесть и Стремление. В сентябре 2023 года в воспитател</w:t>
      </w:r>
      <w:r>
        <w:rPr>
          <w:color w:val="000000"/>
          <w:lang w:val="kk-KZ"/>
        </w:rPr>
        <w:t>ьную работу школы была внедрена</w:t>
      </w:r>
      <w:r w:rsidRPr="00EC20C0">
        <w:rPr>
          <w:color w:val="000000"/>
          <w:lang w:val="kk-KZ"/>
        </w:rPr>
        <w:t>«Программа целостного воспитания» - «Біртұтас тәрбие бағдарламасы», кот</w:t>
      </w:r>
      <w:r>
        <w:rPr>
          <w:color w:val="000000"/>
          <w:lang w:val="kk-KZ"/>
        </w:rPr>
        <w:t xml:space="preserve">орая </w:t>
      </w:r>
      <w:r w:rsidRPr="00EC20C0">
        <w:rPr>
          <w:color w:val="000000"/>
          <w:lang w:val="kk-KZ"/>
        </w:rPr>
        <w:t xml:space="preserve">легла в основу разработки концептуальных </w:t>
      </w:r>
      <w:r>
        <w:rPr>
          <w:color w:val="000000"/>
          <w:lang w:val="kk-KZ"/>
        </w:rPr>
        <w:t xml:space="preserve">основ воспитания в организациях </w:t>
      </w:r>
      <w:r w:rsidRPr="00EC20C0">
        <w:rPr>
          <w:color w:val="000000"/>
          <w:lang w:val="kk-KZ"/>
        </w:rPr>
        <w:t>образования. Концепция направлена на восп</w:t>
      </w:r>
      <w:r>
        <w:rPr>
          <w:color w:val="000000"/>
          <w:lang w:val="kk-KZ"/>
        </w:rPr>
        <w:t xml:space="preserve">итание образованного, честного, </w:t>
      </w:r>
      <w:r w:rsidRPr="00EC20C0">
        <w:rPr>
          <w:color w:val="000000"/>
          <w:lang w:val="kk-KZ"/>
        </w:rPr>
        <w:t>благородного поколения, способного укрепит</w:t>
      </w:r>
      <w:r>
        <w:rPr>
          <w:color w:val="000000"/>
          <w:lang w:val="kk-KZ"/>
        </w:rPr>
        <w:t xml:space="preserve">ь самобытность страны и создать </w:t>
      </w:r>
      <w:r w:rsidRPr="00EC20C0">
        <w:rPr>
          <w:color w:val="000000"/>
          <w:lang w:val="kk-KZ"/>
        </w:rPr>
        <w:t>справедливое общество, основанн</w:t>
      </w:r>
      <w:r>
        <w:rPr>
          <w:color w:val="000000"/>
          <w:lang w:val="kk-KZ"/>
        </w:rPr>
        <w:t>ое на национальных ценностях.</w:t>
      </w:r>
    </w:p>
    <w:p w:rsidR="00EC20C0" w:rsidRDefault="00EC20C0" w:rsidP="00EC20C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lang w:val="kk-KZ"/>
        </w:rPr>
      </w:pPr>
      <w:r w:rsidRPr="00EC20C0">
        <w:rPr>
          <w:color w:val="000000"/>
          <w:lang w:val="kk-KZ"/>
        </w:rPr>
        <w:t xml:space="preserve">Согласно данной программе воспитательная работа </w:t>
      </w:r>
      <w:r>
        <w:rPr>
          <w:color w:val="000000"/>
          <w:lang w:val="kk-KZ"/>
        </w:rPr>
        <w:t>в 11 «А» классе была построена на трех</w:t>
      </w:r>
      <w:r w:rsidRPr="00EC20C0">
        <w:rPr>
          <w:color w:val="000000"/>
          <w:lang w:val="kk-KZ"/>
        </w:rPr>
        <w:t>ценностях: национальный интерес, стрем</w:t>
      </w:r>
      <w:r>
        <w:rPr>
          <w:color w:val="000000"/>
          <w:lang w:val="kk-KZ"/>
        </w:rPr>
        <w:t xml:space="preserve">ление, совесть, с сохранением 8 </w:t>
      </w:r>
      <w:r w:rsidRPr="00EC20C0">
        <w:rPr>
          <w:color w:val="000000"/>
          <w:lang w:val="kk-KZ"/>
        </w:rPr>
        <w:t>направлений воспитательной работы согласн</w:t>
      </w:r>
      <w:r>
        <w:rPr>
          <w:color w:val="000000"/>
          <w:lang w:val="kk-KZ"/>
        </w:rPr>
        <w:t xml:space="preserve">о Приказ Министра образования и </w:t>
      </w:r>
      <w:r w:rsidRPr="00EC20C0">
        <w:rPr>
          <w:color w:val="000000"/>
          <w:lang w:val="kk-KZ"/>
        </w:rPr>
        <w:t>науки Республики Казахстан от 6 апреля 2020 года №130.</w:t>
      </w:r>
    </w:p>
    <w:p w:rsidR="008D5404" w:rsidRDefault="008D5404" w:rsidP="008D540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lang w:val="kk-KZ"/>
        </w:rPr>
      </w:pPr>
      <w:r w:rsidRPr="001B75A0">
        <w:rPr>
          <w:color w:val="000000"/>
          <w:lang w:val="kk-KZ"/>
        </w:rPr>
        <w:t xml:space="preserve">Деятельность в </w:t>
      </w:r>
      <w:r>
        <w:rPr>
          <w:color w:val="000000"/>
          <w:lang w:val="kk-KZ"/>
        </w:rPr>
        <w:t xml:space="preserve">2023-2024 учебном </w:t>
      </w:r>
      <w:r w:rsidRPr="001B75A0">
        <w:rPr>
          <w:color w:val="000000"/>
          <w:lang w:val="kk-KZ"/>
        </w:rPr>
        <w:t xml:space="preserve"> году строилась на основе плана воспитательной работы школы, анализа предыдущей деятельности, на основе личностно-ориентированного подхода с учетом задач, стоящих перед педагогическим коллективом школы и ситуации в классном коллективе. При планировании воспитательной деятельности принимались во внимание: уровень воспитанности обучающихся, социальные и материальные условия их жизни. Таким образом, была построена система воспитательной работы с обучающимися 11 класса. </w:t>
      </w:r>
    </w:p>
    <w:p w:rsidR="00464AB4" w:rsidRDefault="00EC20C0" w:rsidP="00464AB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В 11</w:t>
      </w:r>
      <w:r>
        <w:rPr>
          <w:color w:val="000000"/>
          <w:lang w:val="kk-KZ"/>
        </w:rPr>
        <w:t xml:space="preserve"> А</w:t>
      </w:r>
      <w:r w:rsidRPr="00431B27">
        <w:rPr>
          <w:color w:val="000000"/>
        </w:rPr>
        <w:t xml:space="preserve"> классе обучались </w:t>
      </w:r>
      <w:r w:rsidR="001B75A0">
        <w:rPr>
          <w:color w:val="000000"/>
        </w:rPr>
        <w:t>26 человек , - девочек -14 чел., -мальчиков-12 чел.</w:t>
      </w:r>
      <w:r w:rsidR="00464AB4">
        <w:rPr>
          <w:color w:val="000000"/>
        </w:rPr>
        <w:t xml:space="preserve"> </w:t>
      </w:r>
      <w:r w:rsidRPr="001B75A0">
        <w:rPr>
          <w:color w:val="000000"/>
        </w:rPr>
        <w:t>Состав класса по возрасту в основном одинаков: 1</w:t>
      </w:r>
      <w:r w:rsidR="001B75A0" w:rsidRPr="001B75A0">
        <w:rPr>
          <w:color w:val="000000"/>
          <w:lang w:val="kk-KZ"/>
        </w:rPr>
        <w:t>6</w:t>
      </w:r>
      <w:r w:rsidRPr="001B75A0">
        <w:rPr>
          <w:color w:val="000000"/>
        </w:rPr>
        <w:t xml:space="preserve"> учащихся с 200</w:t>
      </w:r>
      <w:r w:rsidRPr="001B75A0">
        <w:rPr>
          <w:color w:val="000000"/>
          <w:lang w:val="kk-KZ"/>
        </w:rPr>
        <w:t>7</w:t>
      </w:r>
      <w:r w:rsidRPr="001B75A0">
        <w:rPr>
          <w:color w:val="000000"/>
        </w:rPr>
        <w:t xml:space="preserve"> года рождения, </w:t>
      </w:r>
      <w:r w:rsidR="001B75A0" w:rsidRPr="001B75A0">
        <w:rPr>
          <w:color w:val="000000"/>
          <w:lang w:val="kk-KZ"/>
        </w:rPr>
        <w:t>10</w:t>
      </w:r>
      <w:r w:rsidRPr="001B75A0">
        <w:rPr>
          <w:color w:val="000000"/>
        </w:rPr>
        <w:t xml:space="preserve"> ученик</w:t>
      </w:r>
      <w:r w:rsidRPr="001B75A0">
        <w:rPr>
          <w:color w:val="000000"/>
          <w:lang w:val="kk-KZ"/>
        </w:rPr>
        <w:t>ов</w:t>
      </w:r>
      <w:r w:rsidR="001B75A0" w:rsidRPr="001B75A0">
        <w:rPr>
          <w:color w:val="000000"/>
          <w:lang w:val="kk-KZ"/>
        </w:rPr>
        <w:t xml:space="preserve"> 2006</w:t>
      </w:r>
      <w:r w:rsidRPr="001B75A0">
        <w:rPr>
          <w:color w:val="000000"/>
        </w:rPr>
        <w:t xml:space="preserve"> года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Pr="00431B27">
        <w:rPr>
          <w:color w:val="000000"/>
        </w:rPr>
        <w:t xml:space="preserve">рождения. </w:t>
      </w:r>
      <w:r w:rsidR="00464AB4">
        <w:rPr>
          <w:color w:val="000000"/>
        </w:rPr>
        <w:t xml:space="preserve"> </w:t>
      </w:r>
    </w:p>
    <w:p w:rsidR="00464AB4" w:rsidRDefault="00464AB4" w:rsidP="00464A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t>Социальный статус семей: п</w:t>
      </w:r>
      <w:r w:rsidR="001B75A0" w:rsidRPr="0061434C">
        <w:t xml:space="preserve">олных семей – </w:t>
      </w:r>
      <w:r w:rsidR="001B75A0">
        <w:t>14</w:t>
      </w:r>
      <w:r>
        <w:t>, н</w:t>
      </w:r>
      <w:r w:rsidR="001B75A0" w:rsidRPr="0061434C">
        <w:t xml:space="preserve">еполных семей – </w:t>
      </w:r>
      <w:r w:rsidR="001B75A0">
        <w:t>12</w:t>
      </w:r>
      <w:r w:rsidR="001B75A0" w:rsidRPr="0061434C">
        <w:t xml:space="preserve">. </w:t>
      </w:r>
      <w:r>
        <w:rPr>
          <w:color w:val="000000"/>
          <w:lang w:val="kk-KZ"/>
        </w:rPr>
        <w:t xml:space="preserve">  </w:t>
      </w:r>
      <w:r w:rsidR="00EC20C0" w:rsidRPr="00431B27">
        <w:rPr>
          <w:color w:val="000000"/>
        </w:rPr>
        <w:t>Родители в основном имеют средне специальное образование</w:t>
      </w:r>
      <w:r w:rsidR="001B75A0">
        <w:rPr>
          <w:color w:val="000000"/>
        </w:rPr>
        <w:t xml:space="preserve">. </w:t>
      </w:r>
      <w:r w:rsidR="00EC20C0" w:rsidRPr="00431B27">
        <w:rPr>
          <w:color w:val="000000"/>
        </w:rPr>
        <w:t xml:space="preserve"> </w:t>
      </w:r>
    </w:p>
    <w:p w:rsidR="00631E01" w:rsidRDefault="00EC20C0" w:rsidP="00631E01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lang w:val="kk-KZ"/>
        </w:rPr>
      </w:pPr>
      <w:r w:rsidRPr="00431B27">
        <w:rPr>
          <w:color w:val="000000"/>
        </w:rPr>
        <w:t xml:space="preserve">По национальному составу  </w:t>
      </w:r>
      <w:r w:rsidR="001B75A0">
        <w:rPr>
          <w:color w:val="000000"/>
          <w:lang w:val="kk-KZ"/>
        </w:rPr>
        <w:t>казахов-4, русских-12, азербайджанцы-1, татары-2, ингуши-1, чеченцы-1, немцы-3, украинцы-</w:t>
      </w:r>
      <w:r w:rsidR="001B75A0" w:rsidRPr="001B75A0">
        <w:rPr>
          <w:color w:val="000000"/>
          <w:lang w:val="kk-KZ"/>
        </w:rPr>
        <w:t>2</w:t>
      </w:r>
      <w:r w:rsidR="001B75A0">
        <w:rPr>
          <w:color w:val="000000"/>
          <w:lang w:val="kk-KZ"/>
        </w:rPr>
        <w:t>.</w:t>
      </w:r>
      <w:r w:rsidR="007426AE" w:rsidRPr="007426AE">
        <w:t xml:space="preserve"> </w:t>
      </w:r>
      <w:r w:rsidR="007426AE" w:rsidRPr="007426AE">
        <w:rPr>
          <w:color w:val="000000"/>
          <w:lang w:val="kk-KZ"/>
        </w:rPr>
        <w:t xml:space="preserve">Во внеурочную деятельность вовлечено </w:t>
      </w:r>
      <w:r w:rsidR="007426AE">
        <w:rPr>
          <w:color w:val="000000"/>
          <w:lang w:val="kk-KZ"/>
        </w:rPr>
        <w:t>большая часть класса:</w:t>
      </w:r>
      <w:r w:rsidR="007426AE" w:rsidRPr="007426AE">
        <w:rPr>
          <w:color w:val="000000"/>
          <w:lang w:val="kk-KZ"/>
        </w:rPr>
        <w:t>.</w:t>
      </w:r>
    </w:p>
    <w:p w:rsidR="007426AE" w:rsidRPr="00631E01" w:rsidRDefault="007426AE" w:rsidP="00631E01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lang w:val="kk-KZ"/>
        </w:rPr>
      </w:pPr>
      <w:bookmarkStart w:id="0" w:name="_GoBack"/>
      <w:bookmarkEnd w:id="0"/>
      <w:r w:rsidRPr="007426AE">
        <w:rPr>
          <w:color w:val="000000"/>
        </w:rPr>
        <w:t xml:space="preserve">Абахтимова Владислава </w:t>
      </w:r>
      <w:r>
        <w:rPr>
          <w:color w:val="000000"/>
        </w:rPr>
        <w:t xml:space="preserve">-Вокал, гитара, Английский, казахский, Степ-аэробика, </w:t>
      </w:r>
      <w:r w:rsidRPr="007426AE">
        <w:rPr>
          <w:color w:val="000000"/>
        </w:rPr>
        <w:t xml:space="preserve">Бакушев Ислам </w:t>
      </w:r>
      <w:r>
        <w:rPr>
          <w:color w:val="000000"/>
        </w:rPr>
        <w:t xml:space="preserve">–пауэрлифтинг СОК, </w:t>
      </w:r>
      <w:r w:rsidRPr="007426AE">
        <w:rPr>
          <w:color w:val="000000"/>
        </w:rPr>
        <w:t xml:space="preserve">Газизова Ясмин </w:t>
      </w:r>
      <w:r>
        <w:rPr>
          <w:color w:val="000000"/>
        </w:rPr>
        <w:t xml:space="preserve">-Биология, география репетитор, </w:t>
      </w:r>
      <w:r w:rsidRPr="007426AE">
        <w:rPr>
          <w:color w:val="000000"/>
        </w:rPr>
        <w:t xml:space="preserve">Кригер Эвелина </w:t>
      </w:r>
      <w:r>
        <w:rPr>
          <w:color w:val="000000"/>
        </w:rPr>
        <w:t>-Немецкий язык «Возрождение», Кудинов Андрей -</w:t>
      </w:r>
      <w:r w:rsidRPr="007426AE">
        <w:rPr>
          <w:color w:val="000000"/>
        </w:rPr>
        <w:t>Каратэ-кикушинкай</w:t>
      </w:r>
      <w:r w:rsidRPr="007426AE">
        <w:rPr>
          <w:color w:val="000000"/>
        </w:rPr>
        <w:tab/>
      </w:r>
      <w:r>
        <w:rPr>
          <w:color w:val="000000"/>
        </w:rPr>
        <w:t xml:space="preserve"> СОК, </w:t>
      </w:r>
      <w:r w:rsidRPr="007426AE">
        <w:rPr>
          <w:color w:val="000000"/>
        </w:rPr>
        <w:t xml:space="preserve">Мазуренко Надежда </w:t>
      </w:r>
      <w:r>
        <w:rPr>
          <w:color w:val="000000"/>
        </w:rPr>
        <w:t xml:space="preserve">-Английский язык, математика ЦОН </w:t>
      </w:r>
      <w:r w:rsidRPr="007426AE">
        <w:rPr>
          <w:color w:val="000000"/>
        </w:rPr>
        <w:t>репетитор</w:t>
      </w:r>
      <w:r>
        <w:rPr>
          <w:color w:val="000000"/>
        </w:rPr>
        <w:t xml:space="preserve">, </w:t>
      </w:r>
      <w:r w:rsidRPr="007426AE">
        <w:rPr>
          <w:color w:val="000000"/>
        </w:rPr>
        <w:t xml:space="preserve">Петкун Валерий </w:t>
      </w:r>
      <w:r>
        <w:rPr>
          <w:color w:val="000000"/>
        </w:rPr>
        <w:t>-Джиу-джитсу</w:t>
      </w:r>
      <w:r>
        <w:rPr>
          <w:color w:val="000000"/>
        </w:rPr>
        <w:tab/>
        <w:t xml:space="preserve">Клуб «Бейбарс», </w:t>
      </w:r>
      <w:r w:rsidRPr="007426AE">
        <w:rPr>
          <w:color w:val="000000"/>
        </w:rPr>
        <w:t xml:space="preserve">Поляченков Анатолий </w:t>
      </w:r>
      <w:r>
        <w:rPr>
          <w:color w:val="000000"/>
        </w:rPr>
        <w:t xml:space="preserve">–пауэрлифтинг СОК, </w:t>
      </w:r>
      <w:r w:rsidRPr="007426AE">
        <w:rPr>
          <w:color w:val="000000"/>
        </w:rPr>
        <w:t xml:space="preserve">Сарсенов Темирлан </w:t>
      </w:r>
      <w:r w:rsidR="00631E01">
        <w:rPr>
          <w:color w:val="000000"/>
        </w:rPr>
        <w:t xml:space="preserve">–борьба Клуб «Бейбарс»,  </w:t>
      </w:r>
      <w:r w:rsidRPr="007426AE">
        <w:rPr>
          <w:color w:val="000000"/>
        </w:rPr>
        <w:t xml:space="preserve">Хайртдинов Рафаэль </w:t>
      </w:r>
      <w:r w:rsidR="00631E01">
        <w:rPr>
          <w:color w:val="000000"/>
        </w:rPr>
        <w:t>-</w:t>
      </w:r>
      <w:r w:rsidRPr="007426AE">
        <w:rPr>
          <w:color w:val="000000"/>
        </w:rPr>
        <w:t>борьба</w:t>
      </w:r>
      <w:r w:rsidRPr="007426AE">
        <w:rPr>
          <w:color w:val="000000"/>
        </w:rPr>
        <w:tab/>
      </w:r>
      <w:r w:rsidR="00631E01">
        <w:rPr>
          <w:color w:val="000000"/>
        </w:rPr>
        <w:t xml:space="preserve"> Клуб «Бейбарс», </w:t>
      </w:r>
      <w:r w:rsidRPr="007426AE">
        <w:rPr>
          <w:color w:val="000000"/>
        </w:rPr>
        <w:t xml:space="preserve">Эйхольц Виктория </w:t>
      </w:r>
      <w:r w:rsidR="00631E01">
        <w:rPr>
          <w:color w:val="000000"/>
        </w:rPr>
        <w:t xml:space="preserve">-Английский язык </w:t>
      </w:r>
      <w:r w:rsidRPr="007426AE">
        <w:rPr>
          <w:color w:val="000000"/>
        </w:rPr>
        <w:t>Репетиторский центр</w:t>
      </w:r>
      <w:r w:rsidR="00631E01">
        <w:rPr>
          <w:color w:val="000000"/>
        </w:rPr>
        <w:t>.</w:t>
      </w:r>
    </w:p>
    <w:p w:rsidR="00464AB4" w:rsidRDefault="00EC20C0" w:rsidP="00631E01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431B27">
        <w:rPr>
          <w:color w:val="000000"/>
          <w:lang w:val="kk-KZ"/>
        </w:rPr>
        <w:t xml:space="preserve">  </w:t>
      </w:r>
      <w:r w:rsidR="001B75A0" w:rsidRPr="001B75A0">
        <w:rPr>
          <w:color w:val="000000"/>
          <w:lang w:val="kk-KZ"/>
        </w:rPr>
        <w:t>В начале учебного года был составлен план воспитательной работы в соответствии с целями и задачами, а также воспитательной программой образовательного учреждения.</w:t>
      </w:r>
      <w:r w:rsidRPr="00431B27">
        <w:rPr>
          <w:color w:val="000000"/>
          <w:lang w:val="kk-KZ"/>
        </w:rPr>
        <w:t xml:space="preserve"> </w:t>
      </w:r>
      <w:r w:rsidRPr="00431B27">
        <w:rPr>
          <w:color w:val="000000"/>
        </w:rPr>
        <w:t>Вся воспитательная работа в учебном году была направлена на развитие интересов и способностей обучающихся, уровня воспитанности, интеллекта, формирование классного коллектива и организации сотрудничества. Воспитательная работа строилась на принципах доверия и поддержки. Мероприятия, проведённые в учебном году, способствовали формированию нравственного, духовного и эстетического потенциала обучающихся.</w:t>
      </w:r>
      <w:r w:rsidR="00464AB4" w:rsidRPr="00464AB4">
        <w:t xml:space="preserve"> </w:t>
      </w:r>
    </w:p>
    <w:p w:rsidR="00464AB4" w:rsidRDefault="00464AB4" w:rsidP="008D540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464AB4">
        <w:rPr>
          <w:color w:val="000000"/>
        </w:rPr>
        <w:t xml:space="preserve">Одной из задач в </w:t>
      </w:r>
      <w:r>
        <w:rPr>
          <w:color w:val="000000"/>
        </w:rPr>
        <w:t>2023-2024</w:t>
      </w:r>
      <w:r w:rsidRPr="00464AB4">
        <w:rPr>
          <w:color w:val="000000"/>
        </w:rPr>
        <w:t xml:space="preserve"> учебном году: Содействовать формированию качеств личности, оказывать помощь в профессиональной ориентации, определение реальных возможностей в освоении той или иной профессии, создать условия для самовыражения и самоопределение обучающихся.</w:t>
      </w:r>
    </w:p>
    <w:p w:rsidR="008D5404" w:rsidRPr="008D5404" w:rsidRDefault="008D5404" w:rsidP="008D540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464AB4">
        <w:rPr>
          <w:noProof/>
          <w:color w:val="000000"/>
        </w:rPr>
        <w:lastRenderedPageBreak/>
        <w:drawing>
          <wp:inline distT="0" distB="0" distL="0" distR="0" wp14:anchorId="26ADF4C7" wp14:editId="7A94324F">
            <wp:extent cx="3152775" cy="1912780"/>
            <wp:effectExtent l="0" t="0" r="0" b="0"/>
            <wp:docPr id="5" name="Рисунок 5" descr="D:\Documents\Downloads\20230901_11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ownloads\20230901_1101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598" cy="192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t xml:space="preserve">  </w:t>
      </w:r>
      <w:r w:rsidRPr="008D5404">
        <w:rPr>
          <w:noProof/>
          <w:color w:val="000000"/>
        </w:rPr>
        <w:drawing>
          <wp:inline distT="0" distB="0" distL="0" distR="0">
            <wp:extent cx="3200302" cy="1881505"/>
            <wp:effectExtent l="0" t="0" r="635" b="4445"/>
            <wp:docPr id="6" name="Рисунок 6" descr="D:\Documents\Downloads\20231016_08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ownloads\20231016_0814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244" cy="188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0C0" w:rsidRPr="00464AB4" w:rsidRDefault="00464AB4" w:rsidP="00464AB4">
      <w:pPr>
        <w:tabs>
          <w:tab w:val="left" w:pos="3915"/>
        </w:tabs>
        <w:rPr>
          <w:lang w:eastAsia="ru-RU"/>
        </w:rPr>
      </w:pPr>
      <w:r>
        <w:rPr>
          <w:lang w:eastAsia="ru-RU"/>
        </w:rPr>
        <w:tab/>
      </w:r>
    </w:p>
    <w:p w:rsidR="00464AB4" w:rsidRPr="00431B27" w:rsidRDefault="00464AB4" w:rsidP="008D5404">
      <w:pPr>
        <w:pStyle w:val="a3"/>
        <w:shd w:val="clear" w:color="auto" w:fill="FFFFFF"/>
        <w:spacing w:before="0" w:beforeAutospacing="0" w:after="150" w:afterAutospacing="0"/>
        <w:rPr>
          <w:noProof/>
          <w:color w:val="000000"/>
        </w:rPr>
      </w:pPr>
      <w:r w:rsidRPr="00464AB4">
        <w:rPr>
          <w:noProof/>
          <w:color w:val="000000"/>
        </w:rPr>
        <w:drawing>
          <wp:inline distT="0" distB="0" distL="0" distR="0">
            <wp:extent cx="3343275" cy="2028167"/>
            <wp:effectExtent l="0" t="0" r="0" b="0"/>
            <wp:docPr id="3" name="Рисунок 3" descr="D:\Documents\Downloads\20230928_12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ownloads\20230928_123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544" cy="204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AB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</w:rPr>
        <w:t xml:space="preserve"> </w:t>
      </w:r>
      <w:r w:rsidRPr="00464AB4">
        <w:rPr>
          <w:noProof/>
          <w:color w:val="000000"/>
        </w:rPr>
        <w:drawing>
          <wp:inline distT="0" distB="0" distL="0" distR="0">
            <wp:extent cx="3257141" cy="2056130"/>
            <wp:effectExtent l="0" t="0" r="635" b="1270"/>
            <wp:docPr id="4" name="Рисунок 4" descr="D:\Documents\Downloads\20230928_12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ownloads\20230928_1227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222" cy="20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0C0" w:rsidRPr="008D5404" w:rsidRDefault="00EC20C0" w:rsidP="008D5404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</w:rPr>
      </w:pPr>
      <w:r w:rsidRPr="008D5404">
        <w:rPr>
          <w:b/>
          <w:bCs/>
          <w:iCs/>
          <w:color w:val="000000"/>
        </w:rPr>
        <w:t>Анализ эффективности и планирования воспитательного процесса в классе в прошедшем году.</w:t>
      </w:r>
    </w:p>
    <w:p w:rsidR="00147BA5" w:rsidRDefault="00147BA5" w:rsidP="00EF73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BA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коллектив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7B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 класса был сформирован в 10 классе. В 10 класс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пришли несколько новых учеников: Ибрагимова Рамина, Газизова Ясмин, Мазуренко Надежда, Петкун Валерий Сарсенов Темирлан, Чумакова Дарина. Дети довольно быстро влились в новый для них коллектив.  </w:t>
      </w:r>
      <w:r w:rsidRPr="00147B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Моей задачей было обеспечить комфортное ощущение каждого ученика этого коллектива. Как и во всяком коллективе, в моем классе есть несколько групп во главе со своими лидерами. Поэтому во внеклассные мероприятия я старалась вовлечь абсолютно всех подростков. Но это удавалось с трудом, т.к. им всем не очень нравится участвовать во всевозможных творческих делах, и к тому же сказалась занятость учащихся. Что в итоге: пускай не все они дружны, но вспышек агрессии, проявления ненависти и явных конфликтов удалось избежать. Большинство учителей-предметников, преподающих в классе, обладают несомненным авторитетом среди учащихся, они уважаемы и любимы. Крупных ссор за год не было.</w:t>
      </w:r>
    </w:p>
    <w:p w:rsidR="00EF73C7" w:rsidRDefault="00EF73C7" w:rsidP="00EF73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7BA5" w:rsidRPr="00147BA5" w:rsidRDefault="00147BA5" w:rsidP="00EF73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B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начале учебного года перед учащимися 11 класса были поставлены следующие задачи:</w:t>
      </w:r>
    </w:p>
    <w:p w:rsidR="00147BA5" w:rsidRPr="00147BA5" w:rsidRDefault="00147BA5" w:rsidP="00EF73C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BA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проявления учащимися инициативы, ответственности, развитие интереса к активной социальной деятельности</w:t>
      </w:r>
    </w:p>
    <w:p w:rsidR="00147BA5" w:rsidRPr="00147BA5" w:rsidRDefault="00147BA5" w:rsidP="00EF73C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BA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стремления учащихся участвовать в жизни общества на благо Родины</w:t>
      </w:r>
    </w:p>
    <w:p w:rsidR="00147BA5" w:rsidRPr="00147BA5" w:rsidRDefault="00147BA5" w:rsidP="00EF73C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BA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формированию социально-адаптированного человека, приспособленного к требованиям общества</w:t>
      </w:r>
    </w:p>
    <w:p w:rsidR="00147BA5" w:rsidRPr="00147BA5" w:rsidRDefault="00147BA5" w:rsidP="00EF73C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BA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творческой активности учеников, вовлечению их в активную деятельность, развивающую личность</w:t>
      </w:r>
    </w:p>
    <w:p w:rsidR="00147BA5" w:rsidRPr="00147BA5" w:rsidRDefault="00147BA5" w:rsidP="00EF73C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BA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формированию ответственного отношения к окружающей среде и здоровью человека</w:t>
      </w:r>
    </w:p>
    <w:p w:rsidR="00147BA5" w:rsidRPr="00147BA5" w:rsidRDefault="00147BA5" w:rsidP="00EF73C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BA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формированию общей культуры человека (интеллекта, души и тела). Учить заботиться друг о друге</w:t>
      </w:r>
    </w:p>
    <w:p w:rsidR="00EF73C7" w:rsidRDefault="00EC20C0" w:rsidP="00EF73C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431B27">
        <w:rPr>
          <w:color w:val="000000"/>
        </w:rPr>
        <w:t>Воспитательные задачи, поставленные в начале учебного года, являются целесообразными, так как они способствуют воспитанию всесторонне развитой личности. Основные направления, методы и средства педагогического влияния соответствовали возрастным и психологическим особенностям подростков. За прошедший год было проведено 29 тематических классных часов по плану классного руководителя. Классные часы носили различную тематику и были направлены на развитие личности ребенка. Так, проводились занятия по гражданскому воспитанию: «Узнай свои права и обязанности», классный час, посвященный «День космонавтики»; эстетическому воспитанию и этикету: «Дети и деньги», «Сквернословие», «Этика»; экологическому: «Сохраним свою природу»; нравственно-</w:t>
      </w:r>
      <w:r w:rsidRPr="00431B27">
        <w:rPr>
          <w:color w:val="000000"/>
        </w:rPr>
        <w:lastRenderedPageBreak/>
        <w:t>эстетическому воспитанию: «Семья и семейные ценности», «Добро и зло. Честь и достоинство», «Поведение в общественных местах»; занятия направленные на формирование здорового образа жизни «Сквернословие, профилактика вредных привычек», «Режим дня», «Здоровый образ жизни», занятия</w:t>
      </w:r>
      <w:r w:rsidR="00EF73C7">
        <w:rPr>
          <w:color w:val="000000"/>
        </w:rPr>
        <w:t xml:space="preserve"> по трудовому воспитанию и проф</w:t>
      </w:r>
      <w:r w:rsidRPr="00431B27">
        <w:rPr>
          <w:color w:val="000000"/>
        </w:rPr>
        <w:t>ориентации «Мой выбор», «Билет в будущее», . Кроме того, классным руководителем проводились беседы по правилам дорожного движения и безопасности жизнедеятельности детей. </w:t>
      </w:r>
    </w:p>
    <w:p w:rsidR="004F33B7" w:rsidRDefault="00EF73C7" w:rsidP="00EF73C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EF73C7">
        <w:rPr>
          <w:color w:val="000000"/>
        </w:rPr>
        <w:t>Социально-психологический микро-климат менялся на протяжении всего учебного года.</w:t>
      </w:r>
      <w:r w:rsidR="004F33B7" w:rsidRPr="004F33B7">
        <w:t xml:space="preserve"> </w:t>
      </w:r>
      <w:r w:rsidR="004F33B7" w:rsidRPr="004F33B7">
        <w:rPr>
          <w:color w:val="000000"/>
        </w:rPr>
        <w:t>Дети терпимы друг к другу, помогают друг другу . Класс достаточно дружный и сплоченный. Отношения мальчиков и девочек являются ровными и доверительными. Считаю, что уровень сплочения классного коллектива за прошедший год значительно повысился. Делу сплочения коллектива способствовали проведение различных мероприятий, беседы, ставшие традиционными поздравления одноклассников, классного руководителя, учителей.</w:t>
      </w:r>
    </w:p>
    <w:p w:rsidR="002279AA" w:rsidRDefault="002279AA" w:rsidP="002279AA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</w:rPr>
      </w:pPr>
      <w:r w:rsidRPr="002279AA">
        <w:rPr>
          <w:noProof/>
          <w:color w:val="000000"/>
        </w:rPr>
        <w:drawing>
          <wp:inline distT="0" distB="0" distL="0" distR="0">
            <wp:extent cx="2961194" cy="1747520"/>
            <wp:effectExtent l="0" t="0" r="0" b="5080"/>
            <wp:docPr id="21" name="Рисунок 21" descr="D:\Новая папка\DCIM\Camera\20240517_10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Новая папка\DCIM\Camera\20240517_102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509" cy="175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79A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</w:rPr>
        <w:t xml:space="preserve">  </w:t>
      </w:r>
      <w:r w:rsidRPr="002279AA">
        <w:rPr>
          <w:noProof/>
          <w:color w:val="000000"/>
        </w:rPr>
        <w:drawing>
          <wp:inline distT="0" distB="0" distL="0" distR="0">
            <wp:extent cx="3057525" cy="1722214"/>
            <wp:effectExtent l="0" t="0" r="0" b="0"/>
            <wp:docPr id="22" name="Рисунок 22" descr="D:\Новая папка\DCIM\Camera\20240613_10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Новая папка\DCIM\Camera\20240613_1019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59" cy="172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C7" w:rsidRDefault="00EF73C7" w:rsidP="00EF73C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 xml:space="preserve"> </w:t>
      </w:r>
      <w:r w:rsidRPr="00EF73C7">
        <w:rPr>
          <w:color w:val="000000"/>
        </w:rPr>
        <w:t xml:space="preserve">Вопросы поведения учащихся регулярно обсуждались на оперативных совещаниях, что позволяло своевременно корректировать поведение учащихся в сложных ситуациях. Проводилась работа в тесном контакте с учителями- предметниками, что дало возможность своевременно доносить информацию родителям учащихся. В течение года проводилась работа системы контроля за посещаемостью учащимися школы. Проводилась работа по выявлению учащихся группы риска </w:t>
      </w:r>
      <w:r>
        <w:rPr>
          <w:color w:val="000000"/>
        </w:rPr>
        <w:t>Была продолжена профориентационн</w:t>
      </w:r>
      <w:r w:rsidRPr="00EF73C7">
        <w:rPr>
          <w:color w:val="000000"/>
        </w:rPr>
        <w:t>ая работа: встречи с представителями разных профессий, классные часы, анкетирование, беседы просмотр фильмов.</w:t>
      </w:r>
    </w:p>
    <w:p w:rsidR="002279AA" w:rsidRPr="00EF73C7" w:rsidRDefault="002279AA" w:rsidP="002279A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2279AA">
        <w:rPr>
          <w:noProof/>
          <w:color w:val="000000"/>
        </w:rPr>
        <w:drawing>
          <wp:inline distT="0" distB="0" distL="0" distR="0">
            <wp:extent cx="3114225" cy="1881505"/>
            <wp:effectExtent l="0" t="0" r="0" b="4445"/>
            <wp:docPr id="19" name="Рисунок 19" descr="D:\карта памяти телефона\Screenshot_20231009-113129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карта памяти телефона\Screenshot_20231009-113129_Video Play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210" cy="189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t xml:space="preserve">  </w:t>
      </w:r>
      <w:r w:rsidRPr="002279AA">
        <w:rPr>
          <w:noProof/>
          <w:color w:val="000000"/>
        </w:rPr>
        <w:drawing>
          <wp:inline distT="0" distB="0" distL="0" distR="0">
            <wp:extent cx="2152650" cy="2114386"/>
            <wp:effectExtent l="0" t="0" r="0" b="635"/>
            <wp:docPr id="20" name="Рисунок 20" descr="D:\карта памяти телефона\20231018_17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карта памяти телефона\20231018_1744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888" cy="212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9AA" w:rsidRDefault="002279AA" w:rsidP="007426AE">
      <w:pPr>
        <w:pStyle w:val="a3"/>
        <w:shd w:val="clear" w:color="auto" w:fill="FFFFFF"/>
        <w:spacing w:before="0" w:beforeAutospacing="0" w:after="0"/>
        <w:ind w:firstLine="567"/>
        <w:jc w:val="both"/>
        <w:rPr>
          <w:color w:val="000000"/>
        </w:rPr>
      </w:pPr>
      <w:r w:rsidRPr="002279AA">
        <w:rPr>
          <w:color w:val="000000"/>
        </w:rPr>
        <w:t>В течение данного периода бы</w:t>
      </w:r>
      <w:r>
        <w:rPr>
          <w:color w:val="000000"/>
        </w:rPr>
        <w:t xml:space="preserve">ли проведены лекции и встречи с </w:t>
      </w:r>
      <w:r w:rsidRPr="002279AA">
        <w:rPr>
          <w:color w:val="000000"/>
        </w:rPr>
        <w:t>представителями УП, ДЧС, психологам</w:t>
      </w:r>
      <w:r>
        <w:rPr>
          <w:color w:val="000000"/>
        </w:rPr>
        <w:t xml:space="preserve">и по предупреждению уголовных и </w:t>
      </w:r>
      <w:r w:rsidRPr="002279AA">
        <w:rPr>
          <w:color w:val="000000"/>
        </w:rPr>
        <w:t>административных правонарушений, актов т</w:t>
      </w:r>
      <w:r>
        <w:rPr>
          <w:color w:val="000000"/>
        </w:rPr>
        <w:t xml:space="preserve">ерроризма, наркомании, курения, </w:t>
      </w:r>
      <w:r w:rsidRPr="002279AA">
        <w:rPr>
          <w:color w:val="000000"/>
        </w:rPr>
        <w:t>буллинга, кибербуллинга и др.</w:t>
      </w:r>
      <w:r w:rsidRPr="002279AA">
        <w:t xml:space="preserve"> </w:t>
      </w:r>
      <w:r w:rsidRPr="002279AA">
        <w:rPr>
          <w:color w:val="000000"/>
        </w:rPr>
        <w:t>В течение учебного года активно проводи</w:t>
      </w:r>
      <w:r w:rsidR="007426AE">
        <w:rPr>
          <w:color w:val="000000"/>
        </w:rPr>
        <w:t xml:space="preserve">лась работа по профориентации с </w:t>
      </w:r>
      <w:r w:rsidRPr="002279AA">
        <w:rPr>
          <w:color w:val="000000"/>
        </w:rPr>
        <w:t>привлечением представителей СУЗов и</w:t>
      </w:r>
      <w:r w:rsidR="007426AE">
        <w:rPr>
          <w:color w:val="000000"/>
        </w:rPr>
        <w:t xml:space="preserve"> ВУЗов как Казахстанских, так и </w:t>
      </w:r>
      <w:r w:rsidRPr="002279AA">
        <w:rPr>
          <w:color w:val="000000"/>
        </w:rPr>
        <w:t>зарубежных. Проведено более 25 профор</w:t>
      </w:r>
      <w:r w:rsidR="007426AE">
        <w:rPr>
          <w:color w:val="000000"/>
        </w:rPr>
        <w:t>иентационных встреч</w:t>
      </w:r>
      <w:r w:rsidRPr="002279AA">
        <w:rPr>
          <w:color w:val="000000"/>
        </w:rPr>
        <w:t>. Также учени</w:t>
      </w:r>
      <w:r w:rsidR="007426AE">
        <w:rPr>
          <w:color w:val="000000"/>
        </w:rPr>
        <w:t>ки посетили Дни открытых дверей  МГУ, ЕНУ, ЖЕЗУ</w:t>
      </w:r>
      <w:r w:rsidRPr="002279AA">
        <w:rPr>
          <w:color w:val="000000"/>
        </w:rPr>
        <w:t>, Колледжи сер</w:t>
      </w:r>
      <w:r w:rsidR="007426AE">
        <w:rPr>
          <w:color w:val="000000"/>
        </w:rPr>
        <w:t>виса, технологический и другие.</w:t>
      </w:r>
      <w:r w:rsidRPr="002279AA">
        <w:rPr>
          <w:color w:val="000000"/>
        </w:rPr>
        <w:t>Проведен ряд лекций и бесед на т</w:t>
      </w:r>
      <w:r w:rsidR="007426AE">
        <w:rPr>
          <w:color w:val="000000"/>
        </w:rPr>
        <w:t xml:space="preserve">ему «Грамотность будущего и над </w:t>
      </w:r>
      <w:r w:rsidRPr="002279AA">
        <w:rPr>
          <w:color w:val="000000"/>
        </w:rPr>
        <w:t>профессиональные компетенции» по Атл</w:t>
      </w:r>
      <w:r w:rsidR="007426AE">
        <w:rPr>
          <w:color w:val="000000"/>
        </w:rPr>
        <w:t xml:space="preserve">асу новых профессий Казахстана. </w:t>
      </w:r>
      <w:r w:rsidRPr="002279AA">
        <w:rPr>
          <w:color w:val="000000"/>
        </w:rPr>
        <w:t>Кроме того, в целях профориентации, в том числе и ранней, проведены классные часы на темы «Профес</w:t>
      </w:r>
      <w:r w:rsidR="007426AE">
        <w:rPr>
          <w:color w:val="000000"/>
        </w:rPr>
        <w:t xml:space="preserve">сии с большим будущим», «Путь к </w:t>
      </w:r>
      <w:r w:rsidRPr="002279AA">
        <w:rPr>
          <w:color w:val="000000"/>
        </w:rPr>
        <w:t>профессии начинается в школе», «Мир моих ин</w:t>
      </w:r>
      <w:r w:rsidR="007426AE">
        <w:rPr>
          <w:color w:val="000000"/>
        </w:rPr>
        <w:t xml:space="preserve">тересов», «Твое будущее в твоих </w:t>
      </w:r>
      <w:r w:rsidRPr="002279AA">
        <w:rPr>
          <w:color w:val="000000"/>
        </w:rPr>
        <w:t>руках», «Успешная личность».</w:t>
      </w:r>
    </w:p>
    <w:p w:rsidR="00EF73C7" w:rsidRDefault="00EF73C7" w:rsidP="007426AE">
      <w:pPr>
        <w:pStyle w:val="a3"/>
        <w:shd w:val="clear" w:color="auto" w:fill="FFFFFF"/>
        <w:spacing w:before="0" w:beforeAutospacing="0" w:after="0"/>
        <w:jc w:val="both"/>
        <w:rPr>
          <w:color w:val="000000"/>
        </w:rPr>
      </w:pPr>
      <w:r w:rsidRPr="00EF73C7">
        <w:rPr>
          <w:color w:val="000000"/>
        </w:rPr>
        <w:t>В начале учебного года был сформирован актив класса. Всем учащимся по желанию были распределены обязанности по секторам. Но не все учащиеся добросовестно выполняли свои обязанности и данные им поручения, то забывали про них, то считали их неважными. Формированию сознательной дисциплины и ответственного отношения к труду способство</w:t>
      </w:r>
      <w:r>
        <w:rPr>
          <w:color w:val="000000"/>
        </w:rPr>
        <w:t>вали генеральные уборки класса</w:t>
      </w:r>
      <w:r w:rsidRPr="00EF73C7">
        <w:rPr>
          <w:color w:val="000000"/>
        </w:rPr>
        <w:t>.</w:t>
      </w:r>
    </w:p>
    <w:p w:rsidR="007426AE" w:rsidRDefault="007426AE" w:rsidP="007426AE">
      <w:pPr>
        <w:pStyle w:val="a3"/>
        <w:shd w:val="clear" w:color="auto" w:fill="FFFFFF"/>
        <w:spacing w:after="0"/>
        <w:ind w:firstLine="567"/>
        <w:jc w:val="center"/>
        <w:rPr>
          <w:color w:val="000000"/>
        </w:rPr>
      </w:pPr>
      <w:r w:rsidRPr="007426AE">
        <w:rPr>
          <w:noProof/>
          <w:color w:val="000000"/>
        </w:rPr>
        <w:lastRenderedPageBreak/>
        <w:drawing>
          <wp:inline distT="0" distB="0" distL="0" distR="0">
            <wp:extent cx="3962012" cy="1885950"/>
            <wp:effectExtent l="0" t="0" r="635" b="0"/>
            <wp:docPr id="23" name="Рисунок 23" descr="D:\Новая папка\DCIM\Camera\20240514_08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Новая папка\DCIM\Camera\20240514_0812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865" cy="188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A5" w:rsidRPr="00EF73C7" w:rsidRDefault="00EC20C0" w:rsidP="004F33B7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431B27">
        <w:rPr>
          <w:color w:val="000000"/>
          <w:lang w:val="kk-KZ"/>
        </w:rPr>
        <w:t>О</w:t>
      </w:r>
      <w:r w:rsidRPr="00431B27">
        <w:rPr>
          <w:color w:val="000000"/>
        </w:rPr>
        <w:t>бучающиеся класса обладают интеллектуальным потенциалом.</w:t>
      </w:r>
      <w:r w:rsidR="00147BA5">
        <w:rPr>
          <w:color w:val="000000"/>
        </w:rPr>
        <w:t xml:space="preserve"> </w:t>
      </w:r>
      <w:r w:rsidRPr="00431B27">
        <w:rPr>
          <w:color w:val="000000"/>
        </w:rPr>
        <w:t>По итогам 10 класса на «</w:t>
      </w:r>
      <w:r w:rsidR="008D5404">
        <w:rPr>
          <w:color w:val="000000"/>
        </w:rPr>
        <w:t xml:space="preserve">4 и </w:t>
      </w:r>
      <w:r w:rsidRPr="00431B27">
        <w:rPr>
          <w:color w:val="000000"/>
        </w:rPr>
        <w:t xml:space="preserve">5» успевают </w:t>
      </w:r>
      <w:r w:rsidRPr="00431B27">
        <w:rPr>
          <w:color w:val="000000"/>
          <w:lang w:val="kk-KZ"/>
        </w:rPr>
        <w:t>4</w:t>
      </w:r>
      <w:r w:rsidRPr="00431B27">
        <w:rPr>
          <w:color w:val="000000"/>
        </w:rPr>
        <w:t xml:space="preserve"> человека: </w:t>
      </w:r>
      <w:r w:rsidR="00147BA5">
        <w:rPr>
          <w:color w:val="000000"/>
          <w:lang w:val="kk-KZ"/>
        </w:rPr>
        <w:t xml:space="preserve">Абахтимова Владислава, </w:t>
      </w:r>
      <w:r w:rsidR="008D5404" w:rsidRPr="008D5404">
        <w:rPr>
          <w:color w:val="000000"/>
          <w:lang w:val="kk-KZ"/>
        </w:rPr>
        <w:t>Воробьева Елизавета</w:t>
      </w:r>
      <w:r w:rsidR="00147BA5">
        <w:rPr>
          <w:color w:val="000000"/>
          <w:lang w:val="kk-KZ"/>
        </w:rPr>
        <w:t xml:space="preserve">, Донец Анастасия, Иванов Александр, </w:t>
      </w:r>
      <w:r w:rsidR="008D5404" w:rsidRPr="008D5404">
        <w:rPr>
          <w:color w:val="000000"/>
          <w:lang w:val="kk-KZ"/>
        </w:rPr>
        <w:t>Кригер Эвелина</w:t>
      </w:r>
      <w:r w:rsidR="00147BA5">
        <w:rPr>
          <w:color w:val="000000"/>
          <w:lang w:val="kk-KZ"/>
        </w:rPr>
        <w:t xml:space="preserve">, Идиятова Карина, Мазуренко Надежда, </w:t>
      </w:r>
      <w:r w:rsidR="008D5404" w:rsidRPr="008D5404">
        <w:rPr>
          <w:color w:val="000000"/>
          <w:lang w:val="kk-KZ"/>
        </w:rPr>
        <w:t>Эйхольц Виктория</w:t>
      </w:r>
      <w:r w:rsidR="00147BA5">
        <w:rPr>
          <w:color w:val="000000"/>
          <w:lang w:val="kk-KZ"/>
        </w:rPr>
        <w:t>.</w:t>
      </w:r>
      <w:r w:rsidR="00EF73C7">
        <w:rPr>
          <w:color w:val="000000"/>
          <w:lang w:val="kk-KZ"/>
        </w:rPr>
        <w:t xml:space="preserve"> Эти же учащиеся продолжают держать свои позиции. </w:t>
      </w:r>
    </w:p>
    <w:p w:rsidR="00147BA5" w:rsidRDefault="00147BA5" w:rsidP="004F33B7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9D1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11 классе уровень познавательных интересов находится на среднем уровне. </w:t>
      </w:r>
      <w:r w:rsidR="00EF73C7" w:rsidRPr="00EF73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течение всего учебного года у обучающихся 11 класса наблюдалась низкая мотивация по обучению по многим предметам. Осуществлялся постоянный контроль за успеваемостью  и посещаемостью обучающихся  в течение учебного года, поддерживалась связь с родителями постоянно индивидуальные беседы и встречи с родителями. </w:t>
      </w:r>
      <w:r w:rsidRPr="009D1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этом учебном году ребятам предстоит сдавать выпускные экзамены. Обучающиеся 11 класса уже определились с выбором предстоящих экзаменов, и местом поступления в учебное заведения. </w:t>
      </w:r>
    </w:p>
    <w:p w:rsidR="004F33B7" w:rsidRDefault="00EF73C7" w:rsidP="004F33B7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73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прошедший учебный год было проведено 4 классных родительских собрания по плану: Организационное родительское собрание: выбор родительского комитета, знакомство с правилами внутреннего распорядка и др.;  «Юношеский возраст и его особенности. Подросток в мире вредных привычек», «Важность выбора профессии. Сопровождение и поддержка профессионального выбора ребенка со стороны родителей», «Итоговая аттестация выпускников», Проблемы взаимоотношений между родителями и детьми». Родительские собрания проходили один раз в четверть. Все родители посетили все собрания. На собраниях помимо общепедагогических  вопросов обсуждались частные: режим дня школьника, успеваемость и посещаемость школьниками учебных занятий, причины пропусков уроков, школьное питани</w:t>
      </w:r>
      <w:r w:rsidR="004F33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и др.</w:t>
      </w:r>
    </w:p>
    <w:p w:rsidR="004F33B7" w:rsidRDefault="004F33B7" w:rsidP="004F33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33B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94634" cy="2219325"/>
            <wp:effectExtent l="0" t="0" r="1270" b="0"/>
            <wp:docPr id="11" name="Рисунок 11" descr="D:\Documents\Downloads\20240404_19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Downloads\20240404_195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290" cy="222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F33B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05175" cy="2246630"/>
            <wp:effectExtent l="0" t="0" r="9525" b="1270"/>
            <wp:docPr id="12" name="Рисунок 12" descr="D:\Documents\Downloads\20240404_19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Downloads\20240404_195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38" cy="224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A5" w:rsidRPr="004F33B7" w:rsidRDefault="00EF73C7" w:rsidP="004F33B7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73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Классным руководителем проводились беседы с учителями – предметниками по вопросам успеваемости, воспитанности, активности учащихся на уроках, выполнении учащимися устных и письменных домашних заданий. Данные, собранные в результате опроса анализировались, на их основе планировался дальнейший процесс воспитания.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47BA5" w:rsidRPr="009D1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Проводились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внеплановые</w:t>
      </w:r>
      <w:r w:rsidR="00147BA5" w:rsidRPr="009D1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родительские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беседы</w:t>
      </w:r>
      <w:r w:rsidR="00147BA5" w:rsidRPr="009D1F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темам: «Сотрудничество школы и семьи. Рекомендации учителей, администрации школы. Просто жить. Рекомендации родителям по профилактике суицидального поведения»; «Как помочь ребенку удачно сдать выпускные экзамены. «Профессиональное самоопределение обучающихся. Сотрудничество школы и семьи на этапе обучения в 11 классе.</w:t>
      </w:r>
    </w:p>
    <w:p w:rsidR="00EC20C0" w:rsidRDefault="00EC20C0" w:rsidP="00EF73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431B27">
        <w:rPr>
          <w:color w:val="000000"/>
          <w:lang w:val="kk-KZ"/>
        </w:rPr>
        <w:t xml:space="preserve">    </w:t>
      </w:r>
      <w:r w:rsidRPr="00431B27">
        <w:rPr>
          <w:color w:val="000000"/>
        </w:rPr>
        <w:t xml:space="preserve">Дети активно участвовали не только в урочной, но и внеклассной и внеурочной деятельности. Обучающиеся класса были вовлечены в подготовку и организацию мероприятий, праздников, спортивных соревнований. </w:t>
      </w:r>
    </w:p>
    <w:p w:rsidR="00EF73C7" w:rsidRDefault="00EF73C7" w:rsidP="004F33B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EF73C7">
        <w:rPr>
          <w:noProof/>
          <w:color w:val="000000"/>
        </w:rPr>
        <w:lastRenderedPageBreak/>
        <w:drawing>
          <wp:inline distT="0" distB="0" distL="0" distR="0">
            <wp:extent cx="3009900" cy="1990458"/>
            <wp:effectExtent l="0" t="0" r="0" b="0"/>
            <wp:docPr id="7" name="Рисунок 7" descr="D:\Documents\Downloads\20231002_11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Downloads\20231002_1158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62" cy="199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t xml:space="preserve">  </w:t>
      </w:r>
      <w:r w:rsidRPr="00EF73C7">
        <w:rPr>
          <w:noProof/>
          <w:color w:val="000000"/>
        </w:rPr>
        <w:drawing>
          <wp:inline distT="0" distB="0" distL="0" distR="0">
            <wp:extent cx="3038475" cy="1983105"/>
            <wp:effectExtent l="0" t="0" r="9525" b="0"/>
            <wp:docPr id="8" name="Рисунок 8" descr="D:\Documents\Downloads\20231002_11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Downloads\20231002_1158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492" cy="198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C7" w:rsidRPr="00147BA5" w:rsidRDefault="00EF73C7" w:rsidP="004F33B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EF73C7">
        <w:rPr>
          <w:noProof/>
          <w:color w:val="000000"/>
        </w:rPr>
        <w:drawing>
          <wp:inline distT="0" distB="0" distL="0" distR="0">
            <wp:extent cx="3199248" cy="2000250"/>
            <wp:effectExtent l="0" t="0" r="1270" b="0"/>
            <wp:docPr id="9" name="Рисунок 9" descr="D:\Documents\Downloads\20230921_09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Downloads\20230921_0959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67" cy="200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33B7">
        <w:rPr>
          <w:noProof/>
          <w:color w:val="000000"/>
        </w:rPr>
        <w:t xml:space="preserve">  </w:t>
      </w:r>
      <w:r w:rsidR="004F33B7" w:rsidRPr="004F33B7">
        <w:rPr>
          <w:noProof/>
          <w:color w:val="000000"/>
        </w:rPr>
        <w:drawing>
          <wp:inline distT="0" distB="0" distL="0" distR="0">
            <wp:extent cx="3257550" cy="1995170"/>
            <wp:effectExtent l="0" t="0" r="0" b="5080"/>
            <wp:docPr id="10" name="Рисунок 10" descr="D:\Documents\Downloads\20230904_08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Downloads\20230904_0813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38" cy="199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3B7" w:rsidRDefault="004F33B7" w:rsidP="002279AA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4F33B7">
        <w:rPr>
          <w:noProof/>
          <w:color w:val="000000"/>
        </w:rPr>
        <w:drawing>
          <wp:inline distT="0" distB="0" distL="0" distR="0">
            <wp:extent cx="3207917" cy="1905000"/>
            <wp:effectExtent l="0" t="0" r="0" b="0"/>
            <wp:docPr id="13" name="Рисунок 13" descr="D:\с тедлефона\20231018_15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 тедлефона\20231018_1548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700" cy="191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9AA">
        <w:rPr>
          <w:noProof/>
          <w:color w:val="000000"/>
        </w:rPr>
        <w:t xml:space="preserve">  </w:t>
      </w:r>
      <w:r w:rsidR="002279AA" w:rsidRPr="002279AA">
        <w:rPr>
          <w:noProof/>
          <w:color w:val="000000"/>
        </w:rPr>
        <w:drawing>
          <wp:inline distT="0" distB="0" distL="0" distR="0">
            <wp:extent cx="3056675" cy="1953260"/>
            <wp:effectExtent l="0" t="0" r="0" b="8890"/>
            <wp:docPr id="18" name="Рисунок 18" descr="D:\с тедлефона\IMG-20230928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 тедлефона\IMG-20230928-WA00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576" cy="195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3B7" w:rsidRDefault="004F33B7" w:rsidP="004F33B7">
      <w:pPr>
        <w:pStyle w:val="a3"/>
        <w:shd w:val="clear" w:color="auto" w:fill="FFFFFF"/>
        <w:spacing w:before="0" w:beforeAutospacing="0" w:after="150" w:afterAutospacing="0"/>
        <w:ind w:firstLine="567"/>
        <w:jc w:val="both"/>
        <w:rPr>
          <w:color w:val="000000"/>
        </w:rPr>
      </w:pPr>
      <w:r w:rsidRPr="004F33B7">
        <w:rPr>
          <w:noProof/>
          <w:color w:val="000000"/>
        </w:rPr>
        <w:drawing>
          <wp:inline distT="0" distB="0" distL="0" distR="0">
            <wp:extent cx="2945765" cy="1814445"/>
            <wp:effectExtent l="0" t="0" r="6985" b="0"/>
            <wp:docPr id="14" name="Рисунок 14" descr="D:\с тедлефона\20231006_17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 тедлефона\20231006_171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2" r="21395"/>
                    <a:stretch/>
                  </pic:blipFill>
                  <pic:spPr bwMode="auto">
                    <a:xfrm>
                      <a:off x="0" y="0"/>
                      <a:ext cx="2949402" cy="18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 w:rsidR="002279AA">
        <w:rPr>
          <w:noProof/>
          <w:color w:val="000000"/>
        </w:rPr>
        <w:t xml:space="preserve"> </w:t>
      </w:r>
      <w:r w:rsidRPr="004F33B7">
        <w:rPr>
          <w:noProof/>
          <w:color w:val="000000"/>
        </w:rPr>
        <w:drawing>
          <wp:inline distT="0" distB="0" distL="0" distR="0">
            <wp:extent cx="3155246" cy="1823085"/>
            <wp:effectExtent l="0" t="0" r="7620" b="5715"/>
            <wp:docPr id="15" name="Рисунок 15" descr="D:\с тедлефона\20230908_08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 тедлефона\20230908_0801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555" cy="18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6AE" w:rsidRDefault="00EC20C0" w:rsidP="007426AE">
      <w:pPr>
        <w:pStyle w:val="a3"/>
        <w:shd w:val="clear" w:color="auto" w:fill="FFFFFF"/>
        <w:spacing w:before="0" w:beforeAutospacing="0" w:after="150" w:afterAutospacing="0"/>
        <w:ind w:firstLine="567"/>
        <w:jc w:val="both"/>
        <w:rPr>
          <w:color w:val="000000"/>
        </w:rPr>
      </w:pPr>
      <w:r w:rsidRPr="00431B27">
        <w:rPr>
          <w:color w:val="000000"/>
        </w:rPr>
        <w:t xml:space="preserve">Обучающиеся класса активно контактируют с окружающим их социумом: обучающимися школы, учителями. У детей сформированы ценностные ориентации, они позитивно относятся к людям, труду, учёбе, школе, классу, учителям. Родители занимают важное место в их жизни, однако общение с одноклассниками и ровесниками более значимо и важно для принятия решений. Классное сообщество играет большую роль в социальном развитии школьников, на формирование их личностных качеств, творческих, интеллектуальных, физических, организаторских и других способностей и дарований. </w:t>
      </w:r>
    </w:p>
    <w:p w:rsidR="002279AA" w:rsidRDefault="002279AA" w:rsidP="004F33B7">
      <w:pPr>
        <w:pStyle w:val="a3"/>
        <w:shd w:val="clear" w:color="auto" w:fill="FFFFFF"/>
        <w:spacing w:before="0" w:beforeAutospacing="0" w:after="150" w:afterAutospacing="0"/>
        <w:ind w:firstLine="567"/>
        <w:jc w:val="both"/>
        <w:rPr>
          <w:color w:val="000000"/>
        </w:rPr>
      </w:pPr>
      <w:r w:rsidRPr="002279AA">
        <w:rPr>
          <w:noProof/>
          <w:color w:val="000000"/>
        </w:rPr>
        <w:lastRenderedPageBreak/>
        <w:drawing>
          <wp:inline distT="0" distB="0" distL="0" distR="0">
            <wp:extent cx="2664411" cy="2174371"/>
            <wp:effectExtent l="0" t="0" r="3175" b="0"/>
            <wp:docPr id="16" name="Рисунок 16" descr="D:\с тедлефона\IMG-20240316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 тедлефона\IMG-20240316-WA009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147" cy="218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 w:rsidRPr="002279AA">
        <w:rPr>
          <w:noProof/>
          <w:color w:val="000000"/>
        </w:rPr>
        <w:drawing>
          <wp:inline distT="0" distB="0" distL="0" distR="0">
            <wp:extent cx="3257550" cy="2180194"/>
            <wp:effectExtent l="0" t="0" r="0" b="0"/>
            <wp:docPr id="17" name="Рисунок 17" descr="D:\с тедлефона\IMG-20240614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 тедлефона\IMG-20240614-WA009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070" cy="218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3B7" w:rsidRPr="004F33B7" w:rsidRDefault="00EC20C0" w:rsidP="002279A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  <w:lang w:val="kk-KZ"/>
        </w:rPr>
        <w:t xml:space="preserve">    </w:t>
      </w:r>
      <w:r w:rsidRPr="00431B27">
        <w:rPr>
          <w:color w:val="000000"/>
        </w:rPr>
        <w:t>Подводя итоги проделанной работы, можно сказать, что результаты воспитательной работы с классом подтвердили правильность выбранных методов и приемов.</w:t>
      </w:r>
      <w:r w:rsidR="002279AA">
        <w:rPr>
          <w:color w:val="000000"/>
        </w:rPr>
        <w:t xml:space="preserve"> </w:t>
      </w:r>
      <w:r w:rsidRPr="00431B27">
        <w:rPr>
          <w:color w:val="000000"/>
        </w:rPr>
        <w:t>Считаю, что участие ребят в классных и общешкольных мероприятиях способствовало дальнейшему формированию коллектива.</w:t>
      </w:r>
      <w:r w:rsidR="002279AA">
        <w:rPr>
          <w:color w:val="000000"/>
        </w:rPr>
        <w:t xml:space="preserve"> </w:t>
      </w:r>
      <w:r w:rsidR="004F33B7" w:rsidRPr="004F33B7">
        <w:t>В целом задачи, стоящие перед классом, выполнены, качество воспитания несколько повысилось. Практически все запланированные мероприятия были проведены и отличались глубоким проникновение в тему, хорошей подготовкой и высоким уровнем проведения. Учащиеся стали активнее использовать информационно-коммуникативные технологии при проведении мероприятий и классных часов.</w:t>
      </w:r>
      <w:r w:rsidR="004F33B7">
        <w:t xml:space="preserve"> </w:t>
      </w:r>
      <w:r w:rsidR="004F33B7" w:rsidRPr="004F33B7">
        <w:t xml:space="preserve">Были созданы условия для формирования разносторонне развитой личности, обладающей интеллектуальными, гражданскими, нравственными качествами, культурой физического здоровья, способной к самореализации и профессиональному самоопределению. </w:t>
      </w:r>
    </w:p>
    <w:p w:rsidR="004F33B7" w:rsidRPr="004F33B7" w:rsidRDefault="004F33B7" w:rsidP="002279A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0C0" w:rsidRPr="00431B27" w:rsidRDefault="00EC20C0" w:rsidP="00EC20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C20C0" w:rsidRDefault="00EC20C0" w:rsidP="00EC20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kk-KZ" w:eastAsia="ru-RU"/>
        </w:rPr>
      </w:pPr>
    </w:p>
    <w:p w:rsidR="00EC20C0" w:rsidRDefault="00EC20C0" w:rsidP="00EC20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kk-KZ" w:eastAsia="ru-RU"/>
        </w:rPr>
      </w:pPr>
    </w:p>
    <w:p w:rsidR="00EC20C0" w:rsidRDefault="00EC20C0" w:rsidP="00EC20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kk-KZ" w:eastAsia="ru-RU"/>
        </w:rPr>
      </w:pPr>
    </w:p>
    <w:p w:rsidR="00EC20C0" w:rsidRDefault="00EC20C0" w:rsidP="00EC20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kk-KZ" w:eastAsia="ru-RU"/>
        </w:rPr>
      </w:pPr>
    </w:p>
    <w:p w:rsidR="00EC20C0" w:rsidRDefault="00EC20C0" w:rsidP="00EC20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kk-KZ" w:eastAsia="ru-RU"/>
        </w:rPr>
      </w:pPr>
    </w:p>
    <w:p w:rsidR="00EC20C0" w:rsidRDefault="00EC20C0" w:rsidP="00EC20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kk-KZ" w:eastAsia="ru-RU"/>
        </w:rPr>
      </w:pPr>
    </w:p>
    <w:p w:rsidR="00EC20C0" w:rsidRDefault="00EC20C0" w:rsidP="00EC20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kk-KZ" w:eastAsia="ru-RU"/>
        </w:rPr>
      </w:pPr>
    </w:p>
    <w:p w:rsidR="00EC20C0" w:rsidRDefault="00EC20C0" w:rsidP="00EC20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kk-KZ" w:eastAsia="ru-RU"/>
        </w:rPr>
      </w:pPr>
    </w:p>
    <w:p w:rsidR="00EC20C0" w:rsidRDefault="00EC20C0" w:rsidP="00EC20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kk-KZ" w:eastAsia="ru-RU"/>
        </w:rPr>
      </w:pPr>
    </w:p>
    <w:p w:rsidR="00EC20C0" w:rsidRDefault="00EC20C0" w:rsidP="00EC20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kk-KZ" w:eastAsia="ru-RU"/>
        </w:rPr>
      </w:pPr>
    </w:p>
    <w:p w:rsidR="00EC20C0" w:rsidRDefault="00EC20C0" w:rsidP="00EC20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kk-KZ" w:eastAsia="ru-RU"/>
        </w:rPr>
      </w:pPr>
    </w:p>
    <w:p w:rsidR="00EC20C0" w:rsidRDefault="00EC20C0" w:rsidP="00EC20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kk-KZ" w:eastAsia="ru-RU"/>
        </w:rPr>
      </w:pPr>
    </w:p>
    <w:p w:rsidR="00EC20C0" w:rsidRPr="004771F1" w:rsidRDefault="00EC20C0" w:rsidP="00EC20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val="kk-KZ" w:eastAsia="ru-RU"/>
        </w:rPr>
      </w:pPr>
    </w:p>
    <w:p w:rsidR="00EC20C0" w:rsidRDefault="00EC20C0" w:rsidP="00EC20C0"/>
    <w:p w:rsidR="0071617E" w:rsidRDefault="0071617E"/>
    <w:sectPr w:rsidR="0071617E" w:rsidSect="00EF73C7">
      <w:pgSz w:w="11906" w:h="16838"/>
      <w:pgMar w:top="426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1412C2"/>
    <w:multiLevelType w:val="multilevel"/>
    <w:tmpl w:val="A9CED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EDD2FBA"/>
    <w:multiLevelType w:val="multilevel"/>
    <w:tmpl w:val="6C741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C057F00"/>
    <w:multiLevelType w:val="multilevel"/>
    <w:tmpl w:val="F6BE8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0C0"/>
    <w:rsid w:val="00147BA5"/>
    <w:rsid w:val="001B75A0"/>
    <w:rsid w:val="002279AA"/>
    <w:rsid w:val="00464AB4"/>
    <w:rsid w:val="004F33B7"/>
    <w:rsid w:val="00631E01"/>
    <w:rsid w:val="0071617E"/>
    <w:rsid w:val="007426AE"/>
    <w:rsid w:val="008D5404"/>
    <w:rsid w:val="00EC20C0"/>
    <w:rsid w:val="00EF7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A58D2"/>
  <w15:chartTrackingRefBased/>
  <w15:docId w15:val="{0A3CE413-CDBD-4B24-AA2A-D0D23B46E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20C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C2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06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177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6</Pages>
  <Words>2000</Words>
  <Characters>11400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Cool</dc:creator>
  <cp:keywords/>
  <dc:description/>
  <cp:lastModifiedBy>Cool</cp:lastModifiedBy>
  <cp:revision>1</cp:revision>
  <dcterms:created xsi:type="dcterms:W3CDTF">2025-03-27T18:30:00Z</dcterms:created>
  <dcterms:modified xsi:type="dcterms:W3CDTF">2025-03-27T20:07:00Z</dcterms:modified>
</cp:coreProperties>
</file>