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97" w:rsidRDefault="00BF3746" w:rsidP="00BF28CE">
      <w:pPr>
        <w:spacing w:after="0" w:line="240" w:lineRule="auto"/>
        <w:jc w:val="center"/>
        <w:rPr>
          <w:rFonts w:ascii="Times New Roman" w:hAnsi="Times New Roman" w:cs="Times New Roman"/>
          <w:b/>
          <w:sz w:val="24"/>
          <w:szCs w:val="24"/>
          <w:lang w:val="kk-KZ"/>
        </w:rPr>
      </w:pPr>
      <w:r>
        <w:rPr>
          <w:rFonts w:ascii="Times New Roman" w:hAnsi="Times New Roman" w:cs="Times New Roman"/>
          <w:b/>
          <w:noProof/>
          <w:sz w:val="24"/>
          <w:szCs w:val="24"/>
        </w:rPr>
        <w:drawing>
          <wp:inline distT="0" distB="0" distL="0" distR="0">
            <wp:extent cx="3231614" cy="4595750"/>
            <wp:effectExtent l="19050" t="0" r="6886" b="0"/>
            <wp:docPr id="2" name="Рисунок 1" descr="D:\++++Индивид.план 2020ж\сурет онлайн2020\257902690_25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дивид.план 2020ж\сурет онлайн2020\257902690_252984.jpg"/>
                    <pic:cNvPicPr>
                      <a:picLocks noChangeAspect="1" noChangeArrowheads="1"/>
                    </pic:cNvPicPr>
                  </pic:nvPicPr>
                  <pic:blipFill>
                    <a:blip r:embed="rId6"/>
                    <a:srcRect/>
                    <a:stretch>
                      <a:fillRect/>
                    </a:stretch>
                  </pic:blipFill>
                  <pic:spPr bwMode="auto">
                    <a:xfrm>
                      <a:off x="0" y="0"/>
                      <a:ext cx="3234789" cy="4600265"/>
                    </a:xfrm>
                    <a:prstGeom prst="rect">
                      <a:avLst/>
                    </a:prstGeom>
                    <a:noFill/>
                    <a:ln w="9525">
                      <a:noFill/>
                      <a:miter lim="800000"/>
                      <a:headEnd/>
                      <a:tailEnd/>
                    </a:ln>
                  </pic:spPr>
                </pic:pic>
              </a:graphicData>
            </a:graphic>
          </wp:inline>
        </w:drawing>
      </w:r>
    </w:p>
    <w:p w:rsidR="00B02AA7" w:rsidRPr="003B7EA3" w:rsidRDefault="003B7EA3" w:rsidP="00BF28CE">
      <w:pPr>
        <w:spacing w:after="0" w:line="240" w:lineRule="auto"/>
        <w:jc w:val="center"/>
        <w:rPr>
          <w:rFonts w:ascii="Times New Roman" w:hAnsi="Times New Roman" w:cs="Times New Roman"/>
          <w:b/>
          <w:sz w:val="32"/>
          <w:szCs w:val="32"/>
          <w:lang w:val="kk-KZ"/>
        </w:rPr>
      </w:pPr>
      <w:r w:rsidRPr="003B7EA3">
        <w:rPr>
          <w:rFonts w:ascii="Times New Roman" w:hAnsi="Times New Roman"/>
          <w:b/>
          <w:sz w:val="32"/>
          <w:szCs w:val="32"/>
          <w:lang w:val="kk-KZ"/>
        </w:rPr>
        <w:t>Сабақта кері  байланыс орнатудың тиімді тәсілдері.</w:t>
      </w:r>
    </w:p>
    <w:p w:rsidR="003A763A" w:rsidRPr="003A763A" w:rsidRDefault="003A763A" w:rsidP="00BF28CE">
      <w:pPr>
        <w:spacing w:after="0" w:line="240" w:lineRule="auto"/>
        <w:jc w:val="center"/>
        <w:rPr>
          <w:rFonts w:ascii="Times New Roman" w:hAnsi="Times New Roman" w:cs="Times New Roman"/>
          <w:b/>
          <w:sz w:val="24"/>
          <w:szCs w:val="24"/>
          <w:lang w:val="kk-KZ"/>
        </w:rPr>
      </w:pPr>
    </w:p>
    <w:p w:rsidR="00F53FFB" w:rsidRPr="00F53FFB" w:rsidRDefault="00B02AA7" w:rsidP="00F53FFB">
      <w:pPr>
        <w:spacing w:after="0" w:line="240" w:lineRule="auto"/>
        <w:ind w:firstLine="709"/>
        <w:jc w:val="both"/>
        <w:rPr>
          <w:rFonts w:ascii="Times New Roman" w:hAnsi="Times New Roman" w:cs="Times New Roman"/>
          <w:bCs/>
          <w:sz w:val="28"/>
          <w:szCs w:val="28"/>
          <w:lang w:val="kk-KZ"/>
        </w:rPr>
      </w:pPr>
      <w:r w:rsidRPr="00F53FFB">
        <w:rPr>
          <w:rFonts w:ascii="Times New Roman" w:hAnsi="Times New Roman" w:cs="Times New Roman"/>
          <w:sz w:val="28"/>
          <w:szCs w:val="28"/>
          <w:lang w:val="kk-KZ"/>
        </w:rPr>
        <w:t>Болашақтың бүгіннен де нұрлы болуына ықпал етіп, адамзат қоғамын алға апаратын құдіретті күш тек білімде ғана. Қазақстан Республикасының білім берудегі басты мақсаты-жан-жақты дамыған, білімді, өмір сүруге бейім, өзіндік ой-толғамы бар, адамгершілігі жоғары, бәсекеге қабілетті жеке тұлға тәрбиелеу. Осы мақсатты жүзеге асыру үшін оқушыға білім мазмұнын терең игертудің тиімді жолдарын іздестіріп, шығармашылыққа жетелейтін қазіргі заман талабына сай ғылыми-әдістемелік біліммен қаруланған, білікті маман, шебер мұғалім дайындау қажет.</w:t>
      </w:r>
      <w:r w:rsidR="00CD4D47">
        <w:rPr>
          <w:rFonts w:ascii="Times New Roman" w:hAnsi="Times New Roman" w:cs="Times New Roman"/>
          <w:sz w:val="28"/>
          <w:szCs w:val="28"/>
          <w:lang w:val="kk-KZ"/>
        </w:rPr>
        <w:t xml:space="preserve"> </w:t>
      </w:r>
      <w:r w:rsidR="00F53FFB" w:rsidRPr="00CD4D47">
        <w:rPr>
          <w:rFonts w:ascii="Times New Roman" w:hAnsi="Times New Roman" w:cs="Times New Roman"/>
          <w:sz w:val="28"/>
          <w:szCs w:val="28"/>
          <w:lang w:val="kk-KZ"/>
        </w:rPr>
        <w:t>О</w:t>
      </w:r>
      <w:r w:rsidR="00F53FFB" w:rsidRPr="00F53FFB">
        <w:rPr>
          <w:rFonts w:ascii="Times New Roman" w:hAnsi="Times New Roman" w:cs="Times New Roman"/>
          <w:bCs/>
          <w:sz w:val="28"/>
          <w:szCs w:val="28"/>
          <w:lang w:val="kk-KZ"/>
        </w:rPr>
        <w:t xml:space="preserve">қыту мен оқуды жетілдіру үшін оқушылардың рефлексивті іс-әркетінің тиімділігі туралы тәжірибе алмасу арқылы тиімді ұйымдастырылған кері байланысты   тәжірибелеріне енгізу. </w:t>
      </w:r>
    </w:p>
    <w:p w:rsidR="00B02AA7" w:rsidRPr="00F53FFB" w:rsidRDefault="00B02AA7" w:rsidP="00F53FFB">
      <w:pPr>
        <w:spacing w:after="0" w:line="240" w:lineRule="auto"/>
        <w:ind w:firstLine="709"/>
        <w:jc w:val="both"/>
        <w:rPr>
          <w:rFonts w:ascii="Times New Roman" w:hAnsi="Times New Roman" w:cs="Times New Roman"/>
          <w:sz w:val="28"/>
          <w:szCs w:val="28"/>
          <w:lang w:val="kk-KZ"/>
        </w:rPr>
      </w:pPr>
      <w:r w:rsidRPr="00F53FFB">
        <w:rPr>
          <w:rFonts w:ascii="Times New Roman" w:hAnsi="Times New Roman" w:cs="Times New Roman"/>
          <w:sz w:val="28"/>
          <w:szCs w:val="28"/>
          <w:lang w:val="kk-KZ"/>
        </w:rPr>
        <w:t xml:space="preserve">Кері байланыс оқушының оқыту үрдісі қалай өткені және қандай нәтижеге қол жеткізгендігі туралы ой-пікірін тыңдауға негізделеді. Кері байланыс сабақтың соңында ғана емес, сабақ барысында оқушылардың өз бетімен орындайтын тапсырмаларының соңында жүргізіліп отыруы керек. Рефлексия мақсаты-еске түсіру, өзінің  сабақ бойындағы іс-әрекетіне баға беру, талдау және мәселелердің шешу жолдарын іздестіру. Мұғалім оқушының кез келген кері байланыс парағын оқи  отырып, жұмысының сәтсіз шыққан тұсын және сәтті шыққан қадамын, ендігі  іс-әрекетін қалай жақсартуға болатынын алдын-ала біледі. Сонымен қатар кері байланыс парағы арқылы оқушының үніне құлақ түріп, оқу мен оқытудағы кездесетін </w:t>
      </w:r>
      <w:r w:rsidRPr="00F53FFB">
        <w:rPr>
          <w:rFonts w:ascii="Times New Roman" w:hAnsi="Times New Roman" w:cs="Times New Roman"/>
          <w:sz w:val="28"/>
          <w:szCs w:val="28"/>
          <w:lang w:val="kk-KZ"/>
        </w:rPr>
        <w:lastRenderedPageBreak/>
        <w:t>кедергілерді айқындап, келесі оқытуға бұдан да жақсырақ дайындалуына түрткі болады.</w:t>
      </w:r>
    </w:p>
    <w:p w:rsidR="00B02AA7" w:rsidRPr="00F53FFB" w:rsidRDefault="00B02AA7" w:rsidP="00B02AA7">
      <w:pPr>
        <w:spacing w:after="0" w:line="240" w:lineRule="auto"/>
        <w:ind w:firstLine="709"/>
        <w:jc w:val="both"/>
        <w:rPr>
          <w:rFonts w:ascii="Times New Roman" w:hAnsi="Times New Roman" w:cs="Times New Roman"/>
          <w:sz w:val="28"/>
          <w:szCs w:val="28"/>
          <w:lang w:val="kk-KZ"/>
        </w:rPr>
      </w:pPr>
      <w:r w:rsidRPr="00F53FFB">
        <w:rPr>
          <w:rFonts w:ascii="Times New Roman" w:hAnsi="Times New Roman" w:cs="Times New Roman"/>
          <w:sz w:val="28"/>
          <w:szCs w:val="28"/>
          <w:lang w:val="kk-KZ"/>
        </w:rPr>
        <w:t xml:space="preserve"> «Рефлексия- адамның өз істерінің  мәнін түсініп, оны ойлану барысында  өзіне- өзінің нені, қалай жасағаны  туралы толық және анық есеп беруі. Иә, бұл қасиет бойымызда бұрыннан бар деуге болады. Күнде кешкілік  бүгінгі ісімізді, айтқан сөзімізді ойша шолып, есеп беріп, ертеңімізге жоспар құрып аламыз. Демек, "рефлексия" деп ат қойып, айдар тақпағанымыз болмаса, бұл әрекет қанымызда бар нәрсе. Бірақ соны қағазға түсіру немесе жүйелі күнделікті түрлендіріп, осы атпен сабақта қолдану болмағаны ақиқат. Осы бағдарлама  бойынша  білімді дайын күйінде беруден гөрі оқушыны өзі қорытынды жасауға ықпал ету және кері байланыс  есебінде  түрлі әдістермен рефлексия жасату тиімді екеніне көзіміз жетті. Кері байланыс жүргізу  бір күннің іс-әрекеті емес, оған көп уақыт, ізденіс қажет. Мұғалім рефлексия арқылы алынған нәтиженің  «дұрыс» не «бұрыс» болғанын дәлелдеп, қолданылған әдіс-тәсілдерінің тиімді не тиімсіз болғанын анықтап, орындалған іс- әрекетін  зерделейді. Ең алдымен, мұғалім кері байланыс жасауға оқушыларын дағдыландырып алу қажет. Сонда ғана бұл  оң нәтиже береді. Оқушылардың ой-өрісінің  дамуы оқу үрдісі  кезінде болады, ол оқушының өз бетімен толықтыруы мен өзін-өзі дамытуды қамтиды. Оқушы  білім алудың мақсатын саналы түрде түсінсе ғана белсенді бола алады. Қолайлы оқу  үшін адамдарға кері байланыс пен мадақтау қажет, сондықтан  кері байланыс жүргізілуі тиіс.</w:t>
      </w:r>
      <w:r w:rsidR="00F53FFB" w:rsidRPr="00F53FFB">
        <w:rPr>
          <w:rFonts w:ascii="Times New Roman" w:hAnsi="Times New Roman" w:cs="Times New Roman"/>
          <w:sz w:val="28"/>
          <w:szCs w:val="28"/>
          <w:lang w:val="kk-KZ"/>
        </w:rPr>
        <w:t xml:space="preserve"> </w:t>
      </w:r>
      <w:r w:rsidRPr="00F53FFB">
        <w:rPr>
          <w:rFonts w:ascii="Times New Roman" w:hAnsi="Times New Roman" w:cs="Times New Roman"/>
          <w:sz w:val="28"/>
          <w:szCs w:val="28"/>
          <w:lang w:val="kk-KZ"/>
        </w:rPr>
        <w:t>Ашық сауалд</w:t>
      </w:r>
      <w:r w:rsidR="00F53FFB" w:rsidRPr="00F53FFB">
        <w:rPr>
          <w:rFonts w:ascii="Times New Roman" w:hAnsi="Times New Roman" w:cs="Times New Roman"/>
          <w:sz w:val="28"/>
          <w:szCs w:val="28"/>
          <w:lang w:val="kk-KZ"/>
        </w:rPr>
        <w:t>ар, оқыту міндеттерімен  алмасу</w:t>
      </w:r>
      <w:r w:rsidRPr="00F53FFB">
        <w:rPr>
          <w:rFonts w:ascii="Times New Roman" w:hAnsi="Times New Roman" w:cs="Times New Roman"/>
          <w:sz w:val="28"/>
          <w:szCs w:val="28"/>
          <w:lang w:val="kk-KZ"/>
        </w:rPr>
        <w:t xml:space="preserve"> сияқты  әдістер  оқушылардың өз  біліміне  белсенді қатысу қабілетіне  әсер етеді. Оқушылар  жұппен де, өз беттерімен де  өз білім деңгейлерін  бағалауға және оған жеткенін түсінуге мүмкіндіктер бар.</w:t>
      </w:r>
    </w:p>
    <w:p w:rsidR="00B02AA7" w:rsidRPr="00F53FFB" w:rsidRDefault="007210E4" w:rsidP="00B02AA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Кері байланысты</w:t>
      </w:r>
      <w:r w:rsidR="00B02AA7" w:rsidRPr="00F53FFB">
        <w:rPr>
          <w:rFonts w:ascii="Times New Roman" w:hAnsi="Times New Roman" w:cs="Times New Roman"/>
          <w:sz w:val="28"/>
          <w:szCs w:val="28"/>
          <w:lang w:val="kk-KZ"/>
        </w:rPr>
        <w:t xml:space="preserve"> әр түрлі әдіс-тәсілдермен сабақтың әр кезеңінде: тақырыптың соңында, сабақ  бөлімдерінен кейін және  тарау соңында  жүзеге асыруға болады. Кері байланысты түрліше өткізуге болады: топтық  рефлексия түрінде, әңгімелесу түрінде т</w:t>
      </w:r>
      <w:r w:rsidR="00F53FFB" w:rsidRPr="00F53FFB">
        <w:rPr>
          <w:rFonts w:ascii="Times New Roman" w:hAnsi="Times New Roman" w:cs="Times New Roman"/>
          <w:sz w:val="28"/>
          <w:szCs w:val="28"/>
          <w:lang w:val="kk-KZ"/>
        </w:rPr>
        <w:t xml:space="preserve">.б. Кері байланысты ауызша, </w:t>
      </w:r>
      <w:r w:rsidR="00B02AA7" w:rsidRPr="00F53FFB">
        <w:rPr>
          <w:rFonts w:ascii="Times New Roman" w:hAnsi="Times New Roman" w:cs="Times New Roman"/>
          <w:sz w:val="28"/>
          <w:szCs w:val="28"/>
          <w:lang w:val="kk-KZ"/>
        </w:rPr>
        <w:t>жазбаша</w:t>
      </w:r>
      <w:r w:rsidR="00F53FFB" w:rsidRPr="00F53FFB">
        <w:rPr>
          <w:rFonts w:ascii="Times New Roman" w:hAnsi="Times New Roman" w:cs="Times New Roman"/>
          <w:sz w:val="28"/>
          <w:szCs w:val="28"/>
          <w:lang w:val="kk-KZ"/>
        </w:rPr>
        <w:t xml:space="preserve"> және графикалық түрде де</w:t>
      </w:r>
      <w:r w:rsidR="00B02AA7" w:rsidRPr="00F53FFB">
        <w:rPr>
          <w:rFonts w:ascii="Times New Roman" w:hAnsi="Times New Roman" w:cs="Times New Roman"/>
          <w:sz w:val="28"/>
          <w:szCs w:val="28"/>
          <w:lang w:val="kk-KZ"/>
        </w:rPr>
        <w:t xml:space="preserve"> жүргізуге болады.</w:t>
      </w:r>
    </w:p>
    <w:p w:rsidR="00A52FF8" w:rsidRDefault="00382E00" w:rsidP="00A52FF8">
      <w:pPr>
        <w:pStyle w:val="Default"/>
        <w:jc w:val="right"/>
        <w:rPr>
          <w:b/>
          <w:color w:val="auto"/>
          <w:sz w:val="28"/>
          <w:szCs w:val="28"/>
          <w:lang w:val="kk-KZ"/>
        </w:rPr>
      </w:pPr>
      <w:r w:rsidRPr="00F53FFB">
        <w:rPr>
          <w:bCs/>
          <w:color w:val="auto"/>
          <w:sz w:val="28"/>
          <w:szCs w:val="28"/>
          <w:lang w:val="kk-KZ"/>
        </w:rPr>
        <w:t>.</w:t>
      </w:r>
      <w:r w:rsidRPr="00F53FFB">
        <w:rPr>
          <w:color w:val="auto"/>
          <w:sz w:val="28"/>
          <w:szCs w:val="28"/>
          <w:lang w:val="kk-KZ"/>
        </w:rPr>
        <w:t xml:space="preserve"> </w:t>
      </w:r>
      <w:r w:rsidRPr="00F53FFB">
        <w:rPr>
          <w:b/>
          <w:color w:val="auto"/>
          <w:sz w:val="28"/>
          <w:szCs w:val="28"/>
          <w:lang w:val="kk-KZ"/>
        </w:rPr>
        <w:t xml:space="preserve"> </w:t>
      </w:r>
    </w:p>
    <w:p w:rsidR="00A52FF8" w:rsidRPr="00A52FF8" w:rsidRDefault="00A52FF8" w:rsidP="00A52FF8">
      <w:pPr>
        <w:pStyle w:val="Default"/>
        <w:jc w:val="right"/>
        <w:rPr>
          <w:sz w:val="28"/>
          <w:szCs w:val="28"/>
          <w:lang w:val="kk-KZ"/>
        </w:rPr>
      </w:pPr>
      <w:r w:rsidRPr="00A52FF8">
        <w:rPr>
          <w:b/>
          <w:bCs/>
          <w:i/>
          <w:iCs/>
          <w:sz w:val="28"/>
          <w:szCs w:val="28"/>
          <w:lang w:val="kk-KZ"/>
        </w:rPr>
        <w:t xml:space="preserve">Кошкимбаева Ж. С. </w:t>
      </w:r>
    </w:p>
    <w:p w:rsidR="00CF34A5" w:rsidRPr="00A52FF8" w:rsidRDefault="00A52FF8" w:rsidP="00A52FF8">
      <w:pPr>
        <w:jc w:val="right"/>
        <w:rPr>
          <w:rFonts w:ascii="Times New Roman" w:hAnsi="Times New Roman" w:cs="Times New Roman"/>
          <w:sz w:val="28"/>
          <w:szCs w:val="28"/>
          <w:lang w:val="kk-KZ"/>
        </w:rPr>
      </w:pPr>
      <w:r w:rsidRPr="00A52FF8">
        <w:rPr>
          <w:rFonts w:ascii="Times New Roman" w:hAnsi="Times New Roman" w:cs="Times New Roman"/>
          <w:i/>
          <w:iCs/>
          <w:sz w:val="28"/>
          <w:szCs w:val="28"/>
          <w:lang w:val="kk-KZ"/>
        </w:rPr>
        <w:t xml:space="preserve">«Өрлеу» БАҰО» АҚ филиалы Жамбыл облысы бойынша  </w:t>
      </w:r>
      <w:r w:rsidR="00175090">
        <w:rPr>
          <w:rFonts w:ascii="Times New Roman" w:hAnsi="Times New Roman" w:cs="Times New Roman"/>
          <w:i/>
          <w:iCs/>
          <w:sz w:val="28"/>
          <w:szCs w:val="28"/>
          <w:lang w:val="kk-KZ"/>
        </w:rPr>
        <w:t xml:space="preserve">Кәсіби даму </w:t>
      </w:r>
      <w:bookmarkStart w:id="0" w:name="_GoBack"/>
      <w:bookmarkEnd w:id="0"/>
      <w:r w:rsidRPr="00A52FF8">
        <w:rPr>
          <w:rFonts w:ascii="Times New Roman" w:hAnsi="Times New Roman" w:cs="Times New Roman"/>
          <w:i/>
          <w:iCs/>
          <w:sz w:val="28"/>
          <w:szCs w:val="28"/>
          <w:lang w:val="kk-KZ"/>
        </w:rPr>
        <w:t>институты</w:t>
      </w:r>
      <w:r>
        <w:rPr>
          <w:rFonts w:ascii="Times New Roman" w:hAnsi="Times New Roman" w:cs="Times New Roman"/>
          <w:i/>
          <w:iCs/>
          <w:sz w:val="28"/>
          <w:szCs w:val="28"/>
          <w:lang w:val="kk-KZ"/>
        </w:rPr>
        <w:t xml:space="preserve"> «</w:t>
      </w:r>
      <w:r w:rsidR="00E0298C">
        <w:rPr>
          <w:rFonts w:ascii="Times New Roman" w:hAnsi="Times New Roman" w:cs="Times New Roman"/>
          <w:i/>
          <w:iCs/>
          <w:sz w:val="28"/>
          <w:szCs w:val="28"/>
          <w:lang w:val="kk-KZ"/>
        </w:rPr>
        <w:t>Жаратылыстану және гуманитарлық пәндерді оқыту</w:t>
      </w:r>
      <w:r w:rsidRPr="00A52FF8">
        <w:rPr>
          <w:rFonts w:ascii="Times New Roman" w:hAnsi="Times New Roman" w:cs="Times New Roman"/>
          <w:i/>
          <w:iCs/>
          <w:sz w:val="28"/>
          <w:szCs w:val="28"/>
          <w:lang w:val="kk-KZ"/>
        </w:rPr>
        <w:t>»</w:t>
      </w:r>
      <w:r w:rsidR="00E0298C">
        <w:rPr>
          <w:rFonts w:ascii="Times New Roman" w:hAnsi="Times New Roman" w:cs="Times New Roman"/>
          <w:i/>
          <w:iCs/>
          <w:sz w:val="28"/>
          <w:szCs w:val="28"/>
          <w:lang w:val="kk-KZ"/>
        </w:rPr>
        <w:t xml:space="preserve"> </w:t>
      </w:r>
      <w:r>
        <w:rPr>
          <w:rFonts w:ascii="Times New Roman" w:hAnsi="Times New Roman" w:cs="Times New Roman"/>
          <w:i/>
          <w:iCs/>
          <w:sz w:val="28"/>
          <w:szCs w:val="28"/>
          <w:lang w:val="kk-KZ"/>
        </w:rPr>
        <w:t>кафедрасының аға оқытушысы</w:t>
      </w:r>
    </w:p>
    <w:sectPr w:rsidR="00CF34A5" w:rsidRPr="00A52FF8" w:rsidSect="00CF3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A7"/>
    <w:rsid w:val="0001402D"/>
    <w:rsid w:val="00175090"/>
    <w:rsid w:val="00382E00"/>
    <w:rsid w:val="003A763A"/>
    <w:rsid w:val="003B7EA3"/>
    <w:rsid w:val="00507197"/>
    <w:rsid w:val="005D18DC"/>
    <w:rsid w:val="006946F7"/>
    <w:rsid w:val="00696332"/>
    <w:rsid w:val="007210E4"/>
    <w:rsid w:val="008B516F"/>
    <w:rsid w:val="00A52FF8"/>
    <w:rsid w:val="00B02AA7"/>
    <w:rsid w:val="00B57D70"/>
    <w:rsid w:val="00B72979"/>
    <w:rsid w:val="00BF28CE"/>
    <w:rsid w:val="00BF3746"/>
    <w:rsid w:val="00C01561"/>
    <w:rsid w:val="00CD181C"/>
    <w:rsid w:val="00CD4D47"/>
    <w:rsid w:val="00CF34A5"/>
    <w:rsid w:val="00D97BD2"/>
    <w:rsid w:val="00E0298C"/>
    <w:rsid w:val="00E56E29"/>
    <w:rsid w:val="00F4000B"/>
    <w:rsid w:val="00F53FFB"/>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79"/>
    <w:pPr>
      <w:ind w:left="720"/>
      <w:contextualSpacing/>
    </w:pPr>
    <w:rPr>
      <w:rFonts w:eastAsiaTheme="minorHAnsi"/>
      <w:lang w:eastAsia="en-US"/>
    </w:rPr>
  </w:style>
  <w:style w:type="paragraph" w:styleId="a4">
    <w:name w:val="Normal (Web)"/>
    <w:aliases w:val="Обычный (Web),Обычный (веб) Знак1,Обычный (веб) Знак Знак,Обычный (веб) Знак,Знак4,Знак4 Знак Знак,Обычный (Web)1,Знак Знак1 Знак,Знак Знак1 Знак Знак,Обычный (веб) Знак Знак Знак Знак,Знак Знак Знак Знак Зн,Знак Знак1 Зн, Знак4,Знак Знак3"/>
    <w:basedOn w:val="a"/>
    <w:link w:val="2"/>
    <w:uiPriority w:val="99"/>
    <w:qFormat/>
    <w:rsid w:val="00B02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Обычный (веб) Знак1 Знак,Обычный (веб) Знак Знак Знак,Обычный (веб) Знак Знак1,Знак4 Знак,Знак4 Знак Знак Знак,Обычный (Web)1 Знак,Знак Знак1 Знак Знак1,Знак Знак1 Знак Знак Знак,Знак Знак Знак Знак Зн Знак"/>
    <w:basedOn w:val="a0"/>
    <w:link w:val="a4"/>
    <w:uiPriority w:val="99"/>
    <w:locked/>
    <w:rsid w:val="00B02AA7"/>
    <w:rPr>
      <w:rFonts w:ascii="Times New Roman" w:eastAsia="Times New Roman" w:hAnsi="Times New Roman" w:cs="Times New Roman"/>
      <w:sz w:val="24"/>
      <w:szCs w:val="24"/>
      <w:lang w:eastAsia="ru-RU"/>
    </w:rPr>
  </w:style>
  <w:style w:type="paragraph" w:customStyle="1" w:styleId="Default">
    <w:name w:val="Default"/>
    <w:rsid w:val="00A52FF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946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6F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79"/>
    <w:pPr>
      <w:ind w:left="720"/>
      <w:contextualSpacing/>
    </w:pPr>
    <w:rPr>
      <w:rFonts w:eastAsiaTheme="minorHAnsi"/>
      <w:lang w:eastAsia="en-US"/>
    </w:rPr>
  </w:style>
  <w:style w:type="paragraph" w:styleId="a4">
    <w:name w:val="Normal (Web)"/>
    <w:aliases w:val="Обычный (Web),Обычный (веб) Знак1,Обычный (веб) Знак Знак,Обычный (веб) Знак,Знак4,Знак4 Знак Знак,Обычный (Web)1,Знак Знак1 Знак,Знак Знак1 Знак Знак,Обычный (веб) Знак Знак Знак Знак,Знак Знак Знак Знак Зн,Знак Знак1 Зн, Знак4,Знак Знак3"/>
    <w:basedOn w:val="a"/>
    <w:link w:val="2"/>
    <w:uiPriority w:val="99"/>
    <w:qFormat/>
    <w:rsid w:val="00B02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Обычный (веб) Знак1 Знак,Обычный (веб) Знак Знак Знак,Обычный (веб) Знак Знак1,Знак4 Знак,Знак4 Знак Знак Знак,Обычный (Web)1 Знак,Знак Знак1 Знак Знак1,Знак Знак1 Знак Знак Знак,Знак Знак Знак Знак Зн Знак"/>
    <w:basedOn w:val="a0"/>
    <w:link w:val="a4"/>
    <w:uiPriority w:val="99"/>
    <w:locked/>
    <w:rsid w:val="00B02AA7"/>
    <w:rPr>
      <w:rFonts w:ascii="Times New Roman" w:eastAsia="Times New Roman" w:hAnsi="Times New Roman" w:cs="Times New Roman"/>
      <w:sz w:val="24"/>
      <w:szCs w:val="24"/>
      <w:lang w:eastAsia="ru-RU"/>
    </w:rPr>
  </w:style>
  <w:style w:type="paragraph" w:customStyle="1" w:styleId="Default">
    <w:name w:val="Default"/>
    <w:rsid w:val="00A52FF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946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6F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E711-36E5-47C2-A763-9549360D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Пользователь</cp:lastModifiedBy>
  <cp:revision>2</cp:revision>
  <dcterms:created xsi:type="dcterms:W3CDTF">2023-03-17T09:49:00Z</dcterms:created>
  <dcterms:modified xsi:type="dcterms:W3CDTF">2023-03-17T09:49:00Z</dcterms:modified>
</cp:coreProperties>
</file>