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E6" w:rsidRPr="005036E6" w:rsidRDefault="005036E6" w:rsidP="005036E6">
      <w:pPr>
        <w:pStyle w:val="a7"/>
        <w:ind w:right="742"/>
        <w:jc w:val="center"/>
        <w:rPr>
          <w:b/>
          <w:bCs/>
          <w:spacing w:val="8"/>
          <w:sz w:val="28"/>
          <w:szCs w:val="28"/>
          <w:shd w:val="clear" w:color="auto" w:fill="FFFFFF"/>
        </w:rPr>
      </w:pPr>
      <w:r w:rsidRPr="005036E6">
        <w:rPr>
          <w:b/>
          <w:bCs/>
          <w:spacing w:val="8"/>
          <w:sz w:val="28"/>
          <w:szCs w:val="28"/>
          <w:shd w:val="clear" w:color="auto" w:fill="FFFFFF"/>
        </w:rPr>
        <w:t>АО «НАЦИОНАЛЬНЫЙ ЦЕНТР</w:t>
      </w:r>
      <w:r w:rsidRPr="005036E6">
        <w:rPr>
          <w:rStyle w:val="apple-converted-space"/>
          <w:b/>
          <w:bCs/>
          <w:spacing w:val="8"/>
          <w:sz w:val="28"/>
          <w:szCs w:val="28"/>
          <w:shd w:val="clear" w:color="auto" w:fill="FFFFFF"/>
        </w:rPr>
        <w:t> </w:t>
      </w:r>
      <w:r w:rsidRPr="005036E6">
        <w:rPr>
          <w:b/>
          <w:bCs/>
          <w:spacing w:val="8"/>
          <w:sz w:val="28"/>
          <w:szCs w:val="28"/>
          <w:shd w:val="clear" w:color="auto" w:fill="FFFFFF"/>
        </w:rPr>
        <w:t xml:space="preserve">ПОВЫШЕНИЯ КВАЛИФИКАЦИИ «ӨРЛЕУ» </w:t>
      </w:r>
    </w:p>
    <w:p w:rsidR="005036E6" w:rsidRPr="005036E6" w:rsidRDefault="005036E6" w:rsidP="005036E6">
      <w:pPr>
        <w:pStyle w:val="a7"/>
        <w:ind w:right="742"/>
        <w:jc w:val="center"/>
        <w:rPr>
          <w:sz w:val="28"/>
          <w:szCs w:val="28"/>
          <w:lang w:val="kk-KZ"/>
        </w:rPr>
      </w:pPr>
    </w:p>
    <w:p w:rsidR="005036E6" w:rsidRPr="005036E6" w:rsidRDefault="005036E6" w:rsidP="005036E6">
      <w:pPr>
        <w:jc w:val="center"/>
        <w:rPr>
          <w:rFonts w:ascii="Times New Roman" w:hAnsi="Times New Roman" w:cs="Times New Roman"/>
          <w:sz w:val="28"/>
          <w:szCs w:val="28"/>
          <w:lang w:val="kk-KZ"/>
        </w:rPr>
      </w:pPr>
      <w:r w:rsidRPr="005036E6">
        <w:rPr>
          <w:rFonts w:ascii="Times New Roman" w:hAnsi="Times New Roman" w:cs="Times New Roman"/>
          <w:b/>
          <w:bCs/>
          <w:sz w:val="28"/>
          <w:szCs w:val="28"/>
          <w:shd w:val="clear" w:color="auto" w:fill="FFFFFF"/>
        </w:rPr>
        <w:t>РЕСПУБЛИКАНСКИЙ ИНСТИТУТ ПОВЫШЕНИЯ КВАЛИФИКАЦИИ РУКОВОДЯЩИХ И НАУЧНО-ПЕДАГОГИЧЕСКИХ РАБОТНИКОВ СИСТЕМЫ ОБРАЗОВАНИЯ РК</w:t>
      </w:r>
    </w:p>
    <w:p w:rsidR="005036E6" w:rsidRPr="005036E6" w:rsidRDefault="005036E6" w:rsidP="005036E6">
      <w:pPr>
        <w:jc w:val="center"/>
        <w:rPr>
          <w:rFonts w:ascii="Times New Roman" w:hAnsi="Times New Roman" w:cs="Times New Roman"/>
          <w:sz w:val="28"/>
          <w:szCs w:val="28"/>
          <w:lang w:val="kk-KZ"/>
        </w:rPr>
      </w:pPr>
    </w:p>
    <w:p w:rsidR="005036E6" w:rsidRPr="005036E6" w:rsidRDefault="005036E6" w:rsidP="005036E6">
      <w:pPr>
        <w:rPr>
          <w:rFonts w:ascii="Times New Roman" w:hAnsi="Times New Roman" w:cs="Times New Roman"/>
          <w:sz w:val="28"/>
          <w:szCs w:val="28"/>
          <w:lang w:val="kk-KZ"/>
        </w:rPr>
      </w:pPr>
    </w:p>
    <w:p w:rsidR="005036E6" w:rsidRPr="005036E6" w:rsidRDefault="005036E6" w:rsidP="005036E6">
      <w:pPr>
        <w:jc w:val="center"/>
        <w:rPr>
          <w:rFonts w:ascii="Times New Roman" w:hAnsi="Times New Roman" w:cs="Times New Roman"/>
          <w:sz w:val="28"/>
          <w:szCs w:val="28"/>
          <w:lang w:val="kk-KZ"/>
        </w:rPr>
      </w:pPr>
    </w:p>
    <w:p w:rsidR="005036E6" w:rsidRPr="005036E6" w:rsidRDefault="005036E6" w:rsidP="005036E6">
      <w:pPr>
        <w:jc w:val="center"/>
        <w:rPr>
          <w:rFonts w:ascii="Times New Roman" w:hAnsi="Times New Roman" w:cs="Times New Roman"/>
          <w:sz w:val="28"/>
          <w:szCs w:val="28"/>
          <w:lang w:val="kk-KZ"/>
        </w:rPr>
      </w:pPr>
    </w:p>
    <w:p w:rsidR="005036E6" w:rsidRPr="005036E6" w:rsidRDefault="005036E6" w:rsidP="005036E6">
      <w:pPr>
        <w:rPr>
          <w:rFonts w:ascii="Times New Roman" w:hAnsi="Times New Roman" w:cs="Times New Roman"/>
          <w:sz w:val="28"/>
          <w:szCs w:val="28"/>
          <w:lang w:val="kk-KZ"/>
        </w:rPr>
      </w:pPr>
      <w:r w:rsidRPr="005036E6">
        <w:rPr>
          <w:rFonts w:ascii="Times New Roman" w:hAnsi="Times New Roman" w:cs="Times New Roman"/>
          <w:sz w:val="28"/>
          <w:szCs w:val="28"/>
          <w:lang w:val="kk-KZ"/>
        </w:rPr>
        <w:t xml:space="preserve">                                                    Тема курса: </w:t>
      </w:r>
    </w:p>
    <w:p w:rsidR="005036E6" w:rsidRPr="005036E6" w:rsidRDefault="005036E6" w:rsidP="005036E6">
      <w:pPr>
        <w:spacing w:after="0" w:line="240" w:lineRule="auto"/>
        <w:jc w:val="center"/>
        <w:rPr>
          <w:rFonts w:ascii="Times New Roman" w:hAnsi="Times New Roman" w:cs="Times New Roman"/>
          <w:b/>
          <w:sz w:val="28"/>
          <w:szCs w:val="28"/>
          <w:lang w:val="kk-KZ"/>
        </w:rPr>
      </w:pPr>
      <w:r w:rsidRPr="005036E6">
        <w:rPr>
          <w:rFonts w:ascii="Times New Roman" w:hAnsi="Times New Roman" w:cs="Times New Roman"/>
          <w:b/>
          <w:noProof/>
          <w:sz w:val="28"/>
          <w:szCs w:val="28"/>
          <w:lang w:val="kk-KZ"/>
        </w:rPr>
        <w:t>«</w:t>
      </w:r>
      <w:r w:rsidRPr="005036E6">
        <w:rPr>
          <w:rFonts w:ascii="Times New Roman" w:hAnsi="Times New Roman" w:cs="Times New Roman"/>
          <w:b/>
          <w:sz w:val="28"/>
          <w:szCs w:val="28"/>
          <w:lang w:val="kk-KZ"/>
        </w:rPr>
        <w:t>Развитие профессиональной компетентности заместителя директора по профильному обучению в условиях обновления содержания образования</w:t>
      </w:r>
      <w:r w:rsidRPr="005036E6">
        <w:rPr>
          <w:rFonts w:ascii="Times New Roman" w:hAnsi="Times New Roman" w:cs="Times New Roman"/>
          <w:b/>
          <w:sz w:val="28"/>
          <w:szCs w:val="28"/>
        </w:rPr>
        <w:t xml:space="preserve">» </w:t>
      </w:r>
    </w:p>
    <w:p w:rsidR="005036E6" w:rsidRPr="005036E6" w:rsidRDefault="005036E6" w:rsidP="005036E6">
      <w:pPr>
        <w:jc w:val="center"/>
        <w:rPr>
          <w:rFonts w:ascii="Times New Roman" w:hAnsi="Times New Roman" w:cs="Times New Roman"/>
          <w:b/>
          <w:noProof/>
          <w:sz w:val="28"/>
          <w:szCs w:val="28"/>
          <w:lang w:val="kk-KZ"/>
        </w:rPr>
      </w:pPr>
    </w:p>
    <w:p w:rsidR="005036E6" w:rsidRPr="005036E6" w:rsidRDefault="005036E6" w:rsidP="005036E6">
      <w:pPr>
        <w:jc w:val="center"/>
        <w:rPr>
          <w:rFonts w:ascii="Times New Roman" w:hAnsi="Times New Roman" w:cs="Times New Roman"/>
          <w:b/>
          <w:noProof/>
          <w:sz w:val="28"/>
          <w:szCs w:val="28"/>
          <w:lang w:val="kk-KZ"/>
        </w:rPr>
      </w:pPr>
    </w:p>
    <w:p w:rsidR="005036E6" w:rsidRPr="005036E6" w:rsidRDefault="00FB6B03" w:rsidP="005036E6">
      <w:pPr>
        <w:jc w:val="center"/>
        <w:rPr>
          <w:rFonts w:ascii="Times New Roman" w:hAnsi="Times New Roman" w:cs="Times New Roman"/>
          <w:b/>
          <w:snapToGrid w:val="0"/>
          <w:sz w:val="28"/>
          <w:szCs w:val="28"/>
          <w:lang w:val="kk-KZ"/>
        </w:rPr>
      </w:pPr>
      <w:r>
        <w:rPr>
          <w:rFonts w:ascii="Times New Roman" w:hAnsi="Times New Roman" w:cs="Times New Roman"/>
          <w:b/>
          <w:snapToGrid w:val="0"/>
          <w:sz w:val="28"/>
          <w:szCs w:val="28"/>
          <w:lang w:val="kk-KZ"/>
        </w:rPr>
        <w:t>10 сентябрь по 21 ноябрь 2021</w:t>
      </w:r>
      <w:r w:rsidR="005036E6" w:rsidRPr="005036E6">
        <w:rPr>
          <w:rFonts w:ascii="Times New Roman" w:hAnsi="Times New Roman" w:cs="Times New Roman"/>
          <w:b/>
          <w:snapToGrid w:val="0"/>
          <w:sz w:val="28"/>
          <w:szCs w:val="28"/>
          <w:lang w:val="kk-KZ"/>
        </w:rPr>
        <w:t xml:space="preserve"> г.</w:t>
      </w:r>
    </w:p>
    <w:p w:rsidR="005036E6" w:rsidRPr="005036E6" w:rsidRDefault="005036E6" w:rsidP="005036E6">
      <w:pPr>
        <w:rPr>
          <w:rFonts w:ascii="Times New Roman" w:hAnsi="Times New Roman" w:cs="Times New Roman"/>
          <w:b/>
          <w:sz w:val="28"/>
          <w:szCs w:val="28"/>
          <w:lang w:val="kk-KZ"/>
        </w:rPr>
      </w:pPr>
    </w:p>
    <w:p w:rsidR="005036E6" w:rsidRPr="005036E6" w:rsidRDefault="005036E6" w:rsidP="005036E6">
      <w:pPr>
        <w:jc w:val="center"/>
        <w:rPr>
          <w:rFonts w:ascii="Times New Roman" w:hAnsi="Times New Roman" w:cs="Times New Roman"/>
          <w:b/>
          <w:sz w:val="28"/>
          <w:szCs w:val="28"/>
          <w:lang w:val="kk-KZ"/>
        </w:rPr>
      </w:pPr>
      <w:r w:rsidRPr="005036E6">
        <w:rPr>
          <w:rFonts w:ascii="Times New Roman" w:hAnsi="Times New Roman" w:cs="Times New Roman"/>
          <w:b/>
          <w:sz w:val="28"/>
          <w:szCs w:val="28"/>
          <w:lang w:val="kk-KZ"/>
        </w:rPr>
        <w:t>Проектная работа</w:t>
      </w:r>
    </w:p>
    <w:p w:rsidR="005036E6" w:rsidRPr="005036E6" w:rsidRDefault="005036E6" w:rsidP="005036E6">
      <w:pPr>
        <w:rPr>
          <w:rFonts w:ascii="Times New Roman" w:hAnsi="Times New Roman" w:cs="Times New Roman"/>
          <w:b/>
          <w:sz w:val="28"/>
          <w:szCs w:val="28"/>
          <w:lang w:val="kk-KZ"/>
        </w:rPr>
      </w:pPr>
    </w:p>
    <w:p w:rsidR="005036E6" w:rsidRPr="005036E6" w:rsidRDefault="005036E6" w:rsidP="005036E6">
      <w:pPr>
        <w:rPr>
          <w:rFonts w:ascii="Times New Roman" w:hAnsi="Times New Roman" w:cs="Times New Roman"/>
          <w:sz w:val="28"/>
          <w:szCs w:val="28"/>
          <w:lang w:val="kk-KZ"/>
        </w:rPr>
      </w:pPr>
      <w:r w:rsidRPr="005036E6">
        <w:rPr>
          <w:rFonts w:ascii="Times New Roman" w:hAnsi="Times New Roman" w:cs="Times New Roman"/>
          <w:b/>
          <w:sz w:val="28"/>
          <w:szCs w:val="28"/>
          <w:lang w:val="kk-KZ"/>
        </w:rPr>
        <w:t>Тема:</w:t>
      </w:r>
      <w:r w:rsidR="00FB6B03">
        <w:rPr>
          <w:rFonts w:ascii="Times New Roman" w:hAnsi="Times New Roman" w:cs="Times New Roman"/>
          <w:b/>
          <w:sz w:val="28"/>
          <w:szCs w:val="28"/>
          <w:lang w:val="kk-KZ"/>
        </w:rPr>
        <w:t xml:space="preserve">  </w:t>
      </w:r>
      <w:bookmarkStart w:id="0" w:name="_GoBack"/>
      <w:bookmarkEnd w:id="0"/>
      <w:r w:rsidRPr="005036E6">
        <w:rPr>
          <w:rFonts w:ascii="Times New Roman" w:hAnsi="Times New Roman" w:cs="Times New Roman"/>
          <w:b/>
          <w:bCs/>
          <w:sz w:val="28"/>
          <w:szCs w:val="28"/>
        </w:rPr>
        <w:t>профессиональная грамотность руководителя организации образования по профильному обучению – ключевые ориентиры современной системы образования.</w:t>
      </w:r>
    </w:p>
    <w:p w:rsidR="005036E6" w:rsidRPr="005036E6" w:rsidRDefault="005036E6" w:rsidP="005036E6">
      <w:pPr>
        <w:jc w:val="both"/>
        <w:rPr>
          <w:rFonts w:ascii="Times New Roman" w:hAnsi="Times New Roman" w:cs="Times New Roman"/>
          <w:sz w:val="28"/>
          <w:szCs w:val="28"/>
          <w:lang w:val="kk-KZ"/>
        </w:rPr>
      </w:pPr>
    </w:p>
    <w:p w:rsidR="005036E6" w:rsidRPr="005036E6" w:rsidRDefault="005036E6" w:rsidP="005036E6">
      <w:pPr>
        <w:jc w:val="both"/>
        <w:rPr>
          <w:rFonts w:ascii="Times New Roman" w:hAnsi="Times New Roman" w:cs="Times New Roman"/>
          <w:sz w:val="28"/>
          <w:szCs w:val="28"/>
          <w:lang w:val="kk-KZ"/>
        </w:rPr>
      </w:pPr>
    </w:p>
    <w:p w:rsidR="005036E6" w:rsidRPr="005036E6" w:rsidRDefault="00FB6B03" w:rsidP="005036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Заместитель директора по профильному обучению: Мендыбаева Н.С.</w:t>
      </w:r>
      <w:r w:rsidR="005036E6" w:rsidRPr="005036E6">
        <w:rPr>
          <w:rFonts w:ascii="Times New Roman" w:hAnsi="Times New Roman" w:cs="Times New Roman"/>
          <w:sz w:val="28"/>
          <w:szCs w:val="28"/>
          <w:lang w:val="kk-KZ"/>
        </w:rPr>
        <w:t xml:space="preserve">.                   </w:t>
      </w:r>
    </w:p>
    <w:p w:rsidR="005036E6" w:rsidRPr="005036E6" w:rsidRDefault="005036E6" w:rsidP="005036E6">
      <w:pPr>
        <w:jc w:val="both"/>
        <w:rPr>
          <w:rFonts w:ascii="Times New Roman" w:hAnsi="Times New Roman" w:cs="Times New Roman"/>
          <w:sz w:val="28"/>
          <w:szCs w:val="28"/>
          <w:lang w:val="kk-KZ"/>
        </w:rPr>
      </w:pPr>
      <w:r>
        <w:rPr>
          <w:rFonts w:ascii="Times New Roman" w:hAnsi="Times New Roman" w:cs="Times New Roman"/>
          <w:sz w:val="28"/>
          <w:szCs w:val="28"/>
          <w:lang w:val="kk-KZ"/>
        </w:rPr>
        <w:t>Подготовили</w:t>
      </w:r>
      <w:r w:rsidRPr="005036E6">
        <w:rPr>
          <w:rFonts w:ascii="Times New Roman" w:hAnsi="Times New Roman" w:cs="Times New Roman"/>
          <w:sz w:val="28"/>
          <w:szCs w:val="28"/>
          <w:lang w:val="kk-KZ"/>
        </w:rPr>
        <w:t>:</w:t>
      </w:r>
      <w:r>
        <w:rPr>
          <w:rFonts w:ascii="Times New Roman" w:hAnsi="Times New Roman" w:cs="Times New Roman"/>
          <w:sz w:val="28"/>
          <w:szCs w:val="28"/>
          <w:lang w:val="kk-KZ"/>
        </w:rPr>
        <w:t>Сюникаева Р.Ш., Боранбаева С.А.,Оспанова М.Т., Рудницкая К.Е., Рустемова А.С.,</w:t>
      </w:r>
      <w:r w:rsidRPr="005036E6">
        <w:rPr>
          <w:rFonts w:ascii="Times New Roman" w:hAnsi="Times New Roman" w:cs="Times New Roman"/>
          <w:sz w:val="28"/>
          <w:szCs w:val="28"/>
          <w:lang w:val="kk-KZ"/>
        </w:rPr>
        <w:t xml:space="preserve">  Юртов М.С.</w:t>
      </w:r>
    </w:p>
    <w:p w:rsidR="005036E6" w:rsidRPr="00FB6B03" w:rsidRDefault="00FB6B03" w:rsidP="00A7703B">
      <w:pPr>
        <w:rPr>
          <w:rFonts w:ascii="Times New Roman" w:hAnsi="Times New Roman" w:cs="Times New Roman"/>
          <w:sz w:val="28"/>
          <w:szCs w:val="28"/>
          <w:lang w:val="kk-KZ"/>
        </w:rPr>
      </w:pPr>
      <w:r>
        <w:rPr>
          <w:rFonts w:ascii="Times New Roman" w:hAnsi="Times New Roman" w:cs="Times New Roman"/>
          <w:sz w:val="28"/>
          <w:szCs w:val="28"/>
          <w:lang w:val="kk-KZ"/>
        </w:rPr>
        <w:t xml:space="preserve">Булаево </w:t>
      </w:r>
      <w:r w:rsidR="005036E6" w:rsidRPr="005036E6">
        <w:rPr>
          <w:rFonts w:ascii="Times New Roman" w:hAnsi="Times New Roman" w:cs="Times New Roman"/>
          <w:sz w:val="28"/>
          <w:szCs w:val="28"/>
        </w:rPr>
        <w:t>г</w:t>
      </w:r>
      <w:r>
        <w:rPr>
          <w:rFonts w:ascii="Times New Roman" w:hAnsi="Times New Roman" w:cs="Times New Roman"/>
          <w:sz w:val="28"/>
          <w:szCs w:val="28"/>
          <w:lang w:val="kk-KZ"/>
        </w:rPr>
        <w:t>. 2021-2022ж</w:t>
      </w:r>
    </w:p>
    <w:p w:rsidR="003D4C87" w:rsidRPr="005036E6" w:rsidRDefault="00DE00CF" w:rsidP="00A7703B">
      <w:pPr>
        <w:spacing w:line="272" w:lineRule="atLeast"/>
        <w:rPr>
          <w:rFonts w:ascii="Times New Roman" w:hAnsi="Times New Roman" w:cs="Times New Roman"/>
          <w:b/>
          <w:bCs/>
          <w:sz w:val="28"/>
          <w:szCs w:val="28"/>
        </w:rPr>
      </w:pPr>
      <w:r w:rsidRPr="005036E6">
        <w:rPr>
          <w:rFonts w:ascii="Times New Roman" w:hAnsi="Times New Roman" w:cs="Times New Roman"/>
          <w:b/>
          <w:bCs/>
          <w:sz w:val="28"/>
          <w:szCs w:val="28"/>
        </w:rPr>
        <w:lastRenderedPageBreak/>
        <w:t>Тема: п</w:t>
      </w:r>
      <w:r w:rsidR="003D4C87" w:rsidRPr="005036E6">
        <w:rPr>
          <w:rFonts w:ascii="Times New Roman" w:hAnsi="Times New Roman" w:cs="Times New Roman"/>
          <w:b/>
          <w:bCs/>
          <w:sz w:val="28"/>
          <w:szCs w:val="28"/>
        </w:rPr>
        <w:t>рофессиональная грамотность руководителя организации образования по профильному обучению – ключевые ориентиры современной системы образования.</w:t>
      </w:r>
    </w:p>
    <w:p w:rsidR="00DE00CF" w:rsidRPr="005036E6" w:rsidRDefault="00DE00CF" w:rsidP="00DE00CF">
      <w:pPr>
        <w:ind w:firstLine="709"/>
        <w:jc w:val="both"/>
        <w:rPr>
          <w:rFonts w:ascii="Times New Roman" w:eastAsia="Calibri" w:hAnsi="Times New Roman" w:cs="Times New Roman"/>
          <w:sz w:val="28"/>
          <w:szCs w:val="28"/>
        </w:rPr>
      </w:pPr>
      <w:r w:rsidRPr="005036E6">
        <w:rPr>
          <w:rFonts w:ascii="Times New Roman" w:eastAsia="Calibri" w:hAnsi="Times New Roman" w:cs="Times New Roman"/>
          <w:b/>
          <w:sz w:val="28"/>
          <w:szCs w:val="28"/>
        </w:rPr>
        <w:t>Цель</w:t>
      </w:r>
      <w:r w:rsidRPr="005036E6">
        <w:rPr>
          <w:rFonts w:ascii="Times New Roman" w:eastAsia="Calibri" w:hAnsi="Times New Roman" w:cs="Times New Roman"/>
          <w:sz w:val="28"/>
          <w:szCs w:val="28"/>
        </w:rPr>
        <w:t xml:space="preserve"> данного проекта –</w:t>
      </w:r>
      <w:r w:rsidRPr="005036E6">
        <w:rPr>
          <w:rFonts w:ascii="Times New Roman" w:hAnsi="Times New Roman" w:cs="Times New Roman"/>
          <w:sz w:val="28"/>
          <w:szCs w:val="28"/>
        </w:rPr>
        <w:t xml:space="preserve">определение основных критериев профессиональной грамотности руководителя организации образования по профильному обучению и его профессиональной деятельности, </w:t>
      </w:r>
      <w:r w:rsidRPr="005036E6">
        <w:rPr>
          <w:rFonts w:ascii="Times New Roman" w:eastAsia="Calibri" w:hAnsi="Times New Roman" w:cs="Times New Roman"/>
          <w:sz w:val="28"/>
          <w:szCs w:val="28"/>
        </w:rPr>
        <w:t xml:space="preserve">успешного социального положения в социуме через сохранение его индивидуальности. Тема эксперимента очень </w:t>
      </w:r>
      <w:r w:rsidRPr="005036E6">
        <w:rPr>
          <w:rFonts w:ascii="Times New Roman" w:eastAsia="Calibri" w:hAnsi="Times New Roman" w:cs="Times New Roman"/>
          <w:b/>
          <w:sz w:val="28"/>
          <w:szCs w:val="28"/>
        </w:rPr>
        <w:t>актуальна,</w:t>
      </w:r>
      <w:r w:rsidRPr="005036E6">
        <w:rPr>
          <w:rFonts w:ascii="Times New Roman" w:eastAsia="Calibri" w:hAnsi="Times New Roman" w:cs="Times New Roman"/>
          <w:sz w:val="28"/>
          <w:szCs w:val="28"/>
        </w:rPr>
        <w:t xml:space="preserve"> так как профессиональное самоопределение - процесс, охватывающий весь период профессиональной деятельности личности - от возникновения профессиональных намерений до выхода из трудовой деятельности. По времени этот процесс  совпадает  с окончанием школы и тесно связан с предшествующими этапами профессионального самоопределения.  </w:t>
      </w:r>
    </w:p>
    <w:p w:rsidR="00DE00CF" w:rsidRPr="005036E6" w:rsidRDefault="00DE00CF" w:rsidP="00DE00CF">
      <w:pPr>
        <w:ind w:firstLine="709"/>
        <w:jc w:val="both"/>
        <w:rPr>
          <w:rFonts w:ascii="Times New Roman" w:hAnsi="Times New Roman" w:cs="Times New Roman"/>
          <w:bCs/>
          <w:sz w:val="28"/>
          <w:szCs w:val="28"/>
        </w:rPr>
      </w:pPr>
      <w:r w:rsidRPr="005036E6">
        <w:rPr>
          <w:rFonts w:ascii="Times New Roman" w:eastAsia="Calibri" w:hAnsi="Times New Roman" w:cs="Times New Roman"/>
          <w:bCs/>
          <w:sz w:val="28"/>
          <w:szCs w:val="28"/>
        </w:rPr>
        <w:t xml:space="preserve">Реализация данной </w:t>
      </w:r>
      <w:r w:rsidRPr="005036E6">
        <w:rPr>
          <w:rFonts w:ascii="Times New Roman" w:hAnsi="Times New Roman" w:cs="Times New Roman"/>
          <w:bCs/>
          <w:sz w:val="28"/>
          <w:szCs w:val="28"/>
        </w:rPr>
        <w:t>проекта</w:t>
      </w:r>
      <w:r w:rsidRPr="005036E6">
        <w:rPr>
          <w:rFonts w:ascii="Times New Roman" w:eastAsia="Calibri" w:hAnsi="Times New Roman" w:cs="Times New Roman"/>
          <w:bCs/>
          <w:sz w:val="28"/>
          <w:szCs w:val="28"/>
        </w:rPr>
        <w:t xml:space="preserve"> поможет создать условия для реализации обучающимися своих интересов, способностей и дальнейших жизненных планов. А чтобы этого достичь, для этого в школе должны быть созданы условия. Одним из таких условий, на наш взгляд, является методическая работа как вид образовательной деятельности, представляющий собой совокупность мероприятий, проводимых администрацией школы, учителями в целях овладения методами и приемами учебно-воспитательной работы, творческого применения их на уроках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 в школе.</w:t>
      </w:r>
    </w:p>
    <w:p w:rsidR="00752148" w:rsidRPr="005036E6" w:rsidRDefault="00752148" w:rsidP="00DE00CF">
      <w:pPr>
        <w:ind w:firstLine="709"/>
        <w:jc w:val="both"/>
        <w:rPr>
          <w:rFonts w:ascii="Times New Roman" w:hAnsi="Times New Roman" w:cs="Times New Roman"/>
          <w:bCs/>
          <w:sz w:val="28"/>
          <w:szCs w:val="28"/>
        </w:rPr>
      </w:pPr>
      <w:r w:rsidRPr="005036E6">
        <w:rPr>
          <w:rFonts w:ascii="Times New Roman" w:hAnsi="Times New Roman" w:cs="Times New Roman"/>
          <w:b/>
          <w:bCs/>
          <w:sz w:val="28"/>
          <w:szCs w:val="28"/>
        </w:rPr>
        <w:t xml:space="preserve">ПРОФИЛЬНОЕ ОБУЧЕНИЕ </w:t>
      </w:r>
    </w:p>
    <w:p w:rsidR="00752148" w:rsidRPr="005036E6" w:rsidRDefault="00752148" w:rsidP="003D4C87">
      <w:pPr>
        <w:pStyle w:val="Default"/>
        <w:jc w:val="both"/>
        <w:rPr>
          <w:color w:val="auto"/>
          <w:sz w:val="28"/>
          <w:szCs w:val="28"/>
        </w:rPr>
      </w:pPr>
      <w:r w:rsidRPr="005036E6">
        <w:rPr>
          <w:color w:val="auto"/>
          <w:sz w:val="28"/>
          <w:szCs w:val="28"/>
        </w:rPr>
        <w:t xml:space="preserve">В Государственной программе развития образования предусматривается внедрение на уровне среднего образования профильного обучения старшеклассников. Профильное обучение- средство дифференциации и </w:t>
      </w:r>
      <w:proofErr w:type="spellStart"/>
      <w:r w:rsidRPr="005036E6">
        <w:rPr>
          <w:color w:val="auto"/>
          <w:sz w:val="28"/>
          <w:szCs w:val="28"/>
        </w:rPr>
        <w:t>индивизуализации</w:t>
      </w:r>
      <w:proofErr w:type="spellEnd"/>
      <w:r w:rsidRPr="005036E6">
        <w:rPr>
          <w:color w:val="auto"/>
          <w:sz w:val="28"/>
          <w:szCs w:val="28"/>
        </w:rPr>
        <w:t xml:space="preserve"> обучения, позволяющее за счет изменений в структуре, содержании и организации образовательного процесса более полно учитывать интересы и способности учащихся. Профильное обучение рассматривается одним из инструментов повышения начального образования. Программы общего среднего образования будут разработаны на основе дифференциации, интеграции и профессионализации содержания образования. Учащимся предоставляется возможность выбирать образовательные траектории. Четко обозначены ориентиры реформирования системы образования. Планируемый переход на 12 летнее образование предусматривает изменение структуры образования как трехступенчатой: первая ступень – начальная школа, вторая ступень – основная школа, третья ступень – 11-12 классы. </w:t>
      </w:r>
    </w:p>
    <w:p w:rsidR="00752148" w:rsidRPr="005036E6" w:rsidRDefault="00752148" w:rsidP="003D4C87">
      <w:pPr>
        <w:pStyle w:val="Default"/>
        <w:jc w:val="both"/>
        <w:rPr>
          <w:color w:val="auto"/>
          <w:sz w:val="28"/>
          <w:szCs w:val="28"/>
        </w:rPr>
      </w:pPr>
      <w:r w:rsidRPr="005036E6">
        <w:rPr>
          <w:color w:val="auto"/>
          <w:sz w:val="28"/>
          <w:szCs w:val="28"/>
        </w:rPr>
        <w:lastRenderedPageBreak/>
        <w:t>Во исполнение поручения Главы Государства Нурсултана Назарбаева Правительством разработана Государственная программа развития образования на 2011-2020 гг., в котором предусмотрено создание системы профильного обучения «</w:t>
      </w:r>
      <w:proofErr w:type="spellStart"/>
      <w:r w:rsidRPr="005036E6">
        <w:rPr>
          <w:color w:val="auto"/>
          <w:sz w:val="28"/>
          <w:szCs w:val="28"/>
        </w:rPr>
        <w:t>Бейіндікмектеп</w:t>
      </w:r>
      <w:proofErr w:type="spellEnd"/>
      <w:r w:rsidRPr="005036E6">
        <w:rPr>
          <w:color w:val="auto"/>
          <w:sz w:val="28"/>
          <w:szCs w:val="28"/>
        </w:rPr>
        <w:t xml:space="preserve">» в старших классах общеобразовательных школ, лицеев, гимназий, Интеллектуальных школ, специализированных школ для одаренных </w:t>
      </w:r>
      <w:proofErr w:type="spellStart"/>
      <w:r w:rsidRPr="005036E6">
        <w:rPr>
          <w:color w:val="auto"/>
          <w:sz w:val="28"/>
          <w:szCs w:val="28"/>
        </w:rPr>
        <w:t>детей</w:t>
      </w:r>
      <w:proofErr w:type="gramStart"/>
      <w:r w:rsidRPr="005036E6">
        <w:rPr>
          <w:color w:val="auto"/>
          <w:sz w:val="28"/>
          <w:szCs w:val="28"/>
        </w:rPr>
        <w:t>.В</w:t>
      </w:r>
      <w:proofErr w:type="spellEnd"/>
      <w:proofErr w:type="gramEnd"/>
      <w:r w:rsidRPr="005036E6">
        <w:rPr>
          <w:color w:val="auto"/>
          <w:sz w:val="28"/>
          <w:szCs w:val="28"/>
        </w:rPr>
        <w:t xml:space="preserve"> будущем году планируется реализация программы профильного обучения «</w:t>
      </w:r>
      <w:proofErr w:type="spellStart"/>
      <w:r w:rsidRPr="005036E6">
        <w:rPr>
          <w:color w:val="auto"/>
          <w:sz w:val="28"/>
          <w:szCs w:val="28"/>
        </w:rPr>
        <w:t>Бейіндікмектеп</w:t>
      </w:r>
      <w:proofErr w:type="spellEnd"/>
      <w:r w:rsidRPr="005036E6">
        <w:rPr>
          <w:color w:val="auto"/>
          <w:sz w:val="28"/>
          <w:szCs w:val="28"/>
        </w:rPr>
        <w:t xml:space="preserve">». </w:t>
      </w:r>
    </w:p>
    <w:p w:rsidR="00752148" w:rsidRPr="005036E6" w:rsidRDefault="00752148" w:rsidP="003D4C87">
      <w:pPr>
        <w:pStyle w:val="Default"/>
        <w:jc w:val="both"/>
        <w:rPr>
          <w:color w:val="auto"/>
          <w:sz w:val="28"/>
          <w:szCs w:val="28"/>
        </w:rPr>
      </w:pPr>
      <w:r w:rsidRPr="005036E6">
        <w:rPr>
          <w:color w:val="auto"/>
          <w:sz w:val="28"/>
          <w:szCs w:val="28"/>
        </w:rPr>
        <w:t xml:space="preserve">«Мы должны продолжить модернизацию образования. Качественное образование должно стать основой индустриализации и инновационного развития Казахстана» - говорит Глава Государства Нурсултан Назарбаев в своем послании народу Казахстана «Построим будущее вместе». </w:t>
      </w:r>
    </w:p>
    <w:p w:rsidR="00752148" w:rsidRPr="005036E6" w:rsidRDefault="00752148" w:rsidP="003D4C87">
      <w:pPr>
        <w:spacing w:after="0" w:line="240" w:lineRule="auto"/>
        <w:jc w:val="both"/>
        <w:rPr>
          <w:rFonts w:ascii="Times New Roman" w:hAnsi="Times New Roman" w:cs="Times New Roman"/>
          <w:sz w:val="28"/>
          <w:szCs w:val="28"/>
        </w:rPr>
      </w:pPr>
      <w:r w:rsidRPr="005036E6">
        <w:rPr>
          <w:rFonts w:ascii="Times New Roman" w:hAnsi="Times New Roman" w:cs="Times New Roman"/>
          <w:sz w:val="28"/>
          <w:szCs w:val="28"/>
        </w:rPr>
        <w:t>Будет разработана и апробирована программа профильного обучения «</w:t>
      </w:r>
      <w:proofErr w:type="spellStart"/>
      <w:r w:rsidRPr="005036E6">
        <w:rPr>
          <w:rFonts w:ascii="Times New Roman" w:hAnsi="Times New Roman" w:cs="Times New Roman"/>
          <w:sz w:val="28"/>
          <w:szCs w:val="28"/>
        </w:rPr>
        <w:t>Бейіндікмектеп</w:t>
      </w:r>
      <w:proofErr w:type="spellEnd"/>
      <w:r w:rsidRPr="005036E6">
        <w:rPr>
          <w:rFonts w:ascii="Times New Roman" w:hAnsi="Times New Roman" w:cs="Times New Roman"/>
          <w:sz w:val="28"/>
          <w:szCs w:val="28"/>
        </w:rPr>
        <w:t>». Данная программа представляет собой систему образования специализированной подготовки в старших классах школ (11-12 классы), ориентированной на индивидуализацию обучения и социализацию обучающихся с учетом реальных потребностей рынка труда.</w:t>
      </w:r>
    </w:p>
    <w:p w:rsidR="00752148" w:rsidRPr="005036E6" w:rsidRDefault="00752148" w:rsidP="003D4C87">
      <w:pPr>
        <w:spacing w:after="0" w:line="240" w:lineRule="auto"/>
        <w:jc w:val="both"/>
        <w:rPr>
          <w:rFonts w:ascii="Times New Roman" w:hAnsi="Times New Roman" w:cs="Times New Roman"/>
          <w:sz w:val="28"/>
          <w:szCs w:val="28"/>
          <w:shd w:val="clear" w:color="auto" w:fill="FFFFFF"/>
        </w:rPr>
      </w:pPr>
      <w:r w:rsidRPr="005036E6">
        <w:rPr>
          <w:rFonts w:ascii="Times New Roman" w:hAnsi="Times New Roman" w:cs="Times New Roman"/>
          <w:sz w:val="28"/>
          <w:szCs w:val="28"/>
          <w:shd w:val="clear" w:color="auto" w:fill="FFFFFF"/>
        </w:rPr>
        <w:t xml:space="preserve">К современному руководителю предъявляется ряд требований: он должен быть профессионально грамотным, обладать сформированными ключевыми и управленческими компетенциями, оперативно принимать оптимальные решения, грамотно разрабатывать стратегию развития организации, способен обеспечить ее инновационное развитие, быстро и гибко реагировать на перемены, эффективно работать в системе постиндустриального общества, уметь организовать профессиональную команду единомышленников и успешно управлять ее деятельностью. </w:t>
      </w:r>
    </w:p>
    <w:p w:rsidR="00752148" w:rsidRPr="005036E6" w:rsidRDefault="00752148" w:rsidP="003D4C87">
      <w:pPr>
        <w:spacing w:after="0" w:line="240" w:lineRule="auto"/>
        <w:jc w:val="both"/>
        <w:rPr>
          <w:rStyle w:val="apple-converted-space"/>
          <w:rFonts w:ascii="Times New Roman" w:hAnsi="Times New Roman" w:cs="Times New Roman"/>
          <w:sz w:val="28"/>
          <w:szCs w:val="28"/>
          <w:shd w:val="clear" w:color="auto" w:fill="FFFFFF"/>
        </w:rPr>
      </w:pPr>
      <w:r w:rsidRPr="005036E6">
        <w:rPr>
          <w:rFonts w:ascii="Times New Roman" w:hAnsi="Times New Roman" w:cs="Times New Roman"/>
          <w:sz w:val="28"/>
          <w:szCs w:val="28"/>
          <w:shd w:val="clear" w:color="auto" w:fill="FFFFFF"/>
        </w:rPr>
        <w:t>Под управленческой компетенцией современного руководителя школы понимается его готовность и способность к реализации управленческих функций и эффективному решению управленческих задач на основе знания теории менеджмента, сформированных умений и навыков.</w:t>
      </w:r>
      <w:r w:rsidRPr="005036E6">
        <w:rPr>
          <w:rFonts w:ascii="Times New Roman" w:hAnsi="Times New Roman" w:cs="Times New Roman"/>
          <w:sz w:val="28"/>
          <w:szCs w:val="28"/>
        </w:rPr>
        <w:br/>
      </w:r>
      <w:r w:rsidRPr="005036E6">
        <w:rPr>
          <w:rFonts w:ascii="Times New Roman" w:hAnsi="Times New Roman" w:cs="Times New Roman"/>
          <w:sz w:val="28"/>
          <w:szCs w:val="28"/>
          <w:shd w:val="clear" w:color="auto" w:fill="FFFFFF"/>
        </w:rPr>
        <w:t>Руководитель должен чувствовать происходящее, основные тенденции в развитии школы и педагогического коллектива, своевременно улавливать настроение людей, их нужды, потребности, уважать мнение других (имея свое собственное) и быть готовым к изменениям.</w:t>
      </w:r>
      <w:r w:rsidRPr="005036E6">
        <w:rPr>
          <w:rStyle w:val="apple-converted-space"/>
          <w:rFonts w:ascii="Times New Roman" w:hAnsi="Times New Roman" w:cs="Times New Roman"/>
          <w:sz w:val="28"/>
          <w:szCs w:val="28"/>
          <w:shd w:val="clear" w:color="auto" w:fill="FFFFFF"/>
        </w:rPr>
        <w:t> </w:t>
      </w:r>
      <w:r w:rsidRPr="005036E6">
        <w:rPr>
          <w:rFonts w:ascii="Times New Roman" w:hAnsi="Times New Roman" w:cs="Times New Roman"/>
          <w:sz w:val="28"/>
          <w:szCs w:val="28"/>
        </w:rPr>
        <w:br/>
      </w:r>
      <w:r w:rsidRPr="005036E6">
        <w:rPr>
          <w:rFonts w:ascii="Times New Roman" w:hAnsi="Times New Roman" w:cs="Times New Roman"/>
          <w:sz w:val="28"/>
          <w:szCs w:val="28"/>
          <w:shd w:val="clear" w:color="auto" w:fill="FFFFFF"/>
        </w:rPr>
        <w:t>Одним из важных профессиональных качеств руководителя является способность взаимодействовать с другими людьми в условиях уже возникшего конфликта и при этом не только решать практические задачи, но и осуществлять определенные действия для устранения и сглаживания конфликта. В связи с этим особое место занимает умение руководителя принимать адекватные решения в конфликтных ситуациях.</w:t>
      </w:r>
      <w:r w:rsidRPr="005036E6">
        <w:rPr>
          <w:rStyle w:val="apple-converted-space"/>
          <w:rFonts w:ascii="Times New Roman" w:hAnsi="Times New Roman" w:cs="Times New Roman"/>
          <w:sz w:val="28"/>
          <w:szCs w:val="28"/>
          <w:shd w:val="clear" w:color="auto" w:fill="FFFFFF"/>
        </w:rPr>
        <w:t> </w:t>
      </w:r>
    </w:p>
    <w:p w:rsidR="00752148" w:rsidRPr="005036E6" w:rsidRDefault="00752148" w:rsidP="003D4C87">
      <w:pPr>
        <w:spacing w:after="0" w:line="240" w:lineRule="auto"/>
        <w:jc w:val="both"/>
        <w:rPr>
          <w:rStyle w:val="apple-converted-space"/>
          <w:rFonts w:ascii="Times New Roman" w:hAnsi="Times New Roman" w:cs="Times New Roman"/>
          <w:sz w:val="28"/>
          <w:szCs w:val="28"/>
          <w:shd w:val="clear" w:color="auto" w:fill="FFFFFF"/>
        </w:rPr>
      </w:pPr>
      <w:r w:rsidRPr="005036E6">
        <w:rPr>
          <w:rFonts w:ascii="Times New Roman" w:eastAsia="Times New Roman" w:hAnsi="Times New Roman" w:cs="Times New Roman"/>
          <w:sz w:val="28"/>
          <w:szCs w:val="28"/>
          <w:shd w:val="clear" w:color="auto" w:fill="FFFFFF"/>
          <w:lang w:eastAsia="ru-RU"/>
        </w:rPr>
        <w:t xml:space="preserve">Однако сегодня руководители  испытывают значительные трудности при определении основных профессиональных направлений своей деятельности, разработке управленческих документов, регулирующих процессы развития образования. Многие ограничиваются долгосрочным планированием деятельности исходя из существующих внутренних возможностей, не учитывая внешние факторы, влияющие на ее жизнедеятельность, что </w:t>
      </w:r>
      <w:r w:rsidRPr="005036E6">
        <w:rPr>
          <w:rFonts w:ascii="Times New Roman" w:eastAsia="Times New Roman" w:hAnsi="Times New Roman" w:cs="Times New Roman"/>
          <w:sz w:val="28"/>
          <w:szCs w:val="28"/>
          <w:shd w:val="clear" w:color="auto" w:fill="FFFFFF"/>
          <w:lang w:eastAsia="ru-RU"/>
        </w:rPr>
        <w:lastRenderedPageBreak/>
        <w:t>необратимо ведет к спаду педагогических процессов, их «затуханию». Зачастую осуществлению стратегического управления препятствуют психологические установки: внутренняя несвобода, иррациональное сознание, двойное мышление, отсутствие демократичности, неуверенность в многообразии возможностей, слабая информированность о современных направлениях деятельности образования. Профессиональные компетенции: – проектировочные; – коммуникативные; – организационно-конструктивно-педагогические; – гностические; – инновационные; – предметно-менеджерские; – маркетинговые; – психолого-лидерские. Профессиональная грамотность - Деятельностная. Умение организовывать свою деятельность, ставить цели и достигать их, решать вопросы в сложных ситуациях, осуществлять взаимодействие с другими людьми – условия успешной деятельности руководителя. Деятельностная грамотность рассматривается как совокупность следующих компетентностей: – социально-личностной; – коммуникативной. • Информационная. Руководителю необходимо не только владеть основными информационными компетенциями, которые относятся к его личностным характеристикам, но и обладать способностью, эффективно руководить информационной политикой. • Языковая. Руководитель должен быть высококвалифицированным специалистом в образовательной области, иметь развитую речевую культуру, а также способность к устному и письменному общению. • Финансово-экономическая.</w:t>
      </w:r>
    </w:p>
    <w:p w:rsidR="006121E8" w:rsidRPr="005036E6" w:rsidRDefault="006121E8" w:rsidP="003D4C87">
      <w:pPr>
        <w:spacing w:after="0" w:line="240" w:lineRule="auto"/>
        <w:jc w:val="both"/>
        <w:textAlignment w:val="baseline"/>
        <w:rPr>
          <w:rFonts w:ascii="Times New Roman" w:eastAsia="Times New Roman" w:hAnsi="Times New Roman" w:cs="Times New Roman"/>
          <w:sz w:val="28"/>
          <w:szCs w:val="28"/>
          <w:lang w:eastAsia="ru-RU"/>
        </w:rPr>
      </w:pPr>
      <w:r w:rsidRPr="005036E6">
        <w:rPr>
          <w:rFonts w:ascii="Times New Roman" w:eastAsia="Times New Roman" w:hAnsi="Times New Roman" w:cs="Times New Roman"/>
          <w:sz w:val="28"/>
          <w:szCs w:val="28"/>
          <w:lang w:eastAsia="ru-RU"/>
        </w:rPr>
        <w:t>Основная идея обновления струк</w:t>
      </w:r>
      <w:r w:rsidRPr="005036E6">
        <w:rPr>
          <w:rFonts w:ascii="Times New Roman" w:eastAsia="Times New Roman" w:hAnsi="Times New Roman" w:cs="Times New Roman"/>
          <w:sz w:val="28"/>
          <w:szCs w:val="28"/>
          <w:lang w:eastAsia="ru-RU"/>
        </w:rPr>
        <w:softHyphen/>
        <w:t>туры и содержания образования на старшей ступени 12-летней школы состоит в том, что оно должно стать более индивидуализированным, функциональным и эффективным. На этом основываются фундамен</w:t>
      </w:r>
      <w:r w:rsidRPr="005036E6">
        <w:rPr>
          <w:rFonts w:ascii="Times New Roman" w:eastAsia="Times New Roman" w:hAnsi="Times New Roman" w:cs="Times New Roman"/>
          <w:sz w:val="28"/>
          <w:szCs w:val="28"/>
          <w:lang w:eastAsia="ru-RU"/>
        </w:rPr>
        <w:softHyphen/>
        <w:t>тальные принципы стратегии рефор</w:t>
      </w:r>
      <w:r w:rsidRPr="005036E6">
        <w:rPr>
          <w:rFonts w:ascii="Times New Roman" w:eastAsia="Times New Roman" w:hAnsi="Times New Roman" w:cs="Times New Roman"/>
          <w:sz w:val="28"/>
          <w:szCs w:val="28"/>
          <w:lang w:eastAsia="ru-RU"/>
        </w:rPr>
        <w:softHyphen/>
        <w:t>мирования образования в отношении старшей ступени школы:</w:t>
      </w:r>
      <w:r w:rsidRPr="005036E6">
        <w:rPr>
          <w:rFonts w:ascii="Times New Roman" w:eastAsia="Times New Roman" w:hAnsi="Times New Roman" w:cs="Times New Roman"/>
          <w:sz w:val="28"/>
          <w:szCs w:val="28"/>
          <w:lang w:eastAsia="ru-RU"/>
        </w:rPr>
        <w:br/>
        <w:t>- целенаправленная установка на формирование социально гра</w:t>
      </w:r>
      <w:r w:rsidRPr="005036E6">
        <w:rPr>
          <w:rFonts w:ascii="Times New Roman" w:eastAsia="Times New Roman" w:hAnsi="Times New Roman" w:cs="Times New Roman"/>
          <w:sz w:val="28"/>
          <w:szCs w:val="28"/>
          <w:lang w:eastAsia="ru-RU"/>
        </w:rPr>
        <w:softHyphen/>
        <w:t>мотной и социально мобильной личности, четко осознающей свои права и обязанности, ясно представляющей себе спектр имеющихся возможностей и ресурсов и способной успешно ре</w:t>
      </w:r>
      <w:r w:rsidRPr="005036E6">
        <w:rPr>
          <w:rFonts w:ascii="Times New Roman" w:eastAsia="Times New Roman" w:hAnsi="Times New Roman" w:cs="Times New Roman"/>
          <w:sz w:val="28"/>
          <w:szCs w:val="28"/>
          <w:lang w:eastAsia="ru-RU"/>
        </w:rPr>
        <w:softHyphen/>
        <w:t>ализовать избранную позицию в том или ином социальном про</w:t>
      </w:r>
      <w:r w:rsidRPr="005036E6">
        <w:rPr>
          <w:rFonts w:ascii="Times New Roman" w:eastAsia="Times New Roman" w:hAnsi="Times New Roman" w:cs="Times New Roman"/>
          <w:sz w:val="28"/>
          <w:szCs w:val="28"/>
          <w:lang w:eastAsia="ru-RU"/>
        </w:rPr>
        <w:softHyphen/>
        <w:t>странстве;</w:t>
      </w:r>
      <w:r w:rsidRPr="005036E6">
        <w:rPr>
          <w:rFonts w:ascii="Times New Roman" w:eastAsia="Times New Roman" w:hAnsi="Times New Roman" w:cs="Times New Roman"/>
          <w:sz w:val="28"/>
          <w:szCs w:val="28"/>
          <w:lang w:eastAsia="ru-RU"/>
        </w:rPr>
        <w:br/>
        <w:t>- постепенная переориентация доминирующей в настоящее время образовательной парадигмы с преимущественной транс</w:t>
      </w:r>
      <w:r w:rsidRPr="005036E6">
        <w:rPr>
          <w:rFonts w:ascii="Times New Roman" w:eastAsia="Times New Roman" w:hAnsi="Times New Roman" w:cs="Times New Roman"/>
          <w:sz w:val="28"/>
          <w:szCs w:val="28"/>
          <w:lang w:eastAsia="ru-RU"/>
        </w:rPr>
        <w:softHyphen/>
        <w:t>ляции системы знаний, умений и навыков (</w:t>
      </w:r>
      <w:proofErr w:type="spellStart"/>
      <w:r w:rsidRPr="005036E6">
        <w:rPr>
          <w:rFonts w:ascii="Times New Roman" w:eastAsia="Times New Roman" w:hAnsi="Times New Roman" w:cs="Times New Roman"/>
          <w:sz w:val="28"/>
          <w:szCs w:val="28"/>
          <w:lang w:eastAsia="ru-RU"/>
        </w:rPr>
        <w:t>ЗУНов</w:t>
      </w:r>
      <w:proofErr w:type="spellEnd"/>
      <w:r w:rsidRPr="005036E6">
        <w:rPr>
          <w:rFonts w:ascii="Times New Roman" w:eastAsia="Times New Roman" w:hAnsi="Times New Roman" w:cs="Times New Roman"/>
          <w:sz w:val="28"/>
          <w:szCs w:val="28"/>
          <w:lang w:eastAsia="ru-RU"/>
        </w:rPr>
        <w:t>) на формирование функциональной грамот</w:t>
      </w:r>
      <w:r w:rsidRPr="005036E6">
        <w:rPr>
          <w:rFonts w:ascii="Times New Roman" w:eastAsia="Times New Roman" w:hAnsi="Times New Roman" w:cs="Times New Roman"/>
          <w:sz w:val="28"/>
          <w:szCs w:val="28"/>
          <w:lang w:eastAsia="ru-RU"/>
        </w:rPr>
        <w:softHyphen/>
        <w:t>ности учащихся и ключевых компетентностей, обеспечиваю</w:t>
      </w:r>
      <w:r w:rsidRPr="005036E6">
        <w:rPr>
          <w:rFonts w:ascii="Times New Roman" w:eastAsia="Times New Roman" w:hAnsi="Times New Roman" w:cs="Times New Roman"/>
          <w:sz w:val="28"/>
          <w:szCs w:val="28"/>
          <w:lang w:eastAsia="ru-RU"/>
        </w:rPr>
        <w:softHyphen/>
        <w:t>щих возможность самостоятель</w:t>
      </w:r>
      <w:r w:rsidRPr="005036E6">
        <w:rPr>
          <w:rFonts w:ascii="Times New Roman" w:eastAsia="Times New Roman" w:hAnsi="Times New Roman" w:cs="Times New Roman"/>
          <w:sz w:val="28"/>
          <w:szCs w:val="28"/>
          <w:lang w:eastAsia="ru-RU"/>
        </w:rPr>
        <w:softHyphen/>
        <w:t>ного решения проблем в различ</w:t>
      </w:r>
      <w:r w:rsidRPr="005036E6">
        <w:rPr>
          <w:rFonts w:ascii="Times New Roman" w:eastAsia="Times New Roman" w:hAnsi="Times New Roman" w:cs="Times New Roman"/>
          <w:sz w:val="28"/>
          <w:szCs w:val="28"/>
          <w:lang w:eastAsia="ru-RU"/>
        </w:rPr>
        <w:softHyphen/>
        <w:t>ных сферах жизнедеятельности в условиях меняющегося обще</w:t>
      </w:r>
      <w:r w:rsidRPr="005036E6">
        <w:rPr>
          <w:rFonts w:ascii="Times New Roman" w:eastAsia="Times New Roman" w:hAnsi="Times New Roman" w:cs="Times New Roman"/>
          <w:sz w:val="28"/>
          <w:szCs w:val="28"/>
          <w:lang w:eastAsia="ru-RU"/>
        </w:rPr>
        <w:softHyphen/>
        <w:t>ства;</w:t>
      </w:r>
      <w:r w:rsidRPr="005036E6">
        <w:rPr>
          <w:rFonts w:ascii="Times New Roman" w:eastAsia="Times New Roman" w:hAnsi="Times New Roman" w:cs="Times New Roman"/>
          <w:sz w:val="28"/>
          <w:szCs w:val="28"/>
          <w:lang w:eastAsia="ru-RU"/>
        </w:rPr>
        <w:br/>
        <w:t>- расширение возможностей для индивидуализации образова</w:t>
      </w:r>
      <w:r w:rsidRPr="005036E6">
        <w:rPr>
          <w:rFonts w:ascii="Times New Roman" w:eastAsia="Times New Roman" w:hAnsi="Times New Roman" w:cs="Times New Roman"/>
          <w:sz w:val="28"/>
          <w:szCs w:val="28"/>
          <w:lang w:eastAsia="ru-RU"/>
        </w:rPr>
        <w:softHyphen/>
        <w:t>тельных траекторий учащихся, реализации самостоятельной познавательной и исследовательской деятельности учащих</w:t>
      </w:r>
      <w:r w:rsidRPr="005036E6">
        <w:rPr>
          <w:rFonts w:ascii="Times New Roman" w:eastAsia="Times New Roman" w:hAnsi="Times New Roman" w:cs="Times New Roman"/>
          <w:sz w:val="28"/>
          <w:szCs w:val="28"/>
          <w:lang w:eastAsia="ru-RU"/>
        </w:rPr>
        <w:softHyphen/>
        <w:t>ся.</w:t>
      </w:r>
      <w:r w:rsidRPr="005036E6">
        <w:rPr>
          <w:rFonts w:ascii="Times New Roman" w:eastAsia="Times New Roman" w:hAnsi="Times New Roman" w:cs="Times New Roman"/>
          <w:sz w:val="28"/>
          <w:szCs w:val="28"/>
          <w:lang w:eastAsia="ru-RU"/>
        </w:rPr>
        <w:br/>
        <w:t>Приоритетным направлением функционирования старшей ступени среднего общего образования явля</w:t>
      </w:r>
      <w:r w:rsidRPr="005036E6">
        <w:rPr>
          <w:rFonts w:ascii="Times New Roman" w:eastAsia="Times New Roman" w:hAnsi="Times New Roman" w:cs="Times New Roman"/>
          <w:sz w:val="28"/>
          <w:szCs w:val="28"/>
          <w:lang w:eastAsia="ru-RU"/>
        </w:rPr>
        <w:softHyphen/>
        <w:t>ется введение профильного образо</w:t>
      </w:r>
      <w:r w:rsidRPr="005036E6">
        <w:rPr>
          <w:rFonts w:ascii="Times New Roman" w:eastAsia="Times New Roman" w:hAnsi="Times New Roman" w:cs="Times New Roman"/>
          <w:sz w:val="28"/>
          <w:szCs w:val="28"/>
          <w:lang w:eastAsia="ru-RU"/>
        </w:rPr>
        <w:softHyphen/>
        <w:t>вания для удовлетворения индивидуальных образовательных потребно</w:t>
      </w:r>
      <w:r w:rsidRPr="005036E6">
        <w:rPr>
          <w:rFonts w:ascii="Times New Roman" w:eastAsia="Times New Roman" w:hAnsi="Times New Roman" w:cs="Times New Roman"/>
          <w:sz w:val="28"/>
          <w:szCs w:val="28"/>
          <w:lang w:eastAsia="ru-RU"/>
        </w:rPr>
        <w:softHyphen/>
        <w:t>стей учащихся.</w:t>
      </w:r>
      <w:r w:rsidRPr="005036E6">
        <w:rPr>
          <w:rFonts w:ascii="Times New Roman" w:eastAsia="Times New Roman" w:hAnsi="Times New Roman" w:cs="Times New Roman"/>
          <w:sz w:val="28"/>
          <w:szCs w:val="28"/>
          <w:lang w:eastAsia="ru-RU"/>
        </w:rPr>
        <w:br/>
        <w:t>Профильное образование - завер</w:t>
      </w:r>
      <w:r w:rsidRPr="005036E6">
        <w:rPr>
          <w:rFonts w:ascii="Times New Roman" w:eastAsia="Times New Roman" w:hAnsi="Times New Roman" w:cs="Times New Roman"/>
          <w:sz w:val="28"/>
          <w:szCs w:val="28"/>
          <w:lang w:eastAsia="ru-RU"/>
        </w:rPr>
        <w:softHyphen/>
        <w:t>шающий этап среднего общего обра</w:t>
      </w:r>
      <w:r w:rsidRPr="005036E6">
        <w:rPr>
          <w:rFonts w:ascii="Times New Roman" w:eastAsia="Times New Roman" w:hAnsi="Times New Roman" w:cs="Times New Roman"/>
          <w:sz w:val="28"/>
          <w:szCs w:val="28"/>
          <w:lang w:eastAsia="ru-RU"/>
        </w:rPr>
        <w:softHyphen/>
        <w:t>зования, на котором реализуется принцип индивидуализации и диф</w:t>
      </w:r>
      <w:r w:rsidRPr="005036E6">
        <w:rPr>
          <w:rFonts w:ascii="Times New Roman" w:eastAsia="Times New Roman" w:hAnsi="Times New Roman" w:cs="Times New Roman"/>
          <w:sz w:val="28"/>
          <w:szCs w:val="28"/>
          <w:lang w:eastAsia="ru-RU"/>
        </w:rPr>
        <w:softHyphen/>
        <w:t xml:space="preserve">ференциации </w:t>
      </w:r>
      <w:r w:rsidRPr="005036E6">
        <w:rPr>
          <w:rFonts w:ascii="Times New Roman" w:eastAsia="Times New Roman" w:hAnsi="Times New Roman" w:cs="Times New Roman"/>
          <w:sz w:val="28"/>
          <w:szCs w:val="28"/>
          <w:lang w:eastAsia="ru-RU"/>
        </w:rPr>
        <w:lastRenderedPageBreak/>
        <w:t>обучения, обеспечива</w:t>
      </w:r>
      <w:r w:rsidRPr="005036E6">
        <w:rPr>
          <w:rFonts w:ascii="Times New Roman" w:eastAsia="Times New Roman" w:hAnsi="Times New Roman" w:cs="Times New Roman"/>
          <w:sz w:val="28"/>
          <w:szCs w:val="28"/>
          <w:lang w:eastAsia="ru-RU"/>
        </w:rPr>
        <w:softHyphen/>
        <w:t>ющий личностное и жизненное са</w:t>
      </w:r>
      <w:r w:rsidRPr="005036E6">
        <w:rPr>
          <w:rFonts w:ascii="Times New Roman" w:eastAsia="Times New Roman" w:hAnsi="Times New Roman" w:cs="Times New Roman"/>
          <w:sz w:val="28"/>
          <w:szCs w:val="28"/>
          <w:lang w:eastAsia="ru-RU"/>
        </w:rPr>
        <w:softHyphen/>
        <w:t>моопределение учащихся. Это систе</w:t>
      </w:r>
      <w:r w:rsidRPr="005036E6">
        <w:rPr>
          <w:rFonts w:ascii="Times New Roman" w:eastAsia="Times New Roman" w:hAnsi="Times New Roman" w:cs="Times New Roman"/>
          <w:sz w:val="28"/>
          <w:szCs w:val="28"/>
          <w:lang w:eastAsia="ru-RU"/>
        </w:rPr>
        <w:softHyphen/>
        <w:t>ма организации учебной деятельно</w:t>
      </w:r>
      <w:r w:rsidRPr="005036E6">
        <w:rPr>
          <w:rFonts w:ascii="Times New Roman" w:eastAsia="Times New Roman" w:hAnsi="Times New Roman" w:cs="Times New Roman"/>
          <w:sz w:val="28"/>
          <w:szCs w:val="28"/>
          <w:lang w:eastAsia="ru-RU"/>
        </w:rPr>
        <w:softHyphen/>
        <w:t>сти, при которой учитываются спо</w:t>
      </w:r>
      <w:r w:rsidRPr="005036E6">
        <w:rPr>
          <w:rFonts w:ascii="Times New Roman" w:eastAsia="Times New Roman" w:hAnsi="Times New Roman" w:cs="Times New Roman"/>
          <w:sz w:val="28"/>
          <w:szCs w:val="28"/>
          <w:lang w:eastAsia="ru-RU"/>
        </w:rPr>
        <w:softHyphen/>
        <w:t>собности, интересы и потребности старшеклассников, создаются усло</w:t>
      </w:r>
      <w:r w:rsidRPr="005036E6">
        <w:rPr>
          <w:rFonts w:ascii="Times New Roman" w:eastAsia="Times New Roman" w:hAnsi="Times New Roman" w:cs="Times New Roman"/>
          <w:sz w:val="28"/>
          <w:szCs w:val="28"/>
          <w:lang w:eastAsia="ru-RU"/>
        </w:rPr>
        <w:softHyphen/>
        <w:t>вия для максимального развития уча</w:t>
      </w:r>
      <w:r w:rsidRPr="005036E6">
        <w:rPr>
          <w:rFonts w:ascii="Times New Roman" w:eastAsia="Times New Roman" w:hAnsi="Times New Roman" w:cs="Times New Roman"/>
          <w:sz w:val="28"/>
          <w:szCs w:val="28"/>
          <w:lang w:eastAsia="ru-RU"/>
        </w:rPr>
        <w:softHyphen/>
        <w:t>щихся в соответствии с их познава</w:t>
      </w:r>
      <w:r w:rsidRPr="005036E6">
        <w:rPr>
          <w:rFonts w:ascii="Times New Roman" w:eastAsia="Times New Roman" w:hAnsi="Times New Roman" w:cs="Times New Roman"/>
          <w:sz w:val="28"/>
          <w:szCs w:val="28"/>
          <w:lang w:eastAsia="ru-RU"/>
        </w:rPr>
        <w:softHyphen/>
        <w:t>тельными и профессиональными на</w:t>
      </w:r>
      <w:r w:rsidRPr="005036E6">
        <w:rPr>
          <w:rFonts w:ascii="Times New Roman" w:eastAsia="Times New Roman" w:hAnsi="Times New Roman" w:cs="Times New Roman"/>
          <w:sz w:val="28"/>
          <w:szCs w:val="28"/>
          <w:lang w:eastAsia="ru-RU"/>
        </w:rPr>
        <w:softHyphen/>
        <w:t>мерениями.</w:t>
      </w:r>
      <w:r w:rsidRPr="005036E6">
        <w:rPr>
          <w:rFonts w:ascii="Times New Roman" w:eastAsia="Times New Roman" w:hAnsi="Times New Roman" w:cs="Times New Roman"/>
          <w:sz w:val="28"/>
          <w:szCs w:val="28"/>
          <w:lang w:eastAsia="ru-RU"/>
        </w:rPr>
        <w:br/>
        <w:t>Главная цель введения профиль</w:t>
      </w:r>
      <w:r w:rsidRPr="005036E6">
        <w:rPr>
          <w:rFonts w:ascii="Times New Roman" w:eastAsia="Times New Roman" w:hAnsi="Times New Roman" w:cs="Times New Roman"/>
          <w:sz w:val="28"/>
          <w:szCs w:val="28"/>
          <w:lang w:eastAsia="ru-RU"/>
        </w:rPr>
        <w:softHyphen/>
        <w:t>ного образования в 12-летней школе — обеспечение профессиональной ориентации и самоопределения обу</w:t>
      </w:r>
      <w:r w:rsidRPr="005036E6">
        <w:rPr>
          <w:rFonts w:ascii="Times New Roman" w:eastAsia="Times New Roman" w:hAnsi="Times New Roman" w:cs="Times New Roman"/>
          <w:sz w:val="28"/>
          <w:szCs w:val="28"/>
          <w:lang w:eastAsia="ru-RU"/>
        </w:rPr>
        <w:softHyphen/>
        <w:t>чающихся, предоставление учащим</w:t>
      </w:r>
      <w:r w:rsidRPr="005036E6">
        <w:rPr>
          <w:rFonts w:ascii="Times New Roman" w:eastAsia="Times New Roman" w:hAnsi="Times New Roman" w:cs="Times New Roman"/>
          <w:sz w:val="28"/>
          <w:szCs w:val="28"/>
          <w:lang w:eastAsia="ru-RU"/>
        </w:rPr>
        <w:softHyphen/>
        <w:t>ся возможности сформировать необ</w:t>
      </w:r>
      <w:r w:rsidRPr="005036E6">
        <w:rPr>
          <w:rFonts w:ascii="Times New Roman" w:eastAsia="Times New Roman" w:hAnsi="Times New Roman" w:cs="Times New Roman"/>
          <w:sz w:val="28"/>
          <w:szCs w:val="28"/>
          <w:lang w:eastAsia="ru-RU"/>
        </w:rPr>
        <w:softHyphen/>
        <w:t>ходимые ресурсы для осуществления осознанного профессионального вы</w:t>
      </w:r>
      <w:r w:rsidRPr="005036E6">
        <w:rPr>
          <w:rFonts w:ascii="Times New Roman" w:eastAsia="Times New Roman" w:hAnsi="Times New Roman" w:cs="Times New Roman"/>
          <w:sz w:val="28"/>
          <w:szCs w:val="28"/>
          <w:lang w:eastAsia="ru-RU"/>
        </w:rPr>
        <w:softHyphen/>
        <w:t>бора.</w:t>
      </w:r>
      <w:r w:rsidRPr="005036E6">
        <w:rPr>
          <w:rFonts w:ascii="Times New Roman" w:eastAsia="Times New Roman" w:hAnsi="Times New Roman" w:cs="Times New Roman"/>
          <w:sz w:val="28"/>
          <w:szCs w:val="28"/>
          <w:lang w:eastAsia="ru-RU"/>
        </w:rPr>
        <w:br/>
        <w:t>Институциональными формами реализации этой цели являются про</w:t>
      </w:r>
      <w:r w:rsidRPr="005036E6">
        <w:rPr>
          <w:rFonts w:ascii="Times New Roman" w:eastAsia="Times New Roman" w:hAnsi="Times New Roman" w:cs="Times New Roman"/>
          <w:sz w:val="28"/>
          <w:szCs w:val="28"/>
          <w:lang w:eastAsia="ru-RU"/>
        </w:rPr>
        <w:softHyphen/>
        <w:t>фильная школа и профильные клас</w:t>
      </w:r>
      <w:r w:rsidRPr="005036E6">
        <w:rPr>
          <w:rFonts w:ascii="Times New Roman" w:eastAsia="Times New Roman" w:hAnsi="Times New Roman" w:cs="Times New Roman"/>
          <w:sz w:val="28"/>
          <w:szCs w:val="28"/>
          <w:lang w:eastAsia="ru-RU"/>
        </w:rPr>
        <w:softHyphen/>
        <w:t>сы общеобразовательной школы.</w:t>
      </w:r>
      <w:r w:rsidRPr="005036E6">
        <w:rPr>
          <w:rFonts w:ascii="Times New Roman" w:eastAsia="Times New Roman" w:hAnsi="Times New Roman" w:cs="Times New Roman"/>
          <w:sz w:val="28"/>
          <w:szCs w:val="28"/>
          <w:lang w:eastAsia="ru-RU"/>
        </w:rPr>
        <w:br/>
        <w:t>При переходе к профильному об</w:t>
      </w:r>
      <w:r w:rsidRPr="005036E6">
        <w:rPr>
          <w:rFonts w:ascii="Times New Roman" w:eastAsia="Times New Roman" w:hAnsi="Times New Roman" w:cs="Times New Roman"/>
          <w:sz w:val="28"/>
          <w:szCs w:val="28"/>
          <w:lang w:eastAsia="ru-RU"/>
        </w:rPr>
        <w:softHyphen/>
        <w:t>разованию реализуются следующие задачи:</w:t>
      </w:r>
      <w:r w:rsidRPr="005036E6">
        <w:rPr>
          <w:rFonts w:ascii="Times New Roman" w:eastAsia="Times New Roman" w:hAnsi="Times New Roman" w:cs="Times New Roman"/>
          <w:sz w:val="28"/>
          <w:szCs w:val="28"/>
          <w:lang w:eastAsia="ru-RU"/>
        </w:rPr>
        <w:br/>
        <w:t>- обеспечить социально-экономи</w:t>
      </w:r>
      <w:r w:rsidRPr="005036E6">
        <w:rPr>
          <w:rFonts w:ascii="Times New Roman" w:eastAsia="Times New Roman" w:hAnsi="Times New Roman" w:cs="Times New Roman"/>
          <w:sz w:val="28"/>
          <w:szCs w:val="28"/>
          <w:lang w:eastAsia="ru-RU"/>
        </w:rPr>
        <w:softHyphen/>
        <w:t>ческую эффективность среднего об</w:t>
      </w:r>
      <w:r w:rsidRPr="005036E6">
        <w:rPr>
          <w:rFonts w:ascii="Times New Roman" w:eastAsia="Times New Roman" w:hAnsi="Times New Roman" w:cs="Times New Roman"/>
          <w:sz w:val="28"/>
          <w:szCs w:val="28"/>
          <w:lang w:eastAsia="ru-RU"/>
        </w:rPr>
        <w:softHyphen/>
        <w:t>щего образования через усиление внимания школы к процессам вхож</w:t>
      </w:r>
      <w:r w:rsidRPr="005036E6">
        <w:rPr>
          <w:rFonts w:ascii="Times New Roman" w:eastAsia="Times New Roman" w:hAnsi="Times New Roman" w:cs="Times New Roman"/>
          <w:sz w:val="28"/>
          <w:szCs w:val="28"/>
          <w:lang w:eastAsia="ru-RU"/>
        </w:rPr>
        <w:softHyphen/>
        <w:t>дения выпускников в рынки труда и образования;</w:t>
      </w:r>
      <w:r w:rsidRPr="005036E6">
        <w:rPr>
          <w:rFonts w:ascii="Times New Roman" w:eastAsia="Times New Roman" w:hAnsi="Times New Roman" w:cs="Times New Roman"/>
          <w:sz w:val="28"/>
          <w:szCs w:val="28"/>
          <w:lang w:eastAsia="ru-RU"/>
        </w:rPr>
        <w:br/>
      </w:r>
      <w:r w:rsidRPr="005036E6">
        <w:rPr>
          <w:rFonts w:ascii="Times New Roman" w:eastAsia="Times New Roman" w:hAnsi="Times New Roman" w:cs="Times New Roman"/>
          <w:sz w:val="28"/>
          <w:szCs w:val="28"/>
          <w:lang w:eastAsia="ru-RU"/>
        </w:rPr>
        <w:br/>
        <w:t>- обеспечить возможность более глубокого изучения учащимися от</w:t>
      </w:r>
      <w:r w:rsidRPr="005036E6">
        <w:rPr>
          <w:rFonts w:ascii="Times New Roman" w:eastAsia="Times New Roman" w:hAnsi="Times New Roman" w:cs="Times New Roman"/>
          <w:sz w:val="28"/>
          <w:szCs w:val="28"/>
          <w:lang w:eastAsia="ru-RU"/>
        </w:rPr>
        <w:softHyphen/>
        <w:t>дельных предметов в объеме средне</w:t>
      </w:r>
      <w:r w:rsidRPr="005036E6">
        <w:rPr>
          <w:rFonts w:ascii="Times New Roman" w:eastAsia="Times New Roman" w:hAnsi="Times New Roman" w:cs="Times New Roman"/>
          <w:sz w:val="28"/>
          <w:szCs w:val="28"/>
          <w:lang w:eastAsia="ru-RU"/>
        </w:rPr>
        <w:softHyphen/>
        <w:t>го общего образования согласно выб</w:t>
      </w:r>
      <w:r w:rsidRPr="005036E6">
        <w:rPr>
          <w:rFonts w:ascii="Times New Roman" w:eastAsia="Times New Roman" w:hAnsi="Times New Roman" w:cs="Times New Roman"/>
          <w:sz w:val="28"/>
          <w:szCs w:val="28"/>
          <w:lang w:eastAsia="ru-RU"/>
        </w:rPr>
        <w:softHyphen/>
        <w:t>ранному профилю;</w:t>
      </w:r>
      <w:r w:rsidRPr="005036E6">
        <w:rPr>
          <w:rFonts w:ascii="Times New Roman" w:eastAsia="Times New Roman" w:hAnsi="Times New Roman" w:cs="Times New Roman"/>
          <w:sz w:val="28"/>
          <w:szCs w:val="28"/>
          <w:lang w:eastAsia="ru-RU"/>
        </w:rPr>
        <w:br/>
      </w:r>
      <w:r w:rsidR="003D4C87" w:rsidRPr="005036E6">
        <w:rPr>
          <w:rFonts w:ascii="Times New Roman" w:eastAsia="Times New Roman" w:hAnsi="Times New Roman" w:cs="Times New Roman"/>
          <w:sz w:val="28"/>
          <w:szCs w:val="28"/>
          <w:lang w:eastAsia="ru-RU"/>
        </w:rPr>
        <w:t>-</w:t>
      </w:r>
      <w:r w:rsidRPr="005036E6">
        <w:rPr>
          <w:rFonts w:ascii="Times New Roman" w:eastAsia="Times New Roman" w:hAnsi="Times New Roman" w:cs="Times New Roman"/>
          <w:sz w:val="28"/>
          <w:szCs w:val="28"/>
          <w:lang w:eastAsia="ru-RU"/>
        </w:rPr>
        <w:t xml:space="preserve"> обеспечить вариативность и личностную ориентацию образова</w:t>
      </w:r>
      <w:r w:rsidRPr="005036E6">
        <w:rPr>
          <w:rFonts w:ascii="Times New Roman" w:eastAsia="Times New Roman" w:hAnsi="Times New Roman" w:cs="Times New Roman"/>
          <w:sz w:val="28"/>
          <w:szCs w:val="28"/>
          <w:lang w:eastAsia="ru-RU"/>
        </w:rPr>
        <w:softHyphen/>
        <w:t>тельного процесса в школе, повысить уровень мотивации образовательной деятельности учащихся;</w:t>
      </w:r>
      <w:r w:rsidRPr="005036E6">
        <w:rPr>
          <w:rFonts w:ascii="Times New Roman" w:eastAsia="Times New Roman" w:hAnsi="Times New Roman" w:cs="Times New Roman"/>
          <w:sz w:val="28"/>
          <w:szCs w:val="28"/>
          <w:lang w:eastAsia="ru-RU"/>
        </w:rPr>
        <w:br/>
        <w:t>- дать возможность реального выбора учащимися курсов внутри профиля обучения и построения гиб</w:t>
      </w:r>
      <w:r w:rsidRPr="005036E6">
        <w:rPr>
          <w:rFonts w:ascii="Times New Roman" w:eastAsia="Times New Roman" w:hAnsi="Times New Roman" w:cs="Times New Roman"/>
          <w:sz w:val="28"/>
          <w:szCs w:val="28"/>
          <w:lang w:eastAsia="ru-RU"/>
        </w:rPr>
        <w:softHyphen/>
        <w:t>ких индивидуальных образователь</w:t>
      </w:r>
      <w:r w:rsidRPr="005036E6">
        <w:rPr>
          <w:rFonts w:ascii="Times New Roman" w:eastAsia="Times New Roman" w:hAnsi="Times New Roman" w:cs="Times New Roman"/>
          <w:sz w:val="28"/>
          <w:szCs w:val="28"/>
          <w:lang w:eastAsia="ru-RU"/>
        </w:rPr>
        <w:softHyphen/>
        <w:t>ных программ;</w:t>
      </w:r>
      <w:r w:rsidRPr="005036E6">
        <w:rPr>
          <w:rFonts w:ascii="Times New Roman" w:eastAsia="Times New Roman" w:hAnsi="Times New Roman" w:cs="Times New Roman"/>
          <w:sz w:val="28"/>
          <w:szCs w:val="28"/>
          <w:lang w:eastAsia="ru-RU"/>
        </w:rPr>
        <w:br/>
        <w:t>- реализовать практическую ори</w:t>
      </w:r>
      <w:r w:rsidRPr="005036E6">
        <w:rPr>
          <w:rFonts w:ascii="Times New Roman" w:eastAsia="Times New Roman" w:hAnsi="Times New Roman" w:cs="Times New Roman"/>
          <w:sz w:val="28"/>
          <w:szCs w:val="28"/>
          <w:lang w:eastAsia="ru-RU"/>
        </w:rPr>
        <w:softHyphen/>
        <w:t>ентацию образовательного процесса на основе модернизации содержания образования и усиления его деятельностного компонента (освоение проектно-исследовательских и коммуни</w:t>
      </w:r>
      <w:r w:rsidRPr="005036E6">
        <w:rPr>
          <w:rFonts w:ascii="Times New Roman" w:eastAsia="Times New Roman" w:hAnsi="Times New Roman" w:cs="Times New Roman"/>
          <w:sz w:val="28"/>
          <w:szCs w:val="28"/>
          <w:lang w:eastAsia="ru-RU"/>
        </w:rPr>
        <w:softHyphen/>
        <w:t>кативных умений);</w:t>
      </w:r>
      <w:r w:rsidRPr="005036E6">
        <w:rPr>
          <w:rFonts w:ascii="Times New Roman" w:eastAsia="Times New Roman" w:hAnsi="Times New Roman" w:cs="Times New Roman"/>
          <w:sz w:val="28"/>
          <w:szCs w:val="28"/>
          <w:lang w:eastAsia="ru-RU"/>
        </w:rPr>
        <w:br/>
        <w:t>- расширить возможности социа</w:t>
      </w:r>
      <w:r w:rsidRPr="005036E6">
        <w:rPr>
          <w:rFonts w:ascii="Times New Roman" w:eastAsia="Times New Roman" w:hAnsi="Times New Roman" w:cs="Times New Roman"/>
          <w:sz w:val="28"/>
          <w:szCs w:val="28"/>
          <w:lang w:eastAsia="ru-RU"/>
        </w:rPr>
        <w:softHyphen/>
        <w:t>лизации учащихся, обеспечить пре</w:t>
      </w:r>
      <w:r w:rsidRPr="005036E6">
        <w:rPr>
          <w:rFonts w:ascii="Times New Roman" w:eastAsia="Times New Roman" w:hAnsi="Times New Roman" w:cs="Times New Roman"/>
          <w:sz w:val="28"/>
          <w:szCs w:val="28"/>
          <w:lang w:eastAsia="ru-RU"/>
        </w:rPr>
        <w:softHyphen/>
        <w:t>емственность между общим и профес</w:t>
      </w:r>
      <w:r w:rsidRPr="005036E6">
        <w:rPr>
          <w:rFonts w:ascii="Times New Roman" w:eastAsia="Times New Roman" w:hAnsi="Times New Roman" w:cs="Times New Roman"/>
          <w:sz w:val="28"/>
          <w:szCs w:val="28"/>
          <w:lang w:eastAsia="ru-RU"/>
        </w:rPr>
        <w:softHyphen/>
        <w:t>сиональным образованием, более эффективно подготовить выпускни</w:t>
      </w:r>
      <w:r w:rsidRPr="005036E6">
        <w:rPr>
          <w:rFonts w:ascii="Times New Roman" w:eastAsia="Times New Roman" w:hAnsi="Times New Roman" w:cs="Times New Roman"/>
          <w:sz w:val="28"/>
          <w:szCs w:val="28"/>
          <w:lang w:eastAsia="ru-RU"/>
        </w:rPr>
        <w:softHyphen/>
        <w:t>ков школы к освоению программ выс</w:t>
      </w:r>
      <w:r w:rsidRPr="005036E6">
        <w:rPr>
          <w:rFonts w:ascii="Times New Roman" w:eastAsia="Times New Roman" w:hAnsi="Times New Roman" w:cs="Times New Roman"/>
          <w:sz w:val="28"/>
          <w:szCs w:val="28"/>
          <w:lang w:eastAsia="ru-RU"/>
        </w:rPr>
        <w:softHyphen/>
        <w:t>шего профессионального образова</w:t>
      </w:r>
      <w:r w:rsidRPr="005036E6">
        <w:rPr>
          <w:rFonts w:ascii="Times New Roman" w:eastAsia="Times New Roman" w:hAnsi="Times New Roman" w:cs="Times New Roman"/>
          <w:sz w:val="28"/>
          <w:szCs w:val="28"/>
          <w:lang w:eastAsia="ru-RU"/>
        </w:rPr>
        <w:softHyphen/>
        <w:t>ния.</w:t>
      </w:r>
    </w:p>
    <w:p w:rsidR="006121E8" w:rsidRPr="005036E6" w:rsidRDefault="006121E8" w:rsidP="003D4C87">
      <w:pPr>
        <w:pStyle w:val="a4"/>
        <w:spacing w:before="0" w:beforeAutospacing="0" w:after="0" w:afterAutospacing="0"/>
        <w:ind w:right="136"/>
        <w:jc w:val="both"/>
        <w:textAlignment w:val="baseline"/>
        <w:rPr>
          <w:sz w:val="28"/>
          <w:szCs w:val="28"/>
        </w:rPr>
      </w:pPr>
      <w:r w:rsidRPr="005036E6">
        <w:rPr>
          <w:sz w:val="28"/>
          <w:szCs w:val="28"/>
        </w:rPr>
        <w:br/>
      </w:r>
      <w:r w:rsidRPr="005036E6">
        <w:rPr>
          <w:sz w:val="28"/>
          <w:szCs w:val="28"/>
        </w:rPr>
        <w:br/>
      </w:r>
    </w:p>
    <w:p w:rsidR="006121E8" w:rsidRPr="005036E6" w:rsidRDefault="006121E8" w:rsidP="003D4C87">
      <w:pPr>
        <w:pStyle w:val="a4"/>
        <w:spacing w:before="0" w:beforeAutospacing="0" w:after="0" w:afterAutospacing="0"/>
        <w:ind w:right="136"/>
        <w:jc w:val="both"/>
        <w:textAlignment w:val="baseline"/>
        <w:rPr>
          <w:sz w:val="28"/>
          <w:szCs w:val="28"/>
        </w:rPr>
      </w:pPr>
    </w:p>
    <w:p w:rsidR="006121E8" w:rsidRPr="005036E6" w:rsidRDefault="006121E8" w:rsidP="003D4C87">
      <w:pPr>
        <w:pStyle w:val="a4"/>
        <w:spacing w:before="0" w:beforeAutospacing="0" w:after="0" w:afterAutospacing="0"/>
        <w:ind w:right="136"/>
        <w:jc w:val="both"/>
        <w:textAlignment w:val="baseline"/>
        <w:rPr>
          <w:sz w:val="28"/>
          <w:szCs w:val="28"/>
        </w:rPr>
      </w:pPr>
    </w:p>
    <w:p w:rsidR="006121E8" w:rsidRPr="005036E6" w:rsidRDefault="006121E8" w:rsidP="003D4C87">
      <w:pPr>
        <w:pStyle w:val="a4"/>
        <w:spacing w:before="0" w:beforeAutospacing="0" w:after="0" w:afterAutospacing="0"/>
        <w:ind w:right="136"/>
        <w:jc w:val="both"/>
        <w:textAlignment w:val="baseline"/>
        <w:rPr>
          <w:sz w:val="28"/>
          <w:szCs w:val="28"/>
        </w:rPr>
      </w:pPr>
    </w:p>
    <w:p w:rsidR="00D60C48" w:rsidRPr="005036E6" w:rsidRDefault="00D60C48" w:rsidP="003D4C87">
      <w:pPr>
        <w:pStyle w:val="a4"/>
        <w:spacing w:before="0" w:beforeAutospacing="0" w:after="0" w:afterAutospacing="0"/>
        <w:ind w:right="136"/>
        <w:jc w:val="both"/>
        <w:textAlignment w:val="baseline"/>
        <w:rPr>
          <w:sz w:val="28"/>
          <w:szCs w:val="28"/>
        </w:rPr>
      </w:pPr>
    </w:p>
    <w:sectPr w:rsidR="00D60C48" w:rsidRPr="005036E6" w:rsidSect="005A5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77E1C"/>
    <w:rsid w:val="003D4C87"/>
    <w:rsid w:val="005036E6"/>
    <w:rsid w:val="005A5A1F"/>
    <w:rsid w:val="006121E8"/>
    <w:rsid w:val="00752148"/>
    <w:rsid w:val="008072E5"/>
    <w:rsid w:val="00977E1C"/>
    <w:rsid w:val="00A7703B"/>
    <w:rsid w:val="00C919B8"/>
    <w:rsid w:val="00D60C48"/>
    <w:rsid w:val="00DE00CF"/>
    <w:rsid w:val="00E03987"/>
    <w:rsid w:val="00FB6B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1F"/>
  </w:style>
  <w:style w:type="paragraph" w:styleId="2">
    <w:name w:val="heading 2"/>
    <w:basedOn w:val="a"/>
    <w:link w:val="20"/>
    <w:uiPriority w:val="9"/>
    <w:qFormat/>
    <w:rsid w:val="006121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6121E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1E8"/>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6121E8"/>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6121E8"/>
    <w:rPr>
      <w:color w:val="0000FF"/>
      <w:u w:val="single"/>
    </w:rPr>
  </w:style>
  <w:style w:type="character" w:customStyle="1" w:styleId="apple-converted-space">
    <w:name w:val="apple-converted-space"/>
    <w:basedOn w:val="a0"/>
    <w:rsid w:val="006121E8"/>
  </w:style>
  <w:style w:type="character" w:customStyle="1" w:styleId="post-date">
    <w:name w:val="post-date"/>
    <w:basedOn w:val="a0"/>
    <w:rsid w:val="006121E8"/>
  </w:style>
  <w:style w:type="character" w:customStyle="1" w:styleId="post-author">
    <w:name w:val="post-author"/>
    <w:basedOn w:val="a0"/>
    <w:rsid w:val="006121E8"/>
  </w:style>
  <w:style w:type="paragraph" w:styleId="a4">
    <w:name w:val="Normal (Web)"/>
    <w:basedOn w:val="a"/>
    <w:uiPriority w:val="99"/>
    <w:unhideWhenUsed/>
    <w:rsid w:val="00612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6121E8"/>
  </w:style>
  <w:style w:type="paragraph" w:customStyle="1" w:styleId="Default">
    <w:name w:val="Default"/>
    <w:rsid w:val="007521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Знак1"/>
    <w:basedOn w:val="a"/>
    <w:rsid w:val="00DE00CF"/>
    <w:pPr>
      <w:spacing w:after="160" w:line="240" w:lineRule="exact"/>
    </w:pPr>
    <w:rPr>
      <w:rFonts w:ascii="Verdana" w:eastAsia="Times New Roman" w:hAnsi="Verdana" w:cs="Verdana"/>
      <w:sz w:val="20"/>
      <w:szCs w:val="20"/>
      <w:lang w:val="en-US"/>
    </w:rPr>
  </w:style>
  <w:style w:type="paragraph" w:styleId="a5">
    <w:name w:val="No Spacing"/>
    <w:basedOn w:val="a"/>
    <w:link w:val="a6"/>
    <w:qFormat/>
    <w:rsid w:val="005036E6"/>
    <w:pPr>
      <w:spacing w:after="0" w:line="240" w:lineRule="auto"/>
    </w:pPr>
    <w:rPr>
      <w:rFonts w:eastAsiaTheme="minorEastAsia"/>
      <w:lang w:val="en-US" w:bidi="en-US"/>
    </w:rPr>
  </w:style>
  <w:style w:type="character" w:customStyle="1" w:styleId="a6">
    <w:name w:val="Без интервала Знак"/>
    <w:basedOn w:val="a0"/>
    <w:link w:val="a5"/>
    <w:rsid w:val="005036E6"/>
    <w:rPr>
      <w:rFonts w:eastAsiaTheme="minorEastAsia"/>
      <w:lang w:val="en-US" w:bidi="en-US"/>
    </w:rPr>
  </w:style>
  <w:style w:type="paragraph" w:styleId="a7">
    <w:name w:val="Body Text"/>
    <w:basedOn w:val="a"/>
    <w:link w:val="a8"/>
    <w:semiHidden/>
    <w:unhideWhenUsed/>
    <w:rsid w:val="005036E6"/>
    <w:pPr>
      <w:spacing w:after="0" w:line="240" w:lineRule="auto"/>
    </w:pPr>
    <w:rPr>
      <w:rFonts w:ascii="Times New Roman" w:eastAsia="Times New Roman" w:hAnsi="Times New Roman" w:cs="Times New Roman"/>
      <w:sz w:val="32"/>
      <w:szCs w:val="24"/>
    </w:rPr>
  </w:style>
  <w:style w:type="character" w:customStyle="1" w:styleId="a8">
    <w:name w:val="Основной текст Знак"/>
    <w:basedOn w:val="a0"/>
    <w:link w:val="a7"/>
    <w:semiHidden/>
    <w:rsid w:val="005036E6"/>
    <w:rPr>
      <w:rFonts w:ascii="Times New Roman" w:eastAsia="Times New Roman"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2364">
      <w:bodyDiv w:val="1"/>
      <w:marLeft w:val="0"/>
      <w:marRight w:val="0"/>
      <w:marTop w:val="0"/>
      <w:marBottom w:val="0"/>
      <w:divBdr>
        <w:top w:val="none" w:sz="0" w:space="0" w:color="auto"/>
        <w:left w:val="none" w:sz="0" w:space="0" w:color="auto"/>
        <w:bottom w:val="none" w:sz="0" w:space="0" w:color="auto"/>
        <w:right w:val="none" w:sz="0" w:space="0" w:color="auto"/>
      </w:divBdr>
    </w:div>
    <w:div w:id="1182738992">
      <w:bodyDiv w:val="1"/>
      <w:marLeft w:val="0"/>
      <w:marRight w:val="0"/>
      <w:marTop w:val="0"/>
      <w:marBottom w:val="0"/>
      <w:divBdr>
        <w:top w:val="none" w:sz="0" w:space="0" w:color="auto"/>
        <w:left w:val="none" w:sz="0" w:space="0" w:color="auto"/>
        <w:bottom w:val="none" w:sz="0" w:space="0" w:color="auto"/>
        <w:right w:val="none" w:sz="0" w:space="0" w:color="auto"/>
      </w:divBdr>
      <w:divsChild>
        <w:div w:id="205215271">
          <w:marLeft w:val="340"/>
          <w:marRight w:val="408"/>
          <w:marTop w:val="0"/>
          <w:marBottom w:val="0"/>
          <w:divBdr>
            <w:top w:val="none" w:sz="0" w:space="0" w:color="auto"/>
            <w:left w:val="none" w:sz="0" w:space="0" w:color="auto"/>
            <w:bottom w:val="none" w:sz="0" w:space="0" w:color="auto"/>
            <w:right w:val="none" w:sz="0" w:space="0" w:color="auto"/>
          </w:divBdr>
          <w:divsChild>
            <w:div w:id="1108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0002">
      <w:bodyDiv w:val="1"/>
      <w:marLeft w:val="0"/>
      <w:marRight w:val="0"/>
      <w:marTop w:val="0"/>
      <w:marBottom w:val="0"/>
      <w:divBdr>
        <w:top w:val="none" w:sz="0" w:space="0" w:color="auto"/>
        <w:left w:val="none" w:sz="0" w:space="0" w:color="auto"/>
        <w:bottom w:val="none" w:sz="0" w:space="0" w:color="auto"/>
        <w:right w:val="none" w:sz="0" w:space="0" w:color="auto"/>
      </w:divBdr>
    </w:div>
    <w:div w:id="1228494691">
      <w:bodyDiv w:val="1"/>
      <w:marLeft w:val="0"/>
      <w:marRight w:val="0"/>
      <w:marTop w:val="0"/>
      <w:marBottom w:val="0"/>
      <w:divBdr>
        <w:top w:val="none" w:sz="0" w:space="0" w:color="auto"/>
        <w:left w:val="none" w:sz="0" w:space="0" w:color="auto"/>
        <w:bottom w:val="none" w:sz="0" w:space="0" w:color="auto"/>
        <w:right w:val="none" w:sz="0" w:space="0" w:color="auto"/>
      </w:divBdr>
    </w:div>
    <w:div w:id="1296253770">
      <w:bodyDiv w:val="1"/>
      <w:marLeft w:val="0"/>
      <w:marRight w:val="0"/>
      <w:marTop w:val="0"/>
      <w:marBottom w:val="0"/>
      <w:divBdr>
        <w:top w:val="none" w:sz="0" w:space="0" w:color="auto"/>
        <w:left w:val="none" w:sz="0" w:space="0" w:color="auto"/>
        <w:bottom w:val="none" w:sz="0" w:space="0" w:color="auto"/>
        <w:right w:val="none" w:sz="0" w:space="0" w:color="auto"/>
      </w:divBdr>
    </w:div>
    <w:div w:id="1493058302">
      <w:bodyDiv w:val="1"/>
      <w:marLeft w:val="0"/>
      <w:marRight w:val="0"/>
      <w:marTop w:val="0"/>
      <w:marBottom w:val="0"/>
      <w:divBdr>
        <w:top w:val="none" w:sz="0" w:space="0" w:color="auto"/>
        <w:left w:val="none" w:sz="0" w:space="0" w:color="auto"/>
        <w:bottom w:val="none" w:sz="0" w:space="0" w:color="auto"/>
        <w:right w:val="none" w:sz="0" w:space="0" w:color="auto"/>
      </w:divBdr>
    </w:div>
    <w:div w:id="1836266544">
      <w:bodyDiv w:val="1"/>
      <w:marLeft w:val="0"/>
      <w:marRight w:val="0"/>
      <w:marTop w:val="0"/>
      <w:marBottom w:val="0"/>
      <w:divBdr>
        <w:top w:val="none" w:sz="0" w:space="0" w:color="auto"/>
        <w:left w:val="none" w:sz="0" w:space="0" w:color="auto"/>
        <w:bottom w:val="none" w:sz="0" w:space="0" w:color="auto"/>
        <w:right w:val="none" w:sz="0" w:space="0" w:color="auto"/>
      </w:divBdr>
    </w:div>
    <w:div w:id="1967080911">
      <w:bodyDiv w:val="1"/>
      <w:marLeft w:val="0"/>
      <w:marRight w:val="0"/>
      <w:marTop w:val="0"/>
      <w:marBottom w:val="0"/>
      <w:divBdr>
        <w:top w:val="none" w:sz="0" w:space="0" w:color="auto"/>
        <w:left w:val="none" w:sz="0" w:space="0" w:color="auto"/>
        <w:bottom w:val="none" w:sz="0" w:space="0" w:color="auto"/>
        <w:right w:val="none" w:sz="0" w:space="0" w:color="auto"/>
      </w:divBdr>
      <w:divsChild>
        <w:div w:id="1460345084">
          <w:marLeft w:val="0"/>
          <w:marRight w:val="0"/>
          <w:marTop w:val="0"/>
          <w:marBottom w:val="0"/>
          <w:divBdr>
            <w:top w:val="none" w:sz="0" w:space="0" w:color="auto"/>
            <w:left w:val="none" w:sz="0" w:space="0" w:color="auto"/>
            <w:bottom w:val="none" w:sz="0" w:space="0" w:color="auto"/>
            <w:right w:val="none" w:sz="0" w:space="0" w:color="auto"/>
          </w:divBdr>
        </w:div>
        <w:div w:id="13501959">
          <w:marLeft w:val="0"/>
          <w:marRight w:val="0"/>
          <w:marTop w:val="0"/>
          <w:marBottom w:val="0"/>
          <w:divBdr>
            <w:top w:val="none" w:sz="0" w:space="0" w:color="auto"/>
            <w:left w:val="none" w:sz="0" w:space="0" w:color="auto"/>
            <w:bottom w:val="none" w:sz="0" w:space="0" w:color="auto"/>
            <w:right w:val="none" w:sz="0" w:space="0" w:color="auto"/>
          </w:divBdr>
        </w:div>
        <w:div w:id="965962206">
          <w:marLeft w:val="0"/>
          <w:marRight w:val="0"/>
          <w:marTop w:val="0"/>
          <w:marBottom w:val="0"/>
          <w:divBdr>
            <w:top w:val="none" w:sz="0" w:space="0" w:color="auto"/>
            <w:left w:val="none" w:sz="0" w:space="0" w:color="auto"/>
            <w:bottom w:val="none" w:sz="0" w:space="0" w:color="auto"/>
            <w:right w:val="none" w:sz="0" w:space="0" w:color="auto"/>
          </w:divBdr>
        </w:div>
        <w:div w:id="90929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2017-04-17T17:08:00Z</dcterms:created>
  <dcterms:modified xsi:type="dcterms:W3CDTF">2021-11-21T12:32:00Z</dcterms:modified>
</cp:coreProperties>
</file>