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E06" w:rsidRPr="0089785B" w:rsidRDefault="004D6E06" w:rsidP="004D6E06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89785B">
        <w:rPr>
          <w:rFonts w:ascii="Times New Roman" w:hAnsi="Times New Roman"/>
          <w:b/>
          <w:sz w:val="24"/>
          <w:lang w:val="ru-RU"/>
        </w:rPr>
        <w:t>Краткосрочный план</w:t>
      </w:r>
    </w:p>
    <w:p w:rsidR="004D6E06" w:rsidRPr="0089785B" w:rsidRDefault="004D6E06" w:rsidP="004D6E06">
      <w:pPr>
        <w:spacing w:line="240" w:lineRule="auto"/>
        <w:rPr>
          <w:rFonts w:ascii="Times New Roman" w:hAnsi="Times New Roman"/>
          <w:b/>
          <w:sz w:val="24"/>
          <w:lang w:val="ru-RU"/>
        </w:rPr>
      </w:pPr>
    </w:p>
    <w:tbl>
      <w:tblPr>
        <w:tblW w:w="4889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3116"/>
        <w:gridCol w:w="3116"/>
      </w:tblGrid>
      <w:tr w:rsidR="004D6E06" w:rsidRPr="0089785B" w:rsidTr="004A4D77">
        <w:trPr>
          <w:trHeight w:val="107"/>
        </w:trPr>
        <w:tc>
          <w:tcPr>
            <w:tcW w:w="1590" w:type="pct"/>
          </w:tcPr>
          <w:p w:rsidR="004D6E06" w:rsidRPr="0089785B" w:rsidRDefault="004D6E06" w:rsidP="004A4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9785B">
              <w:rPr>
                <w:rFonts w:ascii="Times New Roman" w:hAnsi="Times New Roman"/>
                <w:b/>
                <w:sz w:val="24"/>
                <w:lang w:val="ru-RU"/>
              </w:rPr>
              <w:t xml:space="preserve">6.2А Действия над рациональными числами </w:t>
            </w:r>
          </w:p>
        </w:tc>
        <w:tc>
          <w:tcPr>
            <w:tcW w:w="3410" w:type="pct"/>
            <w:gridSpan w:val="2"/>
          </w:tcPr>
          <w:p w:rsidR="004D6E06" w:rsidRPr="0089785B" w:rsidRDefault="004D6E06" w:rsidP="004A4D77">
            <w:pPr>
              <w:pStyle w:val="1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89785B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Вагулинская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СШ</w:t>
            </w:r>
          </w:p>
        </w:tc>
      </w:tr>
      <w:tr w:rsidR="004D6E06" w:rsidRPr="00553C10" w:rsidTr="004A4D77">
        <w:trPr>
          <w:trHeight w:val="107"/>
        </w:trPr>
        <w:tc>
          <w:tcPr>
            <w:tcW w:w="1590" w:type="pct"/>
          </w:tcPr>
          <w:p w:rsidR="004D6E06" w:rsidRPr="0089785B" w:rsidRDefault="004D6E06" w:rsidP="004A4D77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22.11.18</w:t>
            </w:r>
          </w:p>
        </w:tc>
        <w:tc>
          <w:tcPr>
            <w:tcW w:w="3410" w:type="pct"/>
            <w:gridSpan w:val="2"/>
          </w:tcPr>
          <w:p w:rsidR="004D6E06" w:rsidRPr="0089785B" w:rsidRDefault="004D6E06" w:rsidP="004A4D7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Ширяев В.А.</w:t>
            </w:r>
          </w:p>
        </w:tc>
      </w:tr>
      <w:tr w:rsidR="004D6E06" w:rsidRPr="0089785B" w:rsidTr="004A4D77">
        <w:trPr>
          <w:trHeight w:val="350"/>
        </w:trPr>
        <w:tc>
          <w:tcPr>
            <w:tcW w:w="1590" w:type="pct"/>
            <w:vMerge w:val="restart"/>
          </w:tcPr>
          <w:p w:rsidR="004D6E06" w:rsidRPr="0089785B" w:rsidRDefault="004D6E06" w:rsidP="004A4D77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Pr="008978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410" w:type="pct"/>
            <w:gridSpan w:val="2"/>
          </w:tcPr>
          <w:p w:rsidR="004D6E06" w:rsidRPr="0089785B" w:rsidRDefault="004D6E06" w:rsidP="004A4D77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</w:tc>
      </w:tr>
      <w:tr w:rsidR="004D6E06" w:rsidRPr="0089785B" w:rsidTr="004A4D77">
        <w:trPr>
          <w:trHeight w:val="269"/>
        </w:trPr>
        <w:tc>
          <w:tcPr>
            <w:tcW w:w="1590" w:type="pct"/>
            <w:vMerge/>
          </w:tcPr>
          <w:p w:rsidR="004D6E06" w:rsidRPr="0089785B" w:rsidRDefault="004D6E06" w:rsidP="004A4D77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pct"/>
          </w:tcPr>
          <w:p w:rsidR="004D6E06" w:rsidRPr="0089785B" w:rsidRDefault="004D6E06" w:rsidP="004A4D7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b/>
                <w:sz w:val="24"/>
                <w:lang w:val="ru-RU"/>
              </w:rPr>
              <w:t>присутствующих:</w:t>
            </w:r>
          </w:p>
        </w:tc>
        <w:tc>
          <w:tcPr>
            <w:tcW w:w="1705" w:type="pct"/>
          </w:tcPr>
          <w:p w:rsidR="004D6E06" w:rsidRPr="0089785B" w:rsidRDefault="004D6E06" w:rsidP="004A4D77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4D6E06" w:rsidRPr="00553C10" w:rsidTr="004A4D77">
        <w:trPr>
          <w:trHeight w:val="335"/>
        </w:trPr>
        <w:tc>
          <w:tcPr>
            <w:tcW w:w="1590" w:type="pct"/>
          </w:tcPr>
          <w:p w:rsidR="004D6E06" w:rsidRPr="0089785B" w:rsidRDefault="004D6E06" w:rsidP="004A4D77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410" w:type="pct"/>
            <w:gridSpan w:val="2"/>
          </w:tcPr>
          <w:p w:rsidR="004D6E06" w:rsidRPr="0089785B" w:rsidRDefault="004D6E06" w:rsidP="004A4D77">
            <w:pPr>
              <w:pStyle w:val="1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9785B">
              <w:rPr>
                <w:rFonts w:ascii="Times New Roman" w:hAnsi="Times New Roman"/>
                <w:sz w:val="24"/>
                <w:szCs w:val="24"/>
              </w:rPr>
              <w:t>Арифметические действия над рациональными числами</w:t>
            </w:r>
          </w:p>
        </w:tc>
      </w:tr>
      <w:tr w:rsidR="004D6E06" w:rsidRPr="00553C10" w:rsidTr="004A4D77">
        <w:trPr>
          <w:trHeight w:val="1128"/>
        </w:trPr>
        <w:tc>
          <w:tcPr>
            <w:tcW w:w="1590" w:type="pct"/>
          </w:tcPr>
          <w:p w:rsidR="004D6E06" w:rsidRPr="0089785B" w:rsidRDefault="004D6E06" w:rsidP="004A4D7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b/>
                <w:sz w:val="24"/>
                <w:lang w:val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410" w:type="pct"/>
            <w:gridSpan w:val="2"/>
          </w:tcPr>
          <w:p w:rsidR="004D6E06" w:rsidRPr="0089785B" w:rsidRDefault="004D6E06" w:rsidP="004A4D77">
            <w:pPr>
              <w:pStyle w:val="1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785B">
              <w:rPr>
                <w:rFonts w:ascii="Times New Roman" w:hAnsi="Times New Roman"/>
                <w:sz w:val="24"/>
                <w:szCs w:val="24"/>
              </w:rPr>
              <w:t xml:space="preserve">6.1.2.22 </w:t>
            </w:r>
          </w:p>
          <w:p w:rsidR="004D6E06" w:rsidRPr="0089785B" w:rsidRDefault="004D6E06" w:rsidP="004A4D77">
            <w:pPr>
              <w:pStyle w:val="1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9785B">
              <w:rPr>
                <w:rFonts w:ascii="Times New Roman" w:hAnsi="Times New Roman"/>
                <w:sz w:val="24"/>
                <w:szCs w:val="24"/>
                <w:lang w:val="kk-KZ"/>
              </w:rPr>
              <w:t>находить значения числовых выражений, содержащих рациональные числа;</w:t>
            </w:r>
          </w:p>
        </w:tc>
      </w:tr>
      <w:tr w:rsidR="004D6E06" w:rsidRPr="00553C10" w:rsidTr="004A4D77">
        <w:trPr>
          <w:trHeight w:val="603"/>
        </w:trPr>
        <w:tc>
          <w:tcPr>
            <w:tcW w:w="1590" w:type="pct"/>
          </w:tcPr>
          <w:p w:rsidR="004D6E06" w:rsidRPr="0089785B" w:rsidRDefault="004D6E06" w:rsidP="004A4D77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410" w:type="pct"/>
            <w:gridSpan w:val="2"/>
          </w:tcPr>
          <w:p w:rsidR="004D6E06" w:rsidRPr="0089785B" w:rsidRDefault="004D6E06" w:rsidP="004A4D77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978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Учащиеся будут:</w:t>
            </w:r>
          </w:p>
          <w:p w:rsidR="004D6E06" w:rsidRPr="0089785B" w:rsidRDefault="004D6E06" w:rsidP="004A4D77">
            <w:pPr>
              <w:pStyle w:val="a7"/>
              <w:spacing w:before="0" w:beforeAutospacing="0" w:after="0" w:afterAutospacing="0"/>
              <w:jc w:val="both"/>
            </w:pPr>
            <w:r w:rsidRPr="0089785B">
              <w:rPr>
                <w:rFonts w:eastAsia="+mn-ea"/>
                <w:i/>
                <w:iCs/>
                <w:u w:val="single"/>
              </w:rPr>
              <w:t>знать:</w:t>
            </w:r>
            <w:r w:rsidRPr="0089785B">
              <w:rPr>
                <w:rFonts w:eastAsia="+mn-ea"/>
                <w:u w:val="single"/>
              </w:rPr>
              <w:t xml:space="preserve"> </w:t>
            </w:r>
          </w:p>
          <w:p w:rsidR="004D6E06" w:rsidRPr="0089785B" w:rsidRDefault="004D6E06" w:rsidP="004A4D77">
            <w:pPr>
              <w:pStyle w:val="a7"/>
              <w:spacing w:before="0" w:beforeAutospacing="0" w:after="0" w:afterAutospacing="0"/>
              <w:jc w:val="both"/>
            </w:pPr>
            <w:r w:rsidRPr="0089785B">
              <w:rPr>
                <w:lang w:val="kk-KZ"/>
              </w:rPr>
              <w:t>как находить значения числовых выражений, содержащих рациональные числа.</w:t>
            </w:r>
          </w:p>
          <w:p w:rsidR="004D6E06" w:rsidRPr="0089785B" w:rsidRDefault="004D6E06" w:rsidP="004A4D77">
            <w:pPr>
              <w:pStyle w:val="a7"/>
              <w:spacing w:before="0" w:beforeAutospacing="0" w:after="0" w:afterAutospacing="0"/>
              <w:jc w:val="both"/>
            </w:pPr>
            <w:r w:rsidRPr="0089785B">
              <w:rPr>
                <w:rFonts w:eastAsia="+mn-ea"/>
                <w:i/>
                <w:iCs/>
                <w:u w:val="single"/>
              </w:rPr>
              <w:t>уметь:</w:t>
            </w:r>
            <w:r w:rsidRPr="0089785B">
              <w:rPr>
                <w:rFonts w:eastAsia="+mn-ea"/>
                <w:u w:val="single"/>
              </w:rPr>
              <w:t xml:space="preserve"> </w:t>
            </w:r>
          </w:p>
          <w:p w:rsidR="004D6E06" w:rsidRPr="0089785B" w:rsidRDefault="004D6E06" w:rsidP="004A4D77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</w:pPr>
            <w:r w:rsidRPr="0089785B">
              <w:rPr>
                <w:lang w:val="kk-KZ"/>
              </w:rPr>
              <w:t>находить значения числовых выражений, содержащих рациональные числа.</w:t>
            </w:r>
          </w:p>
        </w:tc>
      </w:tr>
      <w:tr w:rsidR="004D6E06" w:rsidRPr="00553C10" w:rsidTr="004A4D77">
        <w:trPr>
          <w:trHeight w:val="603"/>
        </w:trPr>
        <w:tc>
          <w:tcPr>
            <w:tcW w:w="1590" w:type="pct"/>
          </w:tcPr>
          <w:p w:rsidR="004D6E06" w:rsidRPr="0089785B" w:rsidRDefault="004D6E06" w:rsidP="004A4D77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lang w:val="ru-RU"/>
              </w:rPr>
              <w:br w:type="page"/>
            </w:r>
            <w:r w:rsidRPr="0089785B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410" w:type="pct"/>
            <w:gridSpan w:val="2"/>
          </w:tcPr>
          <w:p w:rsidR="004D6E06" w:rsidRPr="0089785B" w:rsidRDefault="004D6E06" w:rsidP="004A4D77">
            <w:pPr>
              <w:pStyle w:val="a7"/>
              <w:spacing w:before="0" w:beforeAutospacing="0" w:after="0" w:afterAutospacing="0"/>
              <w:jc w:val="both"/>
            </w:pPr>
            <w:r w:rsidRPr="0089785B">
              <w:rPr>
                <w:rFonts w:eastAsia="+mn-ea"/>
              </w:rPr>
              <w:t>Учащийся:</w:t>
            </w:r>
          </w:p>
          <w:p w:rsidR="004D6E06" w:rsidRPr="0089785B" w:rsidRDefault="004D6E06" w:rsidP="004A4D77">
            <w:pPr>
              <w:pStyle w:val="a7"/>
              <w:spacing w:before="0" w:beforeAutospacing="0" w:after="0" w:afterAutospacing="0"/>
              <w:jc w:val="both"/>
            </w:pPr>
            <w:r w:rsidRPr="0089785B">
              <w:rPr>
                <w:rFonts w:eastAsia="+mn-ea"/>
                <w:i/>
                <w:iCs/>
                <w:u w:val="single"/>
              </w:rPr>
              <w:t>знает:</w:t>
            </w:r>
            <w:r w:rsidRPr="0089785B">
              <w:rPr>
                <w:rFonts w:eastAsia="+mn-ea"/>
                <w:u w:val="single"/>
              </w:rPr>
              <w:t xml:space="preserve"> </w:t>
            </w:r>
          </w:p>
          <w:p w:rsidR="004D6E06" w:rsidRPr="0089785B" w:rsidRDefault="004D6E06" w:rsidP="004A4D77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contextualSpacing/>
              <w:rPr>
                <w:sz w:val="24"/>
                <w:szCs w:val="24"/>
              </w:rPr>
            </w:pPr>
            <w:r w:rsidRPr="0089785B">
              <w:rPr>
                <w:bCs/>
                <w:sz w:val="24"/>
                <w:szCs w:val="24"/>
              </w:rPr>
              <w:t>правила при действиях с рациональными числами;</w:t>
            </w:r>
          </w:p>
          <w:p w:rsidR="004D6E06" w:rsidRPr="0089785B" w:rsidRDefault="004D6E06" w:rsidP="004A4D77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89785B">
              <w:t>свойства действий.</w:t>
            </w:r>
          </w:p>
          <w:p w:rsidR="004D6E06" w:rsidRPr="0089785B" w:rsidRDefault="004D6E06" w:rsidP="004A4D77">
            <w:pPr>
              <w:pStyle w:val="a7"/>
              <w:spacing w:before="0" w:beforeAutospacing="0" w:after="0" w:afterAutospacing="0"/>
              <w:ind w:left="142" w:hanging="142"/>
              <w:jc w:val="both"/>
            </w:pPr>
            <w:r w:rsidRPr="0089785B">
              <w:rPr>
                <w:rFonts w:eastAsia="+mn-ea"/>
                <w:i/>
                <w:iCs/>
                <w:u w:val="single"/>
              </w:rPr>
              <w:t>умеет:</w:t>
            </w:r>
            <w:r w:rsidRPr="0089785B">
              <w:rPr>
                <w:rFonts w:eastAsia="+mn-ea"/>
                <w:u w:val="single"/>
              </w:rPr>
              <w:t xml:space="preserve"> </w:t>
            </w:r>
          </w:p>
          <w:p w:rsidR="004D6E06" w:rsidRPr="0089785B" w:rsidRDefault="004D6E06" w:rsidP="004A4D77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89785B">
              <w:rPr>
                <w:lang w:val="kk-KZ"/>
              </w:rPr>
              <w:t>применять правила действий с рациональными числами.</w:t>
            </w:r>
          </w:p>
        </w:tc>
      </w:tr>
      <w:tr w:rsidR="004D6E06" w:rsidRPr="004D6E06" w:rsidTr="004A4D77">
        <w:trPr>
          <w:trHeight w:val="603"/>
        </w:trPr>
        <w:tc>
          <w:tcPr>
            <w:tcW w:w="1590" w:type="pct"/>
          </w:tcPr>
          <w:p w:rsidR="004D6E06" w:rsidRPr="0089785B" w:rsidRDefault="004D6E06" w:rsidP="004A4D77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</w:tc>
        <w:tc>
          <w:tcPr>
            <w:tcW w:w="3410" w:type="pct"/>
            <w:gridSpan w:val="2"/>
          </w:tcPr>
          <w:p w:rsidR="004D6E06" w:rsidRPr="0089785B" w:rsidRDefault="004D6E06" w:rsidP="004A4D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lang w:val="ru-RU"/>
              </w:rPr>
              <w:t>Учащиеся будут:</w:t>
            </w:r>
          </w:p>
          <w:p w:rsidR="004D6E06" w:rsidRPr="0089785B" w:rsidRDefault="004D6E06" w:rsidP="004A4D77">
            <w:pPr>
              <w:pStyle w:val="a5"/>
              <w:numPr>
                <w:ilvl w:val="0"/>
                <w:numId w:val="1"/>
              </w:numPr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89785B">
              <w:rPr>
                <w:sz w:val="24"/>
                <w:szCs w:val="24"/>
              </w:rPr>
              <w:t>аргументировать свои выводы, работая в группе, при повторении теоретического материала на более высоком уровне;</w:t>
            </w:r>
          </w:p>
          <w:p w:rsidR="004D6E06" w:rsidRPr="0089785B" w:rsidRDefault="004D6E06" w:rsidP="004A4D77">
            <w:pPr>
              <w:pStyle w:val="a5"/>
              <w:numPr>
                <w:ilvl w:val="0"/>
                <w:numId w:val="1"/>
              </w:numPr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89785B">
              <w:rPr>
                <w:sz w:val="24"/>
                <w:szCs w:val="24"/>
              </w:rPr>
              <w:t>описывать ход своих действий и делать выводы;</w:t>
            </w:r>
          </w:p>
          <w:p w:rsidR="004D6E06" w:rsidRPr="0089785B" w:rsidRDefault="004D6E06" w:rsidP="004A4D77">
            <w:pPr>
              <w:pStyle w:val="a5"/>
              <w:numPr>
                <w:ilvl w:val="0"/>
                <w:numId w:val="1"/>
              </w:numPr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89785B">
              <w:rPr>
                <w:sz w:val="24"/>
                <w:szCs w:val="24"/>
              </w:rPr>
              <w:t>при устной работе обосновывать ответ, используя терминологию.</w:t>
            </w:r>
          </w:p>
          <w:p w:rsidR="004D6E06" w:rsidRPr="0089785B" w:rsidRDefault="004D6E06" w:rsidP="004A4D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lang w:val="ru-RU"/>
              </w:rPr>
              <w:t>Предметная лексика и терминология:</w:t>
            </w:r>
          </w:p>
          <w:p w:rsidR="004D6E06" w:rsidRPr="0089785B" w:rsidRDefault="004D6E06" w:rsidP="004A4D77">
            <w:pPr>
              <w:pStyle w:val="a5"/>
              <w:numPr>
                <w:ilvl w:val="0"/>
                <w:numId w:val="2"/>
              </w:numPr>
              <w:adjustRightInd w:val="0"/>
              <w:ind w:left="0" w:firstLine="0"/>
              <w:contextualSpacing/>
              <w:rPr>
                <w:sz w:val="24"/>
                <w:szCs w:val="24"/>
                <w:lang w:val="kk-KZ"/>
              </w:rPr>
            </w:pPr>
            <w:r w:rsidRPr="0089785B">
              <w:rPr>
                <w:sz w:val="24"/>
                <w:szCs w:val="24"/>
              </w:rPr>
              <w:t xml:space="preserve">положительные, отрицательные числа. </w:t>
            </w:r>
          </w:p>
          <w:p w:rsidR="004D6E06" w:rsidRPr="0089785B" w:rsidRDefault="004D6E06" w:rsidP="004A4D77">
            <w:pPr>
              <w:pStyle w:val="a5"/>
              <w:numPr>
                <w:ilvl w:val="0"/>
                <w:numId w:val="2"/>
              </w:numPr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89785B">
              <w:rPr>
                <w:sz w:val="24"/>
                <w:szCs w:val="24"/>
              </w:rPr>
              <w:t>свойства действий: переместительное, сочетательное.</w:t>
            </w:r>
          </w:p>
          <w:p w:rsidR="004D6E06" w:rsidRPr="0089785B" w:rsidRDefault="004D6E06" w:rsidP="004A4D77">
            <w:pPr>
              <w:pStyle w:val="a5"/>
              <w:numPr>
                <w:ilvl w:val="0"/>
                <w:numId w:val="2"/>
              </w:numPr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89785B">
              <w:rPr>
                <w:sz w:val="24"/>
                <w:szCs w:val="24"/>
              </w:rPr>
              <w:t>модуль числа.</w:t>
            </w:r>
          </w:p>
          <w:p w:rsidR="004D6E06" w:rsidRPr="0089785B" w:rsidRDefault="004D6E06" w:rsidP="004A4D77">
            <w:pPr>
              <w:pStyle w:val="a5"/>
              <w:adjustRightInd w:val="0"/>
              <w:ind w:left="0"/>
              <w:contextualSpacing/>
              <w:rPr>
                <w:sz w:val="24"/>
                <w:szCs w:val="24"/>
              </w:rPr>
            </w:pPr>
            <w:r w:rsidRPr="0089785B">
              <w:rPr>
                <w:sz w:val="24"/>
                <w:szCs w:val="24"/>
              </w:rPr>
              <w:t xml:space="preserve">Серия полезных фраз для диалога/ письма: Чтобы: </w:t>
            </w:r>
          </w:p>
          <w:p w:rsidR="004D6E06" w:rsidRPr="0089785B" w:rsidRDefault="004D6E06" w:rsidP="004A4D77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89785B">
              <w:rPr>
                <w:rFonts w:ascii="Times New Roman" w:hAnsi="Times New Roman"/>
                <w:sz w:val="24"/>
                <w:lang w:val="ru-RU" w:eastAsia="ru-RU"/>
              </w:rPr>
              <w:t>сложить числа с одинаковыми знаками, надо...</w:t>
            </w:r>
          </w:p>
          <w:p w:rsidR="004D6E06" w:rsidRPr="0089785B" w:rsidRDefault="004D6E06" w:rsidP="004A4D77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89785B">
              <w:rPr>
                <w:rFonts w:ascii="Times New Roman" w:hAnsi="Times New Roman"/>
                <w:sz w:val="24"/>
                <w:lang w:val="ru-RU" w:eastAsia="ru-RU"/>
              </w:rPr>
              <w:t>сложить числа с разными знаками, надо...</w:t>
            </w:r>
          </w:p>
          <w:p w:rsidR="004D6E06" w:rsidRPr="0089785B" w:rsidRDefault="004D6E06" w:rsidP="004A4D77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89785B">
              <w:rPr>
                <w:rFonts w:ascii="Times New Roman" w:hAnsi="Times New Roman"/>
                <w:sz w:val="24"/>
                <w:lang w:val="ru-RU" w:eastAsia="ru-RU"/>
              </w:rPr>
              <w:t>вычесть одно число из другого, надо...</w:t>
            </w:r>
          </w:p>
          <w:p w:rsidR="004D6E06" w:rsidRPr="0089785B" w:rsidRDefault="004D6E06" w:rsidP="004A4D77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89785B">
              <w:rPr>
                <w:rFonts w:ascii="Times New Roman" w:hAnsi="Times New Roman"/>
                <w:sz w:val="24"/>
                <w:lang w:val="ru-RU" w:eastAsia="ru-RU"/>
              </w:rPr>
              <w:t>умножить два числа с одинаковыми знаками, надо...</w:t>
            </w:r>
          </w:p>
          <w:p w:rsidR="004D6E06" w:rsidRPr="0089785B" w:rsidRDefault="004D6E06" w:rsidP="004A4D77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89785B">
              <w:rPr>
                <w:rFonts w:ascii="Times New Roman" w:hAnsi="Times New Roman"/>
                <w:sz w:val="24"/>
                <w:lang w:val="ru-RU" w:eastAsia="ru-RU"/>
              </w:rPr>
              <w:t>умножить два числа с разными знаками, надо...</w:t>
            </w:r>
          </w:p>
          <w:p w:rsidR="004D6E06" w:rsidRPr="0089785B" w:rsidRDefault="004D6E06" w:rsidP="004A4D77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89785B">
              <w:rPr>
                <w:rFonts w:ascii="Times New Roman" w:hAnsi="Times New Roman"/>
                <w:sz w:val="24"/>
                <w:lang w:val="ru-RU" w:eastAsia="ru-RU"/>
              </w:rPr>
              <w:t>разделить числа с одинаковыми знаками, надо...</w:t>
            </w:r>
          </w:p>
          <w:p w:rsidR="004D6E06" w:rsidRPr="0089785B" w:rsidRDefault="004D6E06" w:rsidP="004A4D77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89785B">
              <w:rPr>
                <w:rFonts w:ascii="Times New Roman" w:hAnsi="Times New Roman"/>
                <w:sz w:val="24"/>
                <w:lang w:val="ru-RU" w:eastAsia="ru-RU"/>
              </w:rPr>
              <w:t>разделить числа с разными знаками, надо...</w:t>
            </w:r>
          </w:p>
        </w:tc>
      </w:tr>
      <w:tr w:rsidR="004D6E06" w:rsidRPr="004D6E06" w:rsidTr="004A4D77">
        <w:trPr>
          <w:trHeight w:val="274"/>
        </w:trPr>
        <w:tc>
          <w:tcPr>
            <w:tcW w:w="1590" w:type="pct"/>
          </w:tcPr>
          <w:p w:rsidR="004D6E06" w:rsidRPr="0089785B" w:rsidRDefault="004D6E06" w:rsidP="004A4D7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</w:tc>
        <w:tc>
          <w:tcPr>
            <w:tcW w:w="3410" w:type="pct"/>
            <w:gridSpan w:val="2"/>
          </w:tcPr>
          <w:p w:rsidR="004D6E06" w:rsidRPr="0089785B" w:rsidRDefault="004D6E06" w:rsidP="004A4D7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lang w:val="ru-RU"/>
              </w:rPr>
              <w:t xml:space="preserve">Умение учиться, добывать самостоятельно информацию, анализировать ситуацию, адаптироваться к новым ситуациям, ставить проблемы и принимать решения, работать в команде, отвечать за качество своей работы, </w:t>
            </w:r>
            <w:r w:rsidRPr="0089785B">
              <w:rPr>
                <w:rFonts w:ascii="Times New Roman" w:hAnsi="Times New Roman"/>
                <w:sz w:val="24"/>
                <w:lang w:val="ru-RU"/>
              </w:rPr>
              <w:lastRenderedPageBreak/>
              <w:t>умение организовывать свое время.</w:t>
            </w:r>
          </w:p>
          <w:p w:rsidR="004D6E06" w:rsidRPr="0089785B" w:rsidRDefault="004D6E06" w:rsidP="004A4D7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lang w:val="ru-RU"/>
              </w:rPr>
              <w:t>Привитие ценностей осуществляется посредством работ, запланированных на данном уроке.</w:t>
            </w:r>
          </w:p>
        </w:tc>
      </w:tr>
      <w:tr w:rsidR="004D6E06" w:rsidRPr="004D6E06" w:rsidTr="004A4D77">
        <w:trPr>
          <w:trHeight w:val="426"/>
        </w:trPr>
        <w:tc>
          <w:tcPr>
            <w:tcW w:w="1590" w:type="pct"/>
          </w:tcPr>
          <w:p w:rsidR="004D6E06" w:rsidRPr="0089785B" w:rsidRDefault="004D6E06" w:rsidP="004A4D77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9785B">
              <w:rPr>
                <w:rFonts w:ascii="Times New Roman" w:hAnsi="Times New Roman"/>
                <w:b/>
                <w:sz w:val="24"/>
              </w:rPr>
              <w:lastRenderedPageBreak/>
              <w:t>Межпредметные</w:t>
            </w:r>
            <w:proofErr w:type="spellEnd"/>
            <w:r w:rsidRPr="0089785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9785B">
              <w:rPr>
                <w:rFonts w:ascii="Times New Roman" w:hAnsi="Times New Roman"/>
                <w:b/>
                <w:sz w:val="24"/>
              </w:rPr>
              <w:t>связи</w:t>
            </w:r>
            <w:proofErr w:type="spellEnd"/>
          </w:p>
        </w:tc>
        <w:tc>
          <w:tcPr>
            <w:tcW w:w="3410" w:type="pct"/>
            <w:gridSpan w:val="2"/>
          </w:tcPr>
          <w:p w:rsidR="004D6E06" w:rsidRPr="0089785B" w:rsidRDefault="004D6E06" w:rsidP="004A4D7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lang w:val="ru-RU"/>
              </w:rPr>
              <w:t>Взаимосвязь с жизнью, через решение практических задач.</w:t>
            </w:r>
          </w:p>
        </w:tc>
      </w:tr>
      <w:tr w:rsidR="004D6E06" w:rsidRPr="0089785B" w:rsidTr="004A4D77">
        <w:tc>
          <w:tcPr>
            <w:tcW w:w="1590" w:type="pct"/>
          </w:tcPr>
          <w:p w:rsidR="004D6E06" w:rsidRPr="0089785B" w:rsidRDefault="004D6E06" w:rsidP="004A4D7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b/>
                <w:sz w:val="24"/>
                <w:lang w:val="ru-RU"/>
              </w:rPr>
              <w:t>Предварительные знания</w:t>
            </w:r>
          </w:p>
        </w:tc>
        <w:tc>
          <w:tcPr>
            <w:tcW w:w="3410" w:type="pct"/>
            <w:gridSpan w:val="2"/>
          </w:tcPr>
          <w:p w:rsidR="004D6E06" w:rsidRPr="0089785B" w:rsidRDefault="004D6E06" w:rsidP="004A4D7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lang w:val="ru-RU"/>
              </w:rPr>
              <w:t xml:space="preserve">Знание правил действия над рациональными числами, упрощение выражений, приведение подобных слагаемых, </w:t>
            </w:r>
          </w:p>
          <w:p w:rsidR="004D6E06" w:rsidRPr="0089785B" w:rsidRDefault="004D6E06" w:rsidP="004A4D7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lang w:val="ru-RU"/>
              </w:rPr>
              <w:t>умение быстро вычислять.</w:t>
            </w:r>
          </w:p>
        </w:tc>
      </w:tr>
    </w:tbl>
    <w:p w:rsidR="004D6E06" w:rsidRPr="0089785B" w:rsidRDefault="004D6E06" w:rsidP="004D6E06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p w:rsidR="004D6E06" w:rsidRPr="0089785B" w:rsidRDefault="004D6E06" w:rsidP="004D6E06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89785B">
        <w:rPr>
          <w:rFonts w:ascii="Times New Roman" w:hAnsi="Times New Roman"/>
          <w:b/>
          <w:sz w:val="24"/>
          <w:lang w:val="ru-RU"/>
        </w:rPr>
        <w:t>Ход урока:</w:t>
      </w:r>
    </w:p>
    <w:tbl>
      <w:tblPr>
        <w:tblW w:w="4886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5198"/>
        <w:gridCol w:w="1686"/>
      </w:tblGrid>
      <w:tr w:rsidR="004D6E06" w:rsidRPr="0089785B" w:rsidTr="00B16578">
        <w:trPr>
          <w:trHeight w:val="420"/>
        </w:trPr>
        <w:tc>
          <w:tcPr>
            <w:tcW w:w="1231" w:type="pct"/>
          </w:tcPr>
          <w:p w:rsidR="004D6E06" w:rsidRPr="0089785B" w:rsidRDefault="004D6E06" w:rsidP="004A4D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845" w:type="pct"/>
          </w:tcPr>
          <w:p w:rsidR="004D6E06" w:rsidRPr="0089785B" w:rsidRDefault="004D6E06" w:rsidP="004A4D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  <w:r w:rsidRPr="0089785B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923" w:type="pct"/>
          </w:tcPr>
          <w:p w:rsidR="004D6E06" w:rsidRPr="0089785B" w:rsidRDefault="004D6E06" w:rsidP="004A4D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4D6E06" w:rsidRPr="0089785B" w:rsidTr="00B16578">
        <w:trPr>
          <w:trHeight w:val="420"/>
        </w:trPr>
        <w:tc>
          <w:tcPr>
            <w:tcW w:w="1231" w:type="pct"/>
            <w:tcBorders>
              <w:bottom w:val="single" w:sz="4" w:space="0" w:color="auto"/>
            </w:tcBorders>
          </w:tcPr>
          <w:p w:rsidR="004D6E06" w:rsidRPr="0089785B" w:rsidRDefault="004D6E06" w:rsidP="004A4D7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4D6E06" w:rsidRPr="0089785B" w:rsidRDefault="004D6E06" w:rsidP="004A4D7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D6E06" w:rsidRPr="0089785B" w:rsidRDefault="00B16578" w:rsidP="004A4D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 – 5</w:t>
            </w:r>
            <w:r w:rsidR="004D6E06" w:rsidRPr="0089785B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2845" w:type="pct"/>
            <w:tcBorders>
              <w:bottom w:val="single" w:sz="4" w:space="0" w:color="auto"/>
            </w:tcBorders>
          </w:tcPr>
          <w:p w:rsidR="004D6E06" w:rsidRDefault="004D6E06" w:rsidP="004A4D7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rFonts w:eastAsiaTheme="majorEastAsia"/>
              </w:rPr>
            </w:pPr>
            <w:r w:rsidRPr="00C64025">
              <w:rPr>
                <w:b/>
              </w:rPr>
              <w:t xml:space="preserve">Организационный момент. </w:t>
            </w:r>
            <w:r w:rsidRPr="00C64025">
              <w:rPr>
                <w:rStyle w:val="a8"/>
                <w:rFonts w:eastAsiaTheme="majorEastAsia"/>
              </w:rPr>
              <w:t>Актуализация опорных знаний</w:t>
            </w:r>
            <w:r>
              <w:rPr>
                <w:rStyle w:val="a8"/>
                <w:rFonts w:eastAsiaTheme="majorEastAsia"/>
              </w:rPr>
              <w:t>, деление на группы</w:t>
            </w:r>
            <w:r w:rsidRPr="00C64025">
              <w:rPr>
                <w:rStyle w:val="a8"/>
                <w:rFonts w:eastAsiaTheme="majorEastAsia"/>
              </w:rPr>
              <w:t>.</w:t>
            </w:r>
            <w:r>
              <w:rPr>
                <w:rStyle w:val="a8"/>
                <w:rFonts w:eastAsiaTheme="majorEastAsia"/>
              </w:rPr>
              <w:t xml:space="preserve"> </w:t>
            </w:r>
          </w:p>
          <w:p w:rsidR="004D6E06" w:rsidRPr="00B16578" w:rsidRDefault="004D6E06" w:rsidP="004A4D7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Theme="majorEastAsia"/>
                <w:bCs/>
              </w:rPr>
            </w:pPr>
            <w:r w:rsidRPr="004D6E06">
              <w:rPr>
                <w:rStyle w:val="a8"/>
                <w:rFonts w:eastAsiaTheme="majorEastAsia"/>
                <w:b w:val="0"/>
              </w:rPr>
              <w:t>Учитель учащимся раздает карточки с примерами на повторение, решив которые и получив ответы</w:t>
            </w:r>
            <w:r>
              <w:rPr>
                <w:rStyle w:val="a8"/>
                <w:rFonts w:eastAsiaTheme="majorEastAsia"/>
                <w:b w:val="0"/>
              </w:rPr>
              <w:t>,</w:t>
            </w:r>
            <w:r w:rsidRPr="004D6E06">
              <w:rPr>
                <w:rStyle w:val="a8"/>
                <w:rFonts w:eastAsiaTheme="majorEastAsia"/>
                <w:b w:val="0"/>
              </w:rPr>
              <w:t xml:space="preserve"> учащиеся разделятся на три группы</w:t>
            </w:r>
            <w:r>
              <w:rPr>
                <w:rStyle w:val="a8"/>
                <w:rFonts w:eastAsiaTheme="majorEastAsia"/>
                <w:b w:val="0"/>
              </w:rPr>
              <w:t xml:space="preserve">. </w:t>
            </w:r>
          </w:p>
          <w:p w:rsidR="004D6E06" w:rsidRPr="007E4993" w:rsidRDefault="004D6E06" w:rsidP="004A4D7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E4993">
              <w:rPr>
                <w:rFonts w:ascii="Times New Roman" w:hAnsi="Times New Roman"/>
                <w:sz w:val="24"/>
                <w:lang w:val="ru-RU"/>
              </w:rPr>
              <w:t>Совместно с учащимися определить тему и цели у</w:t>
            </w:r>
            <w:r>
              <w:rPr>
                <w:rFonts w:ascii="Times New Roman" w:hAnsi="Times New Roman"/>
                <w:sz w:val="24"/>
                <w:lang w:val="ru-RU"/>
              </w:rPr>
              <w:t>рока</w:t>
            </w:r>
            <w:r w:rsidRPr="007E4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23" w:type="pct"/>
          </w:tcPr>
          <w:p w:rsidR="004D6E06" w:rsidRPr="00B16578" w:rsidRDefault="00B16578" w:rsidP="00B1657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Доска, учебник</w:t>
            </w:r>
          </w:p>
        </w:tc>
      </w:tr>
      <w:tr w:rsidR="004D6E06" w:rsidRPr="00B16578" w:rsidTr="00B16578">
        <w:trPr>
          <w:trHeight w:val="420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E06" w:rsidRPr="0089785B" w:rsidRDefault="004D6E06" w:rsidP="004A4D7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4D6E06" w:rsidRPr="0089785B" w:rsidRDefault="004D6E06" w:rsidP="004A4D7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D6E06" w:rsidRPr="0089785B" w:rsidRDefault="00B16578" w:rsidP="004A4D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6 - 20</w:t>
            </w:r>
            <w:r w:rsidR="004D6E06" w:rsidRPr="0089785B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284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6E06" w:rsidRPr="007E4993" w:rsidRDefault="004D6E06" w:rsidP="004A4D7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E4993">
              <w:rPr>
                <w:rFonts w:ascii="Times New Roman" w:hAnsi="Times New Roman"/>
                <w:b/>
                <w:sz w:val="24"/>
                <w:lang w:val="ru-RU"/>
              </w:rPr>
              <w:t xml:space="preserve">Групповая работа. </w:t>
            </w:r>
            <w:r w:rsidRPr="007E4993">
              <w:rPr>
                <w:rFonts w:ascii="Times New Roman" w:hAnsi="Times New Roman"/>
                <w:sz w:val="24"/>
                <w:lang w:val="ru-RU"/>
              </w:rPr>
              <w:t>Объединить учащихся в малые группы. Раздать каждой группе карточки с заданиями. Учащиеся в группе делят между собой задания,</w:t>
            </w:r>
            <w:r w:rsidR="00B16578">
              <w:rPr>
                <w:rFonts w:ascii="Times New Roman" w:hAnsi="Times New Roman"/>
                <w:sz w:val="24"/>
                <w:lang w:val="ru-RU"/>
              </w:rPr>
              <w:t xml:space="preserve"> составляют дескрипторы</w:t>
            </w:r>
            <w:r w:rsidRPr="007E4993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4D6E06" w:rsidRPr="007E4993" w:rsidRDefault="004D6E06" w:rsidP="004A4D7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E4993">
              <w:rPr>
                <w:rFonts w:ascii="Times New Roman" w:hAnsi="Times New Roman"/>
                <w:sz w:val="24"/>
                <w:lang w:val="ru-RU"/>
              </w:rPr>
              <w:t>Решая задания, учащиеся закрепляют умения решать вычислительные примеры на множестве рациональных чисел.</w:t>
            </w:r>
          </w:p>
          <w:p w:rsidR="004D6E06" w:rsidRPr="00C64025" w:rsidRDefault="004D6E06" w:rsidP="004A4D77">
            <w:pPr>
              <w:pStyle w:val="a3"/>
              <w:jc w:val="both"/>
              <w:rPr>
                <w:szCs w:val="24"/>
              </w:rPr>
            </w:pPr>
            <w:r w:rsidRPr="00C64025">
              <w:rPr>
                <w:szCs w:val="24"/>
              </w:rPr>
              <w:t xml:space="preserve">После выполнения заданий, учащиеся проводят взаимопроверку правильности выполнения заданий по образцу, выданному учителем. </w:t>
            </w:r>
          </w:p>
          <w:p w:rsidR="004D6E06" w:rsidRPr="007E4993" w:rsidRDefault="004D6E06" w:rsidP="004A4D7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E4993">
              <w:rPr>
                <w:rFonts w:ascii="Times New Roman" w:hAnsi="Times New Roman"/>
                <w:sz w:val="24"/>
                <w:lang w:val="ru-RU"/>
              </w:rPr>
              <w:t>Учитель проходит по рядам, слушает, при необходимости задает дополнительные вопросы, корректирует решения учащихся, п</w:t>
            </w:r>
            <w:r w:rsidRPr="007E4993">
              <w:rPr>
                <w:rFonts w:ascii="Times New Roman" w:hAnsi="Times New Roman"/>
                <w:bCs/>
                <w:noProof/>
                <w:sz w:val="24"/>
                <w:lang w:val="ru-RU"/>
              </w:rPr>
              <w:t>роверяет и оценивает похвалой работу групп, оказывает помощь слабоуспевающим.</w:t>
            </w:r>
          </w:p>
          <w:p w:rsidR="004D6E06" w:rsidRPr="00C64025" w:rsidRDefault="004D6E06" w:rsidP="004A4D7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64025">
              <w:rPr>
                <w:rFonts w:ascii="Times New Roman" w:hAnsi="Times New Roman"/>
                <w:sz w:val="24"/>
                <w:lang w:val="kk-KZ"/>
              </w:rPr>
              <w:t xml:space="preserve">Предоставить учащимся достаточно времени для выполнения заданий. </w:t>
            </w:r>
          </w:p>
          <w:p w:rsidR="004D6E06" w:rsidRPr="0089785B" w:rsidRDefault="004D6E06" w:rsidP="004A4D7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E4993">
              <w:rPr>
                <w:rFonts w:ascii="Times New Roman" w:hAnsi="Times New Roman"/>
                <w:sz w:val="24"/>
                <w:lang w:val="ru-RU"/>
              </w:rPr>
              <w:t xml:space="preserve">Проверить правильность ответов, провести анализ ошибок. Выслушать выводы учащихся по заданиям. </w:t>
            </w:r>
            <w:r w:rsidRPr="007E499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Каждая группа</w:t>
            </w:r>
            <w:r w:rsidRPr="007E4993">
              <w:rPr>
                <w:rFonts w:ascii="Times New Roman" w:hAnsi="Times New Roman"/>
                <w:sz w:val="24"/>
                <w:lang w:val="ru-RU"/>
              </w:rPr>
              <w:t xml:space="preserve"> демонстрирует свой результат выполнения заданий.</w:t>
            </w:r>
            <w:r w:rsidR="00B16578">
              <w:rPr>
                <w:rFonts w:ascii="Times New Roman" w:hAnsi="Times New Roman"/>
                <w:sz w:val="24"/>
                <w:lang w:val="ru-RU"/>
              </w:rPr>
              <w:t xml:space="preserve"> Защита кластеров</w:t>
            </w:r>
          </w:p>
        </w:tc>
        <w:tc>
          <w:tcPr>
            <w:tcW w:w="923" w:type="pct"/>
            <w:vMerge w:val="restart"/>
          </w:tcPr>
          <w:p w:rsidR="004D6E06" w:rsidRPr="00B16578" w:rsidRDefault="00B16578" w:rsidP="004A4D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Карточки с примерами</w:t>
            </w:r>
          </w:p>
        </w:tc>
      </w:tr>
      <w:tr w:rsidR="004D6E06" w:rsidRPr="00B16578" w:rsidTr="00B16578">
        <w:trPr>
          <w:trHeight w:val="420"/>
        </w:trPr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06" w:rsidRPr="0089785B" w:rsidRDefault="004D6E06" w:rsidP="004A4D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845" w:type="pct"/>
            <w:vMerge/>
            <w:tcBorders>
              <w:left w:val="single" w:sz="4" w:space="0" w:color="auto"/>
            </w:tcBorders>
          </w:tcPr>
          <w:p w:rsidR="004D6E06" w:rsidRPr="0089785B" w:rsidRDefault="004D6E06" w:rsidP="004A4D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923" w:type="pct"/>
            <w:vMerge/>
          </w:tcPr>
          <w:p w:rsidR="004D6E06" w:rsidRPr="0089785B" w:rsidRDefault="004D6E06" w:rsidP="004A4D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4D6E06" w:rsidRPr="0089785B" w:rsidTr="00B16578">
        <w:trPr>
          <w:trHeight w:val="420"/>
        </w:trPr>
        <w:tc>
          <w:tcPr>
            <w:tcW w:w="1231" w:type="pct"/>
            <w:tcBorders>
              <w:top w:val="single" w:sz="4" w:space="0" w:color="auto"/>
            </w:tcBorders>
          </w:tcPr>
          <w:p w:rsidR="004D6E06" w:rsidRPr="0089785B" w:rsidRDefault="004D6E06" w:rsidP="004A4D7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4D6E06" w:rsidRPr="0089785B" w:rsidRDefault="00B16578" w:rsidP="004A4D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</w:t>
            </w:r>
            <w:r w:rsidR="004D6E06" w:rsidRPr="0089785B">
              <w:rPr>
                <w:rFonts w:ascii="Times New Roman" w:hAnsi="Times New Roman"/>
                <w:sz w:val="24"/>
                <w:lang w:val="ru-RU"/>
              </w:rPr>
              <w:t xml:space="preserve"> - 37 мин</w:t>
            </w:r>
          </w:p>
        </w:tc>
        <w:tc>
          <w:tcPr>
            <w:tcW w:w="2845" w:type="pct"/>
          </w:tcPr>
          <w:p w:rsidR="004D6E06" w:rsidRPr="007E4993" w:rsidRDefault="004D6E06" w:rsidP="004A4D7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E4993">
              <w:rPr>
                <w:rFonts w:ascii="Times New Roman" w:hAnsi="Times New Roman"/>
                <w:b/>
                <w:sz w:val="24"/>
                <w:lang w:val="ru-RU"/>
              </w:rPr>
              <w:t>Работа с классом.</w:t>
            </w:r>
            <w:r w:rsidRPr="00C6402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16578">
              <w:rPr>
                <w:rFonts w:ascii="Times New Roman" w:hAnsi="Times New Roman"/>
                <w:sz w:val="24"/>
                <w:lang w:val="ru-RU"/>
              </w:rPr>
              <w:t>1) Группы обмениваются заданиями друг с другом и предлагают их решить по разработанным дескрипторам.</w:t>
            </w:r>
          </w:p>
          <w:p w:rsidR="004D6E06" w:rsidRPr="004D6E06" w:rsidRDefault="004D6E06" w:rsidP="004A4D7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E4993">
              <w:rPr>
                <w:rFonts w:ascii="Times New Roman" w:hAnsi="Times New Roman"/>
                <w:sz w:val="24"/>
                <w:lang w:val="ru-RU"/>
              </w:rPr>
              <w:t xml:space="preserve">2) Следующие задания для обобщения и углубления темы, которую изучили. </w:t>
            </w:r>
            <w:r w:rsidRPr="004D6E06">
              <w:rPr>
                <w:rFonts w:ascii="Times New Roman" w:hAnsi="Times New Roman"/>
                <w:sz w:val="24"/>
                <w:lang w:val="ru-RU"/>
              </w:rPr>
              <w:t xml:space="preserve">Подготовка к итоговой работе по данной теме. </w:t>
            </w:r>
          </w:p>
          <w:p w:rsidR="004D6E06" w:rsidRDefault="004D6E06" w:rsidP="004A4D77">
            <w:pPr>
              <w:pStyle w:val="a5"/>
              <w:adjustRightInd w:val="0"/>
              <w:ind w:left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64025">
              <w:rPr>
                <w:rFonts w:eastAsiaTheme="minorEastAsia"/>
                <w:b/>
                <w:bCs/>
                <w:sz w:val="24"/>
                <w:szCs w:val="24"/>
              </w:rPr>
              <w:t xml:space="preserve">Индивидуальная работа. </w:t>
            </w:r>
            <w:r w:rsidR="00B16578">
              <w:rPr>
                <w:rFonts w:eastAsiaTheme="minorEastAsia"/>
                <w:bCs/>
                <w:sz w:val="24"/>
                <w:szCs w:val="24"/>
              </w:rPr>
              <w:t xml:space="preserve"> Индивидуальная п</w:t>
            </w:r>
            <w:r w:rsidRPr="00C64025">
              <w:rPr>
                <w:rFonts w:eastAsiaTheme="minorEastAsia"/>
                <w:bCs/>
                <w:sz w:val="24"/>
                <w:szCs w:val="24"/>
              </w:rPr>
              <w:t>редварительная проверочная работа. Средний уровень заданий, для определения уровня усвоения.</w:t>
            </w:r>
          </w:p>
          <w:p w:rsidR="004D6E06" w:rsidRPr="007E4993" w:rsidRDefault="004D6E06" w:rsidP="004A4D77">
            <w:pPr>
              <w:rPr>
                <w:rFonts w:ascii="Times New Roman" w:hAnsi="Times New Roman"/>
                <w:sz w:val="24"/>
                <w:lang w:val="ru-RU"/>
              </w:rPr>
            </w:pPr>
            <w:r w:rsidRPr="007E4993">
              <w:rPr>
                <w:rFonts w:ascii="Times New Roman" w:hAnsi="Times New Roman"/>
                <w:sz w:val="24"/>
                <w:lang w:val="ru-RU"/>
              </w:rPr>
              <w:lastRenderedPageBreak/>
              <w:t>Учитель сам проверяет результаты работы, анализирует усвоение, уровень выполнения в соответствии с дескрипторами.</w:t>
            </w:r>
          </w:p>
        </w:tc>
        <w:tc>
          <w:tcPr>
            <w:tcW w:w="923" w:type="pct"/>
          </w:tcPr>
          <w:p w:rsidR="004D6E06" w:rsidRPr="0089785B" w:rsidRDefault="00B16578" w:rsidP="004A4D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Задания из учебника</w:t>
            </w:r>
          </w:p>
        </w:tc>
      </w:tr>
      <w:tr w:rsidR="004D6E06" w:rsidRPr="004D6E06" w:rsidTr="00B16578">
        <w:trPr>
          <w:trHeight w:val="420"/>
        </w:trPr>
        <w:tc>
          <w:tcPr>
            <w:tcW w:w="1231" w:type="pct"/>
          </w:tcPr>
          <w:p w:rsidR="004D6E06" w:rsidRPr="0089785B" w:rsidRDefault="004D6E06" w:rsidP="004A4D7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lang w:val="ru-RU"/>
              </w:rPr>
              <w:t>Конец урока</w:t>
            </w:r>
          </w:p>
          <w:p w:rsidR="004D6E06" w:rsidRPr="0089785B" w:rsidRDefault="004D6E06" w:rsidP="004A4D7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D6E06" w:rsidRPr="0089785B" w:rsidRDefault="004D6E06" w:rsidP="004A4D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lang w:val="ru-RU"/>
              </w:rPr>
              <w:t>38 - 40 мин</w:t>
            </w:r>
          </w:p>
        </w:tc>
        <w:tc>
          <w:tcPr>
            <w:tcW w:w="2845" w:type="pct"/>
          </w:tcPr>
          <w:p w:rsidR="004D6E06" w:rsidRPr="0089785B" w:rsidRDefault="004D6E06" w:rsidP="004A4D77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89785B">
              <w:rPr>
                <w:rFonts w:ascii="Times New Roman" w:hAnsi="Times New Roman"/>
                <w:b/>
                <w:sz w:val="24"/>
                <w:lang w:val="ru-RU"/>
              </w:rPr>
              <w:t xml:space="preserve">Беседа. Рефлексия. </w:t>
            </w:r>
            <w:r w:rsidRPr="0089785B">
              <w:rPr>
                <w:rFonts w:ascii="Times New Roman" w:hAnsi="Times New Roman"/>
                <w:sz w:val="24"/>
                <w:lang w:val="ru-RU"/>
              </w:rPr>
              <w:t xml:space="preserve">Подвести итог урока, определить отношение учащихся, их понимание темы. </w:t>
            </w:r>
            <w:proofErr w:type="spellStart"/>
            <w:r w:rsidRPr="0089785B">
              <w:rPr>
                <w:rFonts w:ascii="Times New Roman" w:hAnsi="Times New Roman"/>
                <w:sz w:val="24"/>
              </w:rPr>
              <w:t>Разместить</w:t>
            </w:r>
            <w:proofErr w:type="spellEnd"/>
            <w:r w:rsidRPr="0089785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9785B">
              <w:rPr>
                <w:rFonts w:ascii="Times New Roman" w:hAnsi="Times New Roman"/>
                <w:sz w:val="24"/>
              </w:rPr>
              <w:t>стикеры</w:t>
            </w:r>
            <w:proofErr w:type="spellEnd"/>
            <w:r w:rsidRPr="0089785B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89785B">
              <w:rPr>
                <w:rFonts w:ascii="Times New Roman" w:hAnsi="Times New Roman"/>
                <w:sz w:val="24"/>
              </w:rPr>
              <w:t>именем</w:t>
            </w:r>
            <w:proofErr w:type="spellEnd"/>
            <w:r w:rsidRPr="0089785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9785B">
              <w:rPr>
                <w:rFonts w:ascii="Times New Roman" w:hAnsi="Times New Roman"/>
                <w:sz w:val="24"/>
              </w:rPr>
              <w:t>под</w:t>
            </w:r>
            <w:proofErr w:type="spellEnd"/>
            <w:r w:rsidRPr="0089785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9785B">
              <w:rPr>
                <w:rFonts w:ascii="Times New Roman" w:hAnsi="Times New Roman"/>
                <w:sz w:val="24"/>
              </w:rPr>
              <w:t>картинками</w:t>
            </w:r>
            <w:proofErr w:type="spellEnd"/>
            <w:r w:rsidRPr="0089785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9785B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9785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9785B">
              <w:rPr>
                <w:rFonts w:ascii="Times New Roman" w:hAnsi="Times New Roman"/>
                <w:sz w:val="24"/>
              </w:rPr>
              <w:t>окончании</w:t>
            </w:r>
            <w:proofErr w:type="spellEnd"/>
            <w:r w:rsidRPr="0089785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9785B">
              <w:rPr>
                <w:rFonts w:ascii="Times New Roman" w:hAnsi="Times New Roman"/>
                <w:sz w:val="24"/>
              </w:rPr>
              <w:t>урока</w:t>
            </w:r>
            <w:proofErr w:type="spellEnd"/>
            <w:r w:rsidRPr="0089785B">
              <w:rPr>
                <w:rFonts w:ascii="Times New Roman" w:hAnsi="Times New Roman"/>
                <w:sz w:val="24"/>
              </w:rPr>
              <w:t>.</w:t>
            </w:r>
          </w:p>
          <w:tbl>
            <w:tblPr>
              <w:tblStyle w:val="a9"/>
              <w:tblW w:w="52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4"/>
              <w:gridCol w:w="1560"/>
              <w:gridCol w:w="2126"/>
            </w:tblGrid>
            <w:tr w:rsidR="004D6E06" w:rsidRPr="0089785B" w:rsidTr="004A4D77">
              <w:trPr>
                <w:trHeight w:val="788"/>
              </w:trPr>
              <w:tc>
                <w:tcPr>
                  <w:tcW w:w="1554" w:type="dxa"/>
                </w:tcPr>
                <w:p w:rsidR="004D6E06" w:rsidRPr="0089785B" w:rsidRDefault="004D6E06" w:rsidP="004A4D77">
                  <w:pPr>
                    <w:rPr>
                      <w:rFonts w:ascii="Times New Roman" w:hAnsi="Times New Roman"/>
                      <w:sz w:val="24"/>
                    </w:rPr>
                  </w:pPr>
                  <w:r w:rsidRPr="0089785B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356C0638" wp14:editId="0C375D6D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1905</wp:posOffset>
                        </wp:positionV>
                        <wp:extent cx="781050" cy="883920"/>
                        <wp:effectExtent l="19050" t="0" r="0" b="0"/>
                        <wp:wrapSquare wrapText="bothSides"/>
                        <wp:docPr id="16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88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60" w:type="dxa"/>
                </w:tcPr>
                <w:p w:rsidR="004D6E06" w:rsidRPr="0089785B" w:rsidRDefault="004D6E06" w:rsidP="004A4D7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89785B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4307D239" wp14:editId="1E18B451">
                        <wp:simplePos x="0" y="0"/>
                        <wp:positionH relativeFrom="column">
                          <wp:posOffset>22860</wp:posOffset>
                        </wp:positionH>
                        <wp:positionV relativeFrom="paragraph">
                          <wp:posOffset>1905</wp:posOffset>
                        </wp:positionV>
                        <wp:extent cx="758190" cy="883920"/>
                        <wp:effectExtent l="19050" t="0" r="3810" b="0"/>
                        <wp:wrapSquare wrapText="bothSides"/>
                        <wp:docPr id="17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8190" cy="88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26" w:type="dxa"/>
                </w:tcPr>
                <w:p w:rsidR="004D6E06" w:rsidRPr="0089785B" w:rsidRDefault="004D6E06" w:rsidP="004A4D77">
                  <w:pPr>
                    <w:rPr>
                      <w:rFonts w:ascii="Times New Roman" w:hAnsi="Times New Roman"/>
                      <w:sz w:val="24"/>
                    </w:rPr>
                  </w:pPr>
                  <w:r w:rsidRPr="0089785B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anchor distT="0" distB="0" distL="114300" distR="114300" simplePos="0" relativeHeight="251661312" behindDoc="0" locked="0" layoutInCell="1" allowOverlap="1" wp14:anchorId="34CA5893" wp14:editId="51B4CE60">
                        <wp:simplePos x="0" y="0"/>
                        <wp:positionH relativeFrom="column">
                          <wp:posOffset>-45720</wp:posOffset>
                        </wp:positionH>
                        <wp:positionV relativeFrom="paragraph">
                          <wp:posOffset>1905</wp:posOffset>
                        </wp:positionV>
                        <wp:extent cx="1169670" cy="960120"/>
                        <wp:effectExtent l="19050" t="0" r="0" b="0"/>
                        <wp:wrapSquare wrapText="bothSides"/>
                        <wp:docPr id="18" name="Рисунок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9670" cy="960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9785B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</w:p>
              </w:tc>
            </w:tr>
            <w:tr w:rsidR="004D6E06" w:rsidRPr="004D6E06" w:rsidTr="004A4D77">
              <w:trPr>
                <w:trHeight w:val="865"/>
              </w:trPr>
              <w:tc>
                <w:tcPr>
                  <w:tcW w:w="1554" w:type="dxa"/>
                </w:tcPr>
                <w:p w:rsidR="004D6E06" w:rsidRPr="0089785B" w:rsidRDefault="004D6E06" w:rsidP="004A4D7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89785B">
                    <w:rPr>
                      <w:rFonts w:ascii="Times New Roman" w:hAnsi="Times New Roman"/>
                      <w:sz w:val="24"/>
                      <w:lang w:val="kk-KZ"/>
                    </w:rPr>
                    <w:t xml:space="preserve">Мне на уроке </w:t>
                  </w:r>
                  <w:bookmarkStart w:id="0" w:name="_GoBack"/>
                  <w:bookmarkEnd w:id="0"/>
                  <w:r w:rsidRPr="0089785B">
                    <w:rPr>
                      <w:rFonts w:ascii="Times New Roman" w:hAnsi="Times New Roman"/>
                      <w:sz w:val="24"/>
                      <w:lang w:val="kk-KZ"/>
                    </w:rPr>
                    <w:t>было интересно. Я смог все выполнить.</w:t>
                  </w:r>
                </w:p>
              </w:tc>
              <w:tc>
                <w:tcPr>
                  <w:tcW w:w="1560" w:type="dxa"/>
                </w:tcPr>
                <w:p w:rsidR="004D6E06" w:rsidRPr="0089785B" w:rsidRDefault="004D6E06" w:rsidP="004A4D77">
                  <w:pPr>
                    <w:rPr>
                      <w:rFonts w:ascii="Times New Roman" w:hAnsi="Times New Roman"/>
                      <w:noProof/>
                      <w:sz w:val="24"/>
                      <w:lang w:val="kk-KZ" w:eastAsia="ru-RU"/>
                    </w:rPr>
                  </w:pPr>
                  <w:r w:rsidRPr="0089785B">
                    <w:rPr>
                      <w:rFonts w:ascii="Times New Roman" w:hAnsi="Times New Roman"/>
                      <w:noProof/>
                      <w:sz w:val="24"/>
                      <w:lang w:val="kk-KZ" w:eastAsia="ru-RU"/>
                    </w:rPr>
                    <w:t xml:space="preserve">Урок был интересный. </w:t>
                  </w:r>
                </w:p>
                <w:p w:rsidR="004D6E06" w:rsidRPr="0089785B" w:rsidRDefault="004D6E06" w:rsidP="004A4D77">
                  <w:pPr>
                    <w:rPr>
                      <w:rFonts w:ascii="Times New Roman" w:hAnsi="Times New Roman"/>
                      <w:noProof/>
                      <w:sz w:val="24"/>
                      <w:lang w:val="kk-KZ" w:eastAsia="ru-RU"/>
                    </w:rPr>
                  </w:pPr>
                  <w:r w:rsidRPr="0089785B">
                    <w:rPr>
                      <w:rFonts w:ascii="Times New Roman" w:hAnsi="Times New Roman"/>
                      <w:noProof/>
                      <w:sz w:val="24"/>
                      <w:lang w:val="kk-KZ" w:eastAsia="ru-RU"/>
                    </w:rPr>
                    <w:t>Некоторые задания были трудноваты для меня.</w:t>
                  </w:r>
                </w:p>
              </w:tc>
              <w:tc>
                <w:tcPr>
                  <w:tcW w:w="2126" w:type="dxa"/>
                </w:tcPr>
                <w:p w:rsidR="004D6E06" w:rsidRPr="0089785B" w:rsidRDefault="004D6E06" w:rsidP="004A4D77">
                  <w:pPr>
                    <w:rPr>
                      <w:rFonts w:ascii="Times New Roman" w:hAnsi="Times New Roman"/>
                      <w:noProof/>
                      <w:sz w:val="24"/>
                      <w:lang w:val="kk-KZ" w:eastAsia="ru-RU"/>
                    </w:rPr>
                  </w:pPr>
                  <w:r w:rsidRPr="0089785B">
                    <w:rPr>
                      <w:rFonts w:ascii="Times New Roman" w:hAnsi="Times New Roman"/>
                      <w:noProof/>
                      <w:sz w:val="24"/>
                      <w:lang w:val="kk-KZ" w:eastAsia="ru-RU"/>
                    </w:rPr>
                    <w:t>Урок для меня был неитересный. Задания были трудными для меня.</w:t>
                  </w:r>
                </w:p>
              </w:tc>
            </w:tr>
          </w:tbl>
          <w:p w:rsidR="004D6E06" w:rsidRDefault="00B16578" w:rsidP="00B16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Дифференцированное д</w:t>
            </w:r>
            <w:r w:rsidR="004D6E06" w:rsidRPr="0089785B">
              <w:rPr>
                <w:rFonts w:ascii="Times New Roman" w:hAnsi="Times New Roman"/>
                <w:b/>
                <w:sz w:val="24"/>
                <w:lang w:val="kk-KZ"/>
              </w:rPr>
              <w:t xml:space="preserve">омашнее задание. 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1 группа - №675 (3), №671(2,4) </w:t>
            </w:r>
          </w:p>
          <w:p w:rsidR="00B16578" w:rsidRPr="0089785B" w:rsidRDefault="00B16578" w:rsidP="00B16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2,3 группы - №659(1), №660(1)</w:t>
            </w:r>
          </w:p>
        </w:tc>
        <w:tc>
          <w:tcPr>
            <w:tcW w:w="923" w:type="pct"/>
          </w:tcPr>
          <w:p w:rsidR="004D6E06" w:rsidRPr="0089785B" w:rsidRDefault="004D6E06" w:rsidP="004A4D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</w:tbl>
    <w:p w:rsidR="004D6E06" w:rsidRPr="007E4993" w:rsidRDefault="004D6E06" w:rsidP="004D6E06">
      <w:pPr>
        <w:rPr>
          <w:lang w:val="ru-RU"/>
        </w:rPr>
      </w:pPr>
    </w:p>
    <w:p w:rsidR="00A25DC9" w:rsidRDefault="00A25DC9"/>
    <w:sectPr w:rsidR="00A25DC9" w:rsidSect="0075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7FCA"/>
    <w:multiLevelType w:val="hybridMultilevel"/>
    <w:tmpl w:val="5E1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205D"/>
    <w:multiLevelType w:val="hybridMultilevel"/>
    <w:tmpl w:val="AADC5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750FF"/>
    <w:multiLevelType w:val="hybridMultilevel"/>
    <w:tmpl w:val="326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A2573"/>
    <w:multiLevelType w:val="hybridMultilevel"/>
    <w:tmpl w:val="74C0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92DC3"/>
    <w:multiLevelType w:val="hybridMultilevel"/>
    <w:tmpl w:val="4B5C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B4648"/>
    <w:multiLevelType w:val="hybridMultilevel"/>
    <w:tmpl w:val="F61AE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95"/>
    <w:rsid w:val="00447CA0"/>
    <w:rsid w:val="004D6E06"/>
    <w:rsid w:val="005D5695"/>
    <w:rsid w:val="0071499B"/>
    <w:rsid w:val="00A25DC9"/>
    <w:rsid w:val="00B16578"/>
    <w:rsid w:val="00C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649EA-3F5C-4D27-9D66-4BB7D37C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06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E0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6E06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D6E06"/>
    <w:pPr>
      <w:autoSpaceDE w:val="0"/>
      <w:autoSpaceDN w:val="0"/>
      <w:spacing w:line="240" w:lineRule="auto"/>
      <w:ind w:left="219"/>
    </w:pPr>
    <w:rPr>
      <w:rFonts w:ascii="Times New Roman" w:hAnsi="Times New Roman"/>
      <w:szCs w:val="22"/>
      <w:lang w:val="ru-RU" w:eastAsia="ru-RU" w:bidi="ru-RU"/>
    </w:rPr>
  </w:style>
  <w:style w:type="character" w:customStyle="1" w:styleId="a6">
    <w:name w:val="Абзац списка Знак"/>
    <w:link w:val="a5"/>
    <w:uiPriority w:val="34"/>
    <w:locked/>
    <w:rsid w:val="004D6E06"/>
    <w:rPr>
      <w:rFonts w:ascii="Times New Roman" w:eastAsia="Times New Roman" w:hAnsi="Times New Roman" w:cs="Times New Roman"/>
      <w:lang w:eastAsia="ru-RU" w:bidi="ru-RU"/>
    </w:rPr>
  </w:style>
  <w:style w:type="paragraph" w:customStyle="1" w:styleId="AssignmentTemplate">
    <w:name w:val="AssignmentTemplate"/>
    <w:basedOn w:val="9"/>
    <w:next w:val="a7"/>
    <w:rsid w:val="004D6E06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styleId="a8">
    <w:name w:val="Strong"/>
    <w:basedOn w:val="a0"/>
    <w:uiPriority w:val="22"/>
    <w:qFormat/>
    <w:rsid w:val="004D6E06"/>
    <w:rPr>
      <w:b/>
      <w:bCs/>
    </w:rPr>
  </w:style>
  <w:style w:type="paragraph" w:styleId="a7">
    <w:name w:val="Normal (Web)"/>
    <w:basedOn w:val="a"/>
    <w:uiPriority w:val="99"/>
    <w:unhideWhenUsed/>
    <w:rsid w:val="004D6E0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1">
    <w:name w:val="Без интервала1"/>
    <w:rsid w:val="004D6E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D6E06"/>
    <w:rPr>
      <w:rFonts w:ascii="Times New Roman" w:eastAsia="Times New Roman" w:hAnsi="Times New Roman" w:cs="Times New Roman"/>
      <w:sz w:val="24"/>
      <w:lang w:eastAsia="ru-RU"/>
    </w:rPr>
  </w:style>
  <w:style w:type="table" w:styleId="a9">
    <w:name w:val="Table Grid"/>
    <w:basedOn w:val="a1"/>
    <w:uiPriority w:val="59"/>
    <w:rsid w:val="004D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4D6E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aa">
    <w:name w:val="Placeholder Text"/>
    <w:basedOn w:val="a0"/>
    <w:uiPriority w:val="99"/>
    <w:semiHidden/>
    <w:rsid w:val="00CF0D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1688-DB53-4736-8B82-7B72294A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2</cp:revision>
  <dcterms:created xsi:type="dcterms:W3CDTF">2018-11-21T15:42:00Z</dcterms:created>
  <dcterms:modified xsi:type="dcterms:W3CDTF">2018-11-21T16:46:00Z</dcterms:modified>
</cp:coreProperties>
</file>