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40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567"/>
        <w:gridCol w:w="1844"/>
        <w:gridCol w:w="598"/>
        <w:gridCol w:w="1813"/>
        <w:gridCol w:w="1558"/>
        <w:gridCol w:w="29"/>
        <w:gridCol w:w="1529"/>
      </w:tblGrid>
      <w:tr w:rsidR="0015169E" w:rsidRPr="00F15F27" w:rsidTr="003615EE">
        <w:trPr>
          <w:cantSplit/>
          <w:trHeight w:val="473"/>
        </w:trPr>
        <w:tc>
          <w:tcPr>
            <w:tcW w:w="2643" w:type="pct"/>
            <w:gridSpan w:val="4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плана: </w:t>
            </w:r>
          </w:p>
          <w:p w:rsidR="0015169E" w:rsidRDefault="0015169E" w:rsidP="0015169E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9.4. Казахстан в период тоталитаризма.</w:t>
            </w:r>
          </w:p>
          <w:p w:rsidR="00DC1B63" w:rsidRPr="00F15F27" w:rsidRDefault="00DC1B63" w:rsidP="0015169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357" w:type="pct"/>
            <w:gridSpan w:val="4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Береговая средняя школа </w:t>
            </w:r>
          </w:p>
          <w:p w:rsidR="0015169E" w:rsidRPr="00F15F27" w:rsidRDefault="0015169E" w:rsidP="0015169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5169E" w:rsidRPr="00DC1B63" w:rsidTr="003615EE">
        <w:trPr>
          <w:cantSplit/>
          <w:trHeight w:val="472"/>
        </w:trPr>
        <w:tc>
          <w:tcPr>
            <w:tcW w:w="2643" w:type="pct"/>
            <w:gridSpan w:val="4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357" w:type="pct"/>
            <w:gridSpan w:val="4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r w:rsidRPr="00F15F27">
              <w:rPr>
                <w:rFonts w:ascii="Times New Roman" w:hAnsi="Times New Roman"/>
                <w:sz w:val="24"/>
                <w:lang w:val="ru-RU"/>
              </w:rPr>
              <w:t>Махметова Л.А.</w:t>
            </w:r>
          </w:p>
        </w:tc>
      </w:tr>
      <w:tr w:rsidR="0015169E" w:rsidRPr="00F15F27" w:rsidTr="003615EE">
        <w:trPr>
          <w:cantSplit/>
          <w:trHeight w:val="412"/>
        </w:trPr>
        <w:tc>
          <w:tcPr>
            <w:tcW w:w="2643" w:type="pct"/>
            <w:gridSpan w:val="4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Pr="00F15F27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626" w:type="pct"/>
            <w:gridSpan w:val="3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731" w:type="pct"/>
            <w:hideMark/>
          </w:tcPr>
          <w:p w:rsidR="0015169E" w:rsidRPr="00F15F27" w:rsidRDefault="0015169E" w:rsidP="0015169E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Отсутствовали:</w:t>
            </w:r>
          </w:p>
        </w:tc>
      </w:tr>
      <w:tr w:rsidR="00DC1B63" w:rsidRPr="00DC1B63" w:rsidTr="00557AB8">
        <w:trPr>
          <w:cantSplit/>
          <w:trHeight w:val="412"/>
        </w:trPr>
        <w:tc>
          <w:tcPr>
            <w:tcW w:w="1" w:type="pct"/>
            <w:gridSpan w:val="8"/>
            <w:hideMark/>
          </w:tcPr>
          <w:p w:rsidR="00DC1B63" w:rsidRPr="00DC1B63" w:rsidRDefault="00DC1B63" w:rsidP="00DC1B63">
            <w:pPr>
              <w:tabs>
                <w:tab w:val="left" w:pos="426"/>
              </w:tabs>
              <w:kinsoku w:val="0"/>
              <w:overflowPunct w:val="0"/>
              <w:jc w:val="both"/>
              <w:rPr>
                <w:rFonts w:ascii="Times New Roman" w:eastAsia="MS Minngs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Тема: </w:t>
            </w:r>
            <w:proofErr w:type="spellStart"/>
            <w:r w:rsidRPr="00DC1B63">
              <w:rPr>
                <w:rFonts w:ascii="Times New Roman" w:hAnsi="Times New Roman"/>
                <w:sz w:val="24"/>
              </w:rPr>
              <w:t>Коллективизация</w:t>
            </w:r>
            <w:proofErr w:type="spellEnd"/>
            <w:r w:rsidRPr="00DC1B6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DC1B63">
              <w:rPr>
                <w:rFonts w:ascii="Times New Roman" w:hAnsi="Times New Roman"/>
                <w:sz w:val="24"/>
              </w:rPr>
              <w:t>Казахстане</w:t>
            </w:r>
            <w:proofErr w:type="spellEnd"/>
            <w:r w:rsidRPr="00DC1B63">
              <w:rPr>
                <w:rFonts w:ascii="Times New Roman" w:hAnsi="Times New Roman"/>
                <w:sz w:val="24"/>
              </w:rPr>
              <w:t>.</w:t>
            </w:r>
          </w:p>
          <w:p w:rsidR="00DC1B63" w:rsidRPr="00DC1B63" w:rsidRDefault="00DC1B63" w:rsidP="00DC1B63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DC1B63">
              <w:rPr>
                <w:rFonts w:ascii="Times New Roman" w:eastAsia="MS Minngs" w:hAnsi="Times New Roman"/>
                <w:sz w:val="24"/>
                <w:lang w:val="ru-RU"/>
              </w:rPr>
              <w:t xml:space="preserve">Исследовательский вопрос: </w:t>
            </w:r>
            <w:r w:rsidRPr="00DC1B63">
              <w:rPr>
                <w:rFonts w:ascii="Times New Roman" w:hAnsi="Times New Roman"/>
                <w:sz w:val="24"/>
                <w:lang w:val="ru-RU"/>
              </w:rPr>
              <w:t>Почему политика коллективизации привела к «великому бедствию»?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3615E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Цели обучения, достигаемые на этом уроке </w:t>
            </w: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FA08A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9.4.1.2. анализировать последствия насильственной коллективизации на 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>сельское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хозяйство.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603"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Все учащиеся смогут: </w:t>
            </w: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выявить причины и последствия насильственной коллективизации 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сельское хозяйство.</w:t>
            </w:r>
          </w:p>
          <w:p w:rsidR="0015169E" w:rsidRPr="00F15F27" w:rsidRDefault="0015169E" w:rsidP="0015169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603"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615EE" w:rsidRPr="00F15F27" w:rsidRDefault="003615EE" w:rsidP="003615E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описывают причины и задачи коллективизации</w:t>
            </w:r>
          </w:p>
          <w:p w:rsidR="0015169E" w:rsidRPr="00F15F27" w:rsidRDefault="003615EE" w:rsidP="003615EE">
            <w:pPr>
              <w:pStyle w:val="a3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анализируют положительные и отрицательные последствия коллективизации для сельского хозяйства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603"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  <w:p w:rsidR="0015169E" w:rsidRPr="00F15F27" w:rsidRDefault="0015169E" w:rsidP="0015169E">
            <w:pPr>
              <w:spacing w:line="240" w:lineRule="auto"/>
              <w:ind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u w:val="single"/>
                <w:lang w:val="ru-RU"/>
              </w:rPr>
              <w:t>Предметная лексика и терминология: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коллективизация,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хлебозаготовки, 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скотозаготовки,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15F27">
              <w:rPr>
                <w:rFonts w:ascii="Times New Roman" w:hAnsi="Times New Roman"/>
                <w:sz w:val="24"/>
                <w:lang w:val="ru-RU"/>
              </w:rPr>
              <w:t>седентаризация</w:t>
            </w:r>
            <w:proofErr w:type="spell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кочевников.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u w:val="single"/>
                <w:lang w:val="ru-RU"/>
              </w:rPr>
              <w:t>Полезные выражения для диалогов и письма:</w:t>
            </w:r>
          </w:p>
          <w:p w:rsidR="0015169E" w:rsidRPr="00F15F27" w:rsidRDefault="0015169E" w:rsidP="0015169E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Причины коллективизации следующие …</w:t>
            </w:r>
          </w:p>
          <w:p w:rsidR="0015169E" w:rsidRPr="00F15F27" w:rsidRDefault="0015169E" w:rsidP="00F15F27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Коллективизация повлияла на 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>сельское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хозяйство следующим образом…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603"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F15F2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Воспитание ценностей  </w:t>
            </w: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Прививает у учащихся уважение к историческому прошлому своего народа в контексте национальной идей «М</w:t>
            </w:r>
            <w:r w:rsidRPr="00F15F27">
              <w:rPr>
                <w:rFonts w:ascii="Times New Roman" w:hAnsi="Times New Roman"/>
                <w:sz w:val="24"/>
                <w:lang w:val="kk-KZ"/>
              </w:rPr>
              <w:t>әңг</w:t>
            </w:r>
            <w:proofErr w:type="spellStart"/>
            <w:r w:rsidRPr="00F15F27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15F27">
              <w:rPr>
                <w:rFonts w:ascii="Times New Roman" w:hAnsi="Times New Roman"/>
                <w:sz w:val="24"/>
                <w:lang w:val="ru-RU"/>
              </w:rPr>
              <w:t>л</w:t>
            </w:r>
            <w:proofErr w:type="spellStart"/>
            <w:r w:rsidRPr="00F15F27"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End"/>
            <w:r w:rsidRPr="00F15F27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>л».</w:t>
            </w:r>
          </w:p>
        </w:tc>
      </w:tr>
      <w:tr w:rsidR="003615EE" w:rsidRPr="00F15F27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439"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F15F27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Межпредметная связь</w:t>
            </w: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FA08A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Всемирная история,  раздел «Советская Россия. СССР».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</w:trPr>
        <w:tc>
          <w:tcPr>
            <w:tcW w:w="147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Предыдущие знания</w:t>
            </w: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525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FA08A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Учащиеся знают о влиянии колониальной политики на 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>традиционное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хозяйство казахов, о сущности НЭП и процессе индустриализации в Казахстане.</w:t>
            </w:r>
          </w:p>
        </w:tc>
      </w:tr>
      <w:tr w:rsidR="0015169E" w:rsidRPr="00F15F27" w:rsidTr="003615E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3615EE" w:rsidRPr="00F15F27" w:rsidTr="003615E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528"/>
        </w:trPr>
        <w:tc>
          <w:tcPr>
            <w:tcW w:w="12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этапы урока</w:t>
            </w:r>
          </w:p>
        </w:tc>
        <w:tc>
          <w:tcPr>
            <w:tcW w:w="305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Виды упражнений, запланированных на урок:  </w:t>
            </w:r>
          </w:p>
        </w:tc>
        <w:tc>
          <w:tcPr>
            <w:tcW w:w="74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3615EE" w:rsidRPr="00F15F27" w:rsidTr="003615E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413"/>
        </w:trPr>
        <w:tc>
          <w:tcPr>
            <w:tcW w:w="12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F15F27" w:rsidRDefault="00F15F27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15169E" w:rsidRPr="00F15F27" w:rsidRDefault="0047535D" w:rsidP="0047535D">
            <w:pPr>
              <w:tabs>
                <w:tab w:val="left" w:pos="795"/>
                <w:tab w:val="center" w:pos="115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ab/>
              <w:t>4</w:t>
            </w:r>
            <w:r w:rsidR="00F15F27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305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pStyle w:val="a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Организационный момент. </w:t>
            </w:r>
          </w:p>
          <w:p w:rsidR="003615EE" w:rsidRPr="00F15F27" w:rsidRDefault="0015169E" w:rsidP="0015169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Приветствие учащихся.</w:t>
            </w:r>
          </w:p>
          <w:p w:rsidR="003615EE" w:rsidRPr="00F15F27" w:rsidRDefault="003615EE" w:rsidP="003615EE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>Знакомство с новым термином</w:t>
            </w:r>
          </w:p>
          <w:p w:rsidR="00147ED7" w:rsidRPr="00F15F27" w:rsidRDefault="008A2805" w:rsidP="003615EE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>Коллективизация</w:t>
            </w:r>
            <w:r w:rsidRPr="00F15F27">
              <w:rPr>
                <w:rFonts w:ascii="Times New Roman" w:hAnsi="Times New Roman"/>
                <w:sz w:val="24"/>
                <w:lang w:val="ru-RU"/>
              </w:rPr>
              <w:t> — процесс объединения единоличных крестьянских хозяйств в коллективные хозяйства</w:t>
            </w:r>
            <w:proofErr w:type="gramStart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Проводилась в СССР в конце 1920-х — начале 1930-х гг.</w:t>
            </w:r>
          </w:p>
          <w:p w:rsidR="0015169E" w:rsidRPr="00F15F27" w:rsidRDefault="0015169E" w:rsidP="003615EE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74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15EE" w:rsidRPr="00F15F27" w:rsidTr="003615E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587"/>
        </w:trPr>
        <w:tc>
          <w:tcPr>
            <w:tcW w:w="12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15169E" w:rsidRDefault="0015169E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47535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мин</w:t>
            </w: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47535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мин</w:t>
            </w: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47535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мин</w:t>
            </w: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Pr="00F15F27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5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Изучение новой темы.</w:t>
            </w:r>
            <w:r w:rsidRPr="00F15F27">
              <w:rPr>
                <w:rFonts w:ascii="Times New Roman" w:hAnsi="Times New Roman"/>
                <w:b/>
                <w:noProof/>
                <w:sz w:val="24"/>
                <w:lang w:val="ru-RU" w:eastAsia="ru-RU"/>
              </w:rPr>
              <w:t xml:space="preserve"> </w:t>
            </w:r>
          </w:p>
          <w:p w:rsidR="00147ED7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>У:</w:t>
            </w: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="008A2805" w:rsidRPr="00F15F27">
              <w:rPr>
                <w:rFonts w:ascii="Times New Roman" w:hAnsi="Times New Roman"/>
                <w:bCs/>
                <w:sz w:val="24"/>
                <w:lang w:val="ru-RU"/>
              </w:rPr>
              <w:t>Цель коллективизации — формирование социалистических производственных отношений в деревне, ликвидация мелкотоварного производства для разрешения хлебных затруднений и обеспечения страны необходимым количеством товарного зерна.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В 1925 году к власти пришел ставленник центра Филипп Исаевич Голощекин. По приезду в край объявил, что Советская власть в аулах не установлена, сохранилась власть биев. В связи с этим он предложил осуществить в республике «Малый Октябрь», проведя советизацию аула. В оседании скотоводов он видел единственный путь полного подчинения коренных жителей края. Голощёкин начал широко внедрять административно-командные принципы работы в государственных органах. Он отправил письмо Сталину, в котором обосновывал правильность своего курса, спрашивая чрезвычайных полномочий для осуществления идеи «Малого Октября». Получив положительный ответ, он начал борьбу с теми, кто выступил против его курса. В 1926 г. в «национал-уклонизме» были обвинены С. Садвакасов и С. Ходжанов. Гонениям подверглись С. Сейфуллин, М. Мурзагалиев, Н. Нурмаков, С. Мендешев и др. В конце 1928 г. начались первые аресты, в числе которых были А. Байтурсынов, М. Дулатов, Ж. Аймаутов, М. Жумабаев. М. Тынышпаев, Ж. </w:t>
            </w:r>
            <w:proofErr w:type="spellStart"/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>Досмухамедов</w:t>
            </w:r>
            <w:proofErr w:type="gramStart"/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>,и</w:t>
            </w:r>
            <w:proofErr w:type="spellEnd"/>
            <w:proofErr w:type="gramEnd"/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многие другие представители национальной интеллигенции.  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>В 1926-1927 гг. был осуществлен передел пахотных и пастбищных угодий. Около 1 360 тыс. десятин сенокосов и 1 250 тыс. десятин пашни были отобраны у зажиточных хозяйств и переданы беднякам и середнякам.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Следующим шагом стала конфискация имущества крупных баев-скотовладельцев с выселением их вместе с семьями за пределы районов проживания. 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Коллективизация занимала важное место в плане социалистического строительства. Она должна была решить проблему накоплений для проведения индустриализации, средства на которую планировалось выкачать из сельскохозяйственной сферы. 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В Казахстане коллективизация должна была в основном завершиться к 1932 г., однако Голощёкин форсировал этот процесс, другими словами, Голощёкин относился к коллективизации как к очередной ударной кампании, о проведении которой следует как можно скорее рапортовать. Благодаря коллективизации государство получило в свой арсенал действенное орудие беспрепятственной «выкачки» продукции их аграрного сектора. В 1931 г. урожай зерновых в стране составил 69 млн. т., в свою очередь по хлебозаготовкам было изъято 22,8 млн. т., то есть одна треть. </w:t>
            </w:r>
          </w:p>
          <w:p w:rsidR="0015169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Таким образом, государство проводило беспрецедентное по своим масштабам ограбление крестьянства</w:t>
            </w:r>
            <w:proofErr w:type="gramStart"/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,</w:t>
            </w:r>
            <w:proofErr w:type="gramEnd"/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население </w:t>
            </w: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Казахстана пыталось сопротивляться насильственной коллективизации и конфискации сельскохозяйственной продукции. Так, в 1929-1931 гг. имело место более 400 восстаний, в которых участвовало более 80 тыс. человек</w:t>
            </w: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15169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>Кампания по переводу кочевых и полукочевых хозяйств к оседлости имела следующую динамику:</w:t>
            </w:r>
            <w:r w:rsidRPr="00F15F27"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  <w:p w:rsidR="0015169E" w:rsidRPr="00F15F27" w:rsidRDefault="0015169E" w:rsidP="0015169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  <w:r w:rsidR="003615EE" w:rsidRPr="00F15F27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</w:t>
            </w:r>
            <w:r w:rsidR="003615EE" w:rsidRPr="00F15F27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3570311" cy="2156346"/>
                  <wp:effectExtent l="19050" t="0" r="11089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F15F27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Ошибки, допущенные руководством республики, стали трагическими для населения. Вместо обещанного хлебного изобилия страна получила массовый голод, поразивший все без исключения районы Казахстана, однако Голощёкин их игнорировал и лишь ужесточал административный нажим. В итоге в течение 1931-33 гг. умерло около 2 млн. казахов и 200-250 тыс. казахстанцев других национальностей. Почти четвёртая часть населения откочевали в годы голода ,из них 616 тыс. безвозвратно и 414 тыс. впоследствии вернулись в страну. Из безвозвратно откочевавших около 200 тыс. человек ушли за рубеж – в Турцию Китай, Монголию, Иран, Афганистан. </w:t>
            </w:r>
          </w:p>
          <w:p w:rsidR="003615EE" w:rsidRPr="00F15F27" w:rsidRDefault="003615EE" w:rsidP="003615E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  <w:r w:rsidRPr="00F15F27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Таким образом, масштабы невосполнимой убыли коренного населения Казахстана в годы трагедии составили 50 % его первоначальной численности </w:t>
            </w: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  <w:r w:rsidRPr="00DC1B63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t>Последствия коллективизации</w:t>
            </w: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  <w:r w:rsidRPr="00F15F27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-4636</wp:posOffset>
                  </wp:positionH>
                  <wp:positionV relativeFrom="paragraph">
                    <wp:posOffset>29134</wp:posOffset>
                  </wp:positionV>
                  <wp:extent cx="3966097" cy="2251881"/>
                  <wp:effectExtent l="19050" t="0" r="15353" b="0"/>
                  <wp:wrapNone/>
                  <wp:docPr id="1" name="Организационная диаграм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</w:pPr>
          </w:p>
          <w:p w:rsidR="003615EE" w:rsidRPr="00F15F27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val="ru-RU" w:eastAsia="ru-RU"/>
              </w:rPr>
            </w:pPr>
          </w:p>
          <w:p w:rsidR="003615EE" w:rsidRDefault="003615EE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47535D" w:rsidRDefault="0047535D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15F27" w:rsidRPr="00F15F27" w:rsidRDefault="00F15F27" w:rsidP="00F15F27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>Практическая часть урока № 1</w:t>
            </w: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br/>
            </w: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Критерий оценивания</w:t>
            </w: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br/>
            </w:r>
          </w:p>
          <w:p w:rsidR="00F15F27" w:rsidRPr="00F15F27" w:rsidRDefault="00F15F27" w:rsidP="00F15F27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>Учащиеся выделяют причины и задачи коллективизации</w:t>
            </w:r>
          </w:p>
          <w:p w:rsidR="00F15F27" w:rsidRPr="00F15F27" w:rsidRDefault="00F15F27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</w:p>
          <w:p w:rsidR="00F15F27" w:rsidRPr="00F15F27" w:rsidRDefault="00F15F27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4080046" cy="3070746"/>
                  <wp:effectExtent l="1905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310" cy="307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5F27" w:rsidRPr="00F15F27" w:rsidRDefault="00F15F27" w:rsidP="00F15F2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Дескрипторы: </w:t>
            </w:r>
          </w:p>
          <w:p w:rsidR="00147ED7" w:rsidRPr="00F15F27" w:rsidRDefault="008A2805" w:rsidP="00F15F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выписывают пять причин коллективизации; </w:t>
            </w:r>
          </w:p>
          <w:p w:rsidR="00147ED7" w:rsidRPr="00F15F27" w:rsidRDefault="008A2805" w:rsidP="00F15F27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выписывают четыре задачи коллективизации </w:t>
            </w:r>
          </w:p>
          <w:p w:rsidR="0047535D" w:rsidRDefault="0047535D" w:rsidP="00F15F2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47535D" w:rsidRDefault="0047535D" w:rsidP="00F15F2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</w:p>
          <w:p w:rsidR="00F15F27" w:rsidRPr="00F15F27" w:rsidRDefault="00F15F27" w:rsidP="00F15F27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>Практическая часть урока № 2</w:t>
            </w: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br/>
            </w:r>
            <w:r w:rsidRPr="00F15F27">
              <w:rPr>
                <w:rFonts w:ascii="Times New Roman" w:hAnsi="Times New Roman"/>
                <w:bCs/>
                <w:sz w:val="24"/>
                <w:lang w:val="ru-RU"/>
              </w:rPr>
              <w:t xml:space="preserve"> Критерий оценивания</w:t>
            </w: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учащиеся выделяют положительные и отрицательные  стороны коллективизации </w:t>
            </w:r>
          </w:p>
          <w:tbl>
            <w:tblPr>
              <w:tblpPr w:leftFromText="180" w:rightFromText="180" w:vertAnchor="text" w:horzAnchor="margin" w:tblpY="227"/>
              <w:tblOverlap w:val="never"/>
              <w:tblW w:w="540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1"/>
              <w:gridCol w:w="2701"/>
            </w:tblGrid>
            <w:tr w:rsidR="00F15F27" w:rsidRPr="00F15F27" w:rsidTr="00F15F27">
              <w:trPr>
                <w:trHeight w:val="243"/>
              </w:trPr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09EC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15F27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положительные </w:t>
                  </w:r>
                </w:p>
              </w:tc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809EC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15F27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отрицательные </w:t>
                  </w:r>
                </w:p>
              </w:tc>
            </w:tr>
            <w:tr w:rsidR="00F15F27" w:rsidRPr="00F15F27" w:rsidTr="00F15F27">
              <w:trPr>
                <w:trHeight w:val="344"/>
              </w:trPr>
              <w:tc>
                <w:tcPr>
                  <w:tcW w:w="2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15F27" w:rsidRPr="00F15F27" w:rsidTr="00F15F27">
              <w:trPr>
                <w:trHeight w:val="344"/>
              </w:trPr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FE5C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15F27" w:rsidRPr="00F15F27" w:rsidTr="00F15F27">
              <w:trPr>
                <w:trHeight w:val="344"/>
              </w:trPr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15F27" w:rsidRPr="00F15F27" w:rsidTr="00F15F27">
              <w:trPr>
                <w:trHeight w:val="344"/>
              </w:trPr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DF0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F15F27" w:rsidRPr="00F15F27" w:rsidTr="00F15F27">
              <w:trPr>
                <w:trHeight w:val="344"/>
              </w:trPr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270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8DFE9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15F27" w:rsidRPr="00F15F27" w:rsidRDefault="00F15F27" w:rsidP="00F15F27">
                  <w:pPr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Дескрипторы: </w:t>
            </w:r>
          </w:p>
          <w:p w:rsidR="00147ED7" w:rsidRPr="00F15F27" w:rsidRDefault="008A2805" w:rsidP="00F15F2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выделяют пять положительных качеств коллективизации; </w:t>
            </w:r>
          </w:p>
          <w:p w:rsidR="00147ED7" w:rsidRPr="00F15F27" w:rsidRDefault="008A2805" w:rsidP="00F15F2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t xml:space="preserve">выделяют пять отрицательных качеств коллективизации </w:t>
            </w:r>
          </w:p>
          <w:p w:rsidR="00F15F27" w:rsidRPr="00F15F27" w:rsidRDefault="00F15F27" w:rsidP="00F15F27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F15F27" w:rsidRPr="00F15F27" w:rsidRDefault="0047535D" w:rsidP="0047535D">
            <w:pPr>
              <w:tabs>
                <w:tab w:val="left" w:pos="1805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ab/>
            </w:r>
          </w:p>
        </w:tc>
        <w:tc>
          <w:tcPr>
            <w:tcW w:w="74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3615EE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1628140</wp:posOffset>
                  </wp:positionV>
                  <wp:extent cx="2908935" cy="2333625"/>
                  <wp:effectExtent l="19050" t="0" r="24765" b="0"/>
                  <wp:wrapNone/>
                  <wp:docPr id="2" name="Организационная диаграм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3615EE" w:rsidRPr="00F15F27" w:rsidTr="003615EE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772"/>
        </w:trPr>
        <w:tc>
          <w:tcPr>
            <w:tcW w:w="120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47535D" w:rsidRDefault="0047535D" w:rsidP="0015169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7535D" w:rsidRPr="00F15F27" w:rsidRDefault="0047535D" w:rsidP="0015169E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15169E" w:rsidRDefault="0047535D" w:rsidP="0047535D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мин</w:t>
            </w:r>
          </w:p>
          <w:p w:rsidR="0047535D" w:rsidRPr="00F15F27" w:rsidRDefault="0047535D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051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F15F27" w:rsidP="0015169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3556663" cy="2388359"/>
                  <wp:effectExtent l="19050" t="0" r="5687" b="0"/>
                  <wp:docPr id="13" name="Рисунок 13" descr="https://ds04.infourok.ru/uploads/ex/094c/000b8e83-0b7a5a79/img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s://ds04.infourok.ru/uploads/ex/094c/000b8e83-0b7a5a79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004" cy="2390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c>
          <w:tcPr>
            <w:tcW w:w="235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  <w:proofErr w:type="gramEnd"/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15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t xml:space="preserve">Охрана здоровья и соблюдение техники безопасности  </w:t>
            </w: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3615EE" w:rsidRPr="00DC1B63" w:rsidTr="0047535D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1576"/>
        </w:trPr>
        <w:tc>
          <w:tcPr>
            <w:tcW w:w="2357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15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</w:p>
        </w:tc>
        <w:tc>
          <w:tcPr>
            <w:tcW w:w="1490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>Здоровьесберегающие технологии.</w:t>
            </w:r>
          </w:p>
          <w:p w:rsidR="0015169E" w:rsidRPr="0047535D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 xml:space="preserve">Использование на уроках разминочных упражнений и активные виды работы.  </w:t>
            </w: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68"/>
        </w:trPr>
        <w:tc>
          <w:tcPr>
            <w:tcW w:w="2357" w:type="pct"/>
            <w:gridSpan w:val="3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i/>
                <w:sz w:val="24"/>
                <w:lang w:val="ru-RU"/>
              </w:rPr>
              <w:t>Рефлексия по уроку</w:t>
            </w: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Была ли реальной и доступной  цель урока    или </w:t>
            </w:r>
            <w:proofErr w:type="gramStart"/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>учебные</w:t>
            </w:r>
            <w:proofErr w:type="gramEnd"/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 xml:space="preserve"> цели?</w:t>
            </w: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 xml:space="preserve">Все ли </w:t>
            </w:r>
            <w:proofErr w:type="spellStart"/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>учащиесы</w:t>
            </w:r>
            <w:proofErr w:type="spellEnd"/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264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3615EE" w:rsidRPr="00DC1B63" w:rsidTr="00F15F27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cantSplit/>
          <w:trHeight w:val="2265"/>
        </w:trPr>
        <w:tc>
          <w:tcPr>
            <w:tcW w:w="2357" w:type="pct"/>
            <w:gridSpan w:val="3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15169E" w:rsidRPr="00F15F27" w:rsidRDefault="0015169E" w:rsidP="0015169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2643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15169E" w:rsidRPr="00DC1B63" w:rsidTr="0047535D">
        <w:tblPrEx>
          <w:tblBorders>
            <w:top w:val="single" w:sz="12" w:space="0" w:color="2976A4"/>
            <w:left w:val="single" w:sz="8" w:space="0" w:color="2976A4"/>
            <w:bottom w:val="single" w:sz="12" w:space="0" w:color="2976A4"/>
            <w:right w:val="single" w:sz="8" w:space="0" w:color="2976A4"/>
            <w:insideH w:val="single" w:sz="8" w:space="0" w:color="2976A4"/>
            <w:insideV w:val="single" w:sz="8" w:space="0" w:color="2976A4"/>
          </w:tblBorders>
        </w:tblPrEx>
        <w:trPr>
          <w:trHeight w:val="3248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15169E" w:rsidRPr="00F15F27" w:rsidRDefault="0015169E" w:rsidP="0015169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F15F27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Итоговая оценка</w:t>
            </w:r>
          </w:p>
          <w:p w:rsidR="0015169E" w:rsidRPr="00F15F27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Какие две вещи прошли действительно хорошо (в том числе преподавание и учение)?</w:t>
            </w:r>
          </w:p>
          <w:p w:rsidR="0015169E" w:rsidRPr="00F15F27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15169E" w:rsidRPr="0047535D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15169E" w:rsidRPr="00F15F27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Какие две вещи могли бы улучшить Ваш урок (в том числе преподавание и учение)?</w:t>
            </w:r>
          </w:p>
          <w:p w:rsidR="0015169E" w:rsidRPr="00F15F27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15169E" w:rsidRPr="0047535D" w:rsidRDefault="0015169E" w:rsidP="0015169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47535D" w:rsidRDefault="0015169E" w:rsidP="0015169E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 w:eastAsia="en-GB"/>
              </w:rPr>
            </w:pPr>
            <w:r w:rsidRPr="00F15F27">
              <w:rPr>
                <w:rFonts w:ascii="Times New Roman" w:hAnsi="Times New Roman"/>
                <w:sz w:val="24"/>
                <w:lang w:val="ru-RU"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  <w:p w:rsidR="0015169E" w:rsidRPr="0047535D" w:rsidRDefault="0015169E" w:rsidP="0047535D">
            <w:pPr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</w:tbl>
    <w:p w:rsidR="0015169E" w:rsidRPr="00F15F27" w:rsidRDefault="0015169E" w:rsidP="0015169E">
      <w:pPr>
        <w:rPr>
          <w:rFonts w:ascii="Times New Roman" w:hAnsi="Times New Roman"/>
          <w:sz w:val="24"/>
          <w:lang w:val="ru-RU"/>
        </w:rPr>
      </w:pPr>
    </w:p>
    <w:p w:rsidR="0015169E" w:rsidRPr="00F15F27" w:rsidRDefault="0015169E" w:rsidP="0015169E">
      <w:pPr>
        <w:rPr>
          <w:rFonts w:ascii="Times New Roman" w:hAnsi="Times New Roman"/>
          <w:sz w:val="24"/>
          <w:lang w:val="ru-RU"/>
        </w:rPr>
      </w:pPr>
    </w:p>
    <w:p w:rsidR="002829D4" w:rsidRPr="00F15F27" w:rsidRDefault="002829D4" w:rsidP="0052549C">
      <w:pPr>
        <w:rPr>
          <w:rFonts w:ascii="Times New Roman" w:hAnsi="Times New Roman"/>
          <w:sz w:val="24"/>
          <w:lang w:val="ru-RU"/>
        </w:rPr>
      </w:pPr>
    </w:p>
    <w:sectPr w:rsidR="002829D4" w:rsidRPr="00F15F27" w:rsidSect="00DA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23A"/>
    <w:multiLevelType w:val="hybridMultilevel"/>
    <w:tmpl w:val="95F6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727F4"/>
    <w:multiLevelType w:val="hybridMultilevel"/>
    <w:tmpl w:val="DCA075C4"/>
    <w:lvl w:ilvl="0" w:tplc="46A0F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0F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41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3AC2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05C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842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0FE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1CEB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4CD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6E728E"/>
    <w:multiLevelType w:val="hybridMultilevel"/>
    <w:tmpl w:val="DE68FFE4"/>
    <w:lvl w:ilvl="0" w:tplc="90C694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C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6BB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99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278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CA4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F6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B5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B4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C75A13"/>
    <w:multiLevelType w:val="hybridMultilevel"/>
    <w:tmpl w:val="AA9A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51C"/>
    <w:multiLevelType w:val="hybridMultilevel"/>
    <w:tmpl w:val="F3EAF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03F6"/>
    <w:multiLevelType w:val="hybridMultilevel"/>
    <w:tmpl w:val="13C6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D6298"/>
    <w:multiLevelType w:val="hybridMultilevel"/>
    <w:tmpl w:val="60C498A2"/>
    <w:lvl w:ilvl="0" w:tplc="F370AF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058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EC0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EC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A3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81C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C18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461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47761E"/>
    <w:multiLevelType w:val="hybridMultilevel"/>
    <w:tmpl w:val="3780840E"/>
    <w:lvl w:ilvl="0" w:tplc="76AE97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2D7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45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E2F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08F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2AC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C2D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438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C1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3A3F40"/>
    <w:multiLevelType w:val="hybridMultilevel"/>
    <w:tmpl w:val="2102C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6F12"/>
    <w:multiLevelType w:val="hybridMultilevel"/>
    <w:tmpl w:val="9E7CA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2DAF"/>
    <w:rsid w:val="00017464"/>
    <w:rsid w:val="000B6B58"/>
    <w:rsid w:val="00101142"/>
    <w:rsid w:val="00147ED7"/>
    <w:rsid w:val="0015169E"/>
    <w:rsid w:val="002829D4"/>
    <w:rsid w:val="002C17A5"/>
    <w:rsid w:val="003615EE"/>
    <w:rsid w:val="00364207"/>
    <w:rsid w:val="004717D6"/>
    <w:rsid w:val="0047535D"/>
    <w:rsid w:val="0052549C"/>
    <w:rsid w:val="005A2DAF"/>
    <w:rsid w:val="007045A3"/>
    <w:rsid w:val="00833A2B"/>
    <w:rsid w:val="008A2805"/>
    <w:rsid w:val="00AF18D8"/>
    <w:rsid w:val="00B31AF5"/>
    <w:rsid w:val="00C53E8E"/>
    <w:rsid w:val="00CD6944"/>
    <w:rsid w:val="00DC1B63"/>
    <w:rsid w:val="00F1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A2DAF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NESNormal">
    <w:name w:val="NES Normal"/>
    <w:basedOn w:val="a"/>
    <w:link w:val="NESNormalChar"/>
    <w:autoRedefine/>
    <w:rsid w:val="005A2DAF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5A2DAF"/>
    <w:rPr>
      <w:rFonts w:ascii="Times New Roman" w:eastAsia="Times New Roman" w:hAnsi="Times New Roman" w:cs="Times New Roman"/>
      <w:iCs/>
    </w:rPr>
  </w:style>
  <w:style w:type="paragraph" w:styleId="a3">
    <w:name w:val="List Paragraph"/>
    <w:basedOn w:val="a"/>
    <w:uiPriority w:val="34"/>
    <w:qFormat/>
    <w:rsid w:val="005A2DAF"/>
    <w:pPr>
      <w:ind w:left="720"/>
      <w:contextualSpacing/>
    </w:pPr>
  </w:style>
  <w:style w:type="table" w:styleId="a4">
    <w:name w:val="Table Grid"/>
    <w:basedOn w:val="a1"/>
    <w:uiPriority w:val="59"/>
    <w:rsid w:val="005A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5A2D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254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4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6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chart" Target="charts/chart1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1930 год</c:v>
                </c:pt>
                <c:pt idx="1">
                  <c:v>1931 год</c:v>
                </c:pt>
                <c:pt idx="2">
                  <c:v>1932 год</c:v>
                </c:pt>
                <c:pt idx="3">
                  <c:v>1933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78136</c:v>
                </c:pt>
                <c:pt idx="1">
                  <c:v>77508</c:v>
                </c:pt>
                <c:pt idx="2">
                  <c:v>77674</c:v>
                </c:pt>
                <c:pt idx="3">
                  <c:v>24208</c:v>
                </c:pt>
              </c:numCache>
            </c:numRef>
          </c:val>
        </c:ser>
        <c:dLbls>
          <c:showVal val="1"/>
        </c:dLbls>
        <c:overlap val="-25"/>
        <c:axId val="79892864"/>
        <c:axId val="79894784"/>
      </c:barChart>
      <c:catAx>
        <c:axId val="79892864"/>
        <c:scaling>
          <c:orientation val="minMax"/>
        </c:scaling>
        <c:axPos val="b"/>
        <c:majorTickMark val="none"/>
        <c:tickLblPos val="nextTo"/>
        <c:crossAx val="79894784"/>
        <c:crosses val="autoZero"/>
        <c:auto val="1"/>
        <c:lblAlgn val="ctr"/>
        <c:lblOffset val="100"/>
      </c:catAx>
      <c:valAx>
        <c:axId val="79894784"/>
        <c:scaling>
          <c:orientation val="minMax"/>
        </c:scaling>
        <c:delete val="1"/>
        <c:axPos val="l"/>
        <c:numFmt formatCode="General" sourceLinked="1"/>
        <c:tickLblPos val="nextTo"/>
        <c:crossAx val="7989286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BE088C-ED1B-48A2-896F-CD374FBC90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0B7F5E-3F30-40E3-A9E5-222889E729C9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Насильственная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коллективизация</a:t>
          </a:r>
          <a:endParaRPr lang="ru-RU" sz="900" b="1" baseline="0" smtClean="0">
            <a:solidFill>
              <a:sysClr val="windowText" lastClr="000000"/>
            </a:solidFill>
            <a:latin typeface="Times New Roman"/>
          </a:endParaRP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сельского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хозяйства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(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по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сути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геноцид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казахского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rgbClr val="FFFFFF"/>
              </a:solidFill>
              <a:latin typeface="Arial"/>
            </a:rPr>
            <a:t>народа</a:t>
          </a:r>
          <a:r>
            <a:rPr lang="ru-RU" sz="900" b="1" baseline="0" smtClean="0">
              <a:solidFill>
                <a:srgbClr val="FFFFFF"/>
              </a:solidFill>
              <a:latin typeface="Times New Roman"/>
            </a:rPr>
            <a:t>)</a:t>
          </a:r>
          <a:endParaRPr lang="ru-RU" sz="900" smtClean="0"/>
        </a:p>
      </dgm:t>
    </dgm:pt>
    <dgm:pt modelId="{23C44F9A-5F9F-4AD5-9059-7D041D674BE3}" type="parTrans" cxnId="{7913EBD6-8C1F-4E4D-A29F-520A98EF7BAA}">
      <dgm:prSet/>
      <dgm:spPr/>
      <dgm:t>
        <a:bodyPr/>
        <a:lstStyle/>
        <a:p>
          <a:endParaRPr lang="ru-RU" sz="900"/>
        </a:p>
      </dgm:t>
    </dgm:pt>
    <dgm:pt modelId="{F4367F9D-863E-4D9B-8BD2-A649E7BCAF06}" type="sibTrans" cxnId="{7913EBD6-8C1F-4E4D-A29F-520A98EF7BAA}">
      <dgm:prSet/>
      <dgm:spPr/>
      <dgm:t>
        <a:bodyPr/>
        <a:lstStyle/>
        <a:p>
          <a:endParaRPr lang="ru-RU" sz="900"/>
        </a:p>
      </dgm:t>
    </dgm:pt>
    <dgm:pt modelId="{3822FE87-65FF-458A-B746-8070F423EA85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Голод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Погибло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2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млн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чел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A47BBED5-EB06-4EAC-B2AA-C0ACB3F8AE4B}" type="parTrans" cxnId="{D22A85E6-1CB9-42BB-B39B-1C5848DD9473}">
      <dgm:prSet/>
      <dgm:spPr/>
      <dgm:t>
        <a:bodyPr/>
        <a:lstStyle/>
        <a:p>
          <a:endParaRPr lang="ru-RU" sz="900"/>
        </a:p>
      </dgm:t>
    </dgm:pt>
    <dgm:pt modelId="{31BECC66-5559-43FE-8211-1CE4210705A4}" type="sibTrans" cxnId="{D22A85E6-1CB9-42BB-B39B-1C5848DD9473}">
      <dgm:prSet/>
      <dgm:spPr/>
      <dgm:t>
        <a:bodyPr/>
        <a:lstStyle/>
        <a:p>
          <a:endParaRPr lang="ru-RU" sz="900"/>
        </a:p>
      </dgm:t>
    </dgm:pt>
    <dgm:pt modelId="{C83C7B03-EB56-4DD3-8C46-820BD462552F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Упадок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сельского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хозяйства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Уничтожение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частника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E9670833-41EA-47AE-AB95-4764F7922DFE}" type="parTrans" cxnId="{72231BF2-8496-4656-BD84-6D28F59EA476}">
      <dgm:prSet/>
      <dgm:spPr/>
      <dgm:t>
        <a:bodyPr/>
        <a:lstStyle/>
        <a:p>
          <a:endParaRPr lang="ru-RU" sz="900"/>
        </a:p>
      </dgm:t>
    </dgm:pt>
    <dgm:pt modelId="{76C3FEBE-E625-4D7D-841F-D3F27C23FDF8}" type="sibTrans" cxnId="{72231BF2-8496-4656-BD84-6D28F59EA476}">
      <dgm:prSet/>
      <dgm:spPr/>
      <dgm:t>
        <a:bodyPr/>
        <a:lstStyle/>
        <a:p>
          <a:endParaRPr lang="ru-RU" sz="900"/>
        </a:p>
      </dgm:t>
    </dgm:pt>
    <dgm:pt modelId="{CCC523C8-EAAE-4F5F-A321-1FC143E1B232}">
      <dgm:prSet custT="1"/>
      <dgm:spPr>
        <a:solidFill>
          <a:schemeClr val="bg1"/>
        </a:solidFill>
      </dgm:spPr>
      <dgm:t>
        <a:bodyPr/>
        <a:lstStyle/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Восстания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крестьян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Массовая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откочёвка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населения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 – </a:t>
          </a:r>
        </a:p>
        <a:p>
          <a:pPr marR="0" algn="ctr" rtl="0"/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1,5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млн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 </a:t>
          </a:r>
          <a:r>
            <a:rPr lang="ru-RU" sz="900" b="1" baseline="0" smtClean="0">
              <a:solidFill>
                <a:sysClr val="windowText" lastClr="000000"/>
              </a:solidFill>
              <a:latin typeface="Arial"/>
            </a:rPr>
            <a:t>чел</a:t>
          </a:r>
          <a:r>
            <a:rPr lang="ru-RU" sz="900" b="1" baseline="0" smtClean="0">
              <a:solidFill>
                <a:sysClr val="windowText" lastClr="000000"/>
              </a:solidFill>
              <a:latin typeface="Times New Roman"/>
            </a:rPr>
            <a:t>.</a:t>
          </a:r>
          <a:endParaRPr lang="ru-RU" sz="900" smtClean="0">
            <a:solidFill>
              <a:sysClr val="windowText" lastClr="000000"/>
            </a:solidFill>
          </a:endParaRPr>
        </a:p>
      </dgm:t>
    </dgm:pt>
    <dgm:pt modelId="{85EACE67-81CA-45D6-8A9F-3AC29522D386}" type="parTrans" cxnId="{859EBC3B-2347-4A18-A705-8E2E2E39913E}">
      <dgm:prSet/>
      <dgm:spPr/>
      <dgm:t>
        <a:bodyPr/>
        <a:lstStyle/>
        <a:p>
          <a:endParaRPr lang="ru-RU" sz="900"/>
        </a:p>
      </dgm:t>
    </dgm:pt>
    <dgm:pt modelId="{83FD546E-9C11-428F-A3D8-F669BEF2DC6B}" type="sibTrans" cxnId="{859EBC3B-2347-4A18-A705-8E2E2E39913E}">
      <dgm:prSet/>
      <dgm:spPr/>
      <dgm:t>
        <a:bodyPr/>
        <a:lstStyle/>
        <a:p>
          <a:endParaRPr lang="ru-RU" sz="900"/>
        </a:p>
      </dgm:t>
    </dgm:pt>
    <dgm:pt modelId="{9AA2DE2A-C42F-4D99-8077-814936DBAEBE}" type="pres">
      <dgm:prSet presAssocID="{84BE088C-ED1B-48A2-896F-CD374FBC90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D23C360-97FA-489A-8791-BA66EE4D0896}" type="pres">
      <dgm:prSet presAssocID="{950B7F5E-3F30-40E3-A9E5-222889E729C9}" presName="hierRoot1" presStyleCnt="0">
        <dgm:presLayoutVars>
          <dgm:hierBranch/>
        </dgm:presLayoutVars>
      </dgm:prSet>
      <dgm:spPr/>
    </dgm:pt>
    <dgm:pt modelId="{155D2288-4169-4E5B-B91F-5DB503E32452}" type="pres">
      <dgm:prSet presAssocID="{950B7F5E-3F30-40E3-A9E5-222889E729C9}" presName="rootComposite1" presStyleCnt="0"/>
      <dgm:spPr/>
    </dgm:pt>
    <dgm:pt modelId="{522490BA-351A-4BE2-BFC0-53A435CF7448}" type="pres">
      <dgm:prSet presAssocID="{950B7F5E-3F30-40E3-A9E5-222889E729C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02E574-8ED3-4BD6-B34E-5C129AB3601F}" type="pres">
      <dgm:prSet presAssocID="{950B7F5E-3F30-40E3-A9E5-222889E729C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3B9A26D-7533-4255-96A6-ACCE4ACEC31D}" type="pres">
      <dgm:prSet presAssocID="{950B7F5E-3F30-40E3-A9E5-222889E729C9}" presName="hierChild2" presStyleCnt="0"/>
      <dgm:spPr/>
    </dgm:pt>
    <dgm:pt modelId="{D76251F0-291B-481F-B3DB-1A5053AA5A34}" type="pres">
      <dgm:prSet presAssocID="{A47BBED5-EB06-4EAC-B2AA-C0ACB3F8AE4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89F8608-61B3-4D32-8F46-8A90C198D7DB}" type="pres">
      <dgm:prSet presAssocID="{3822FE87-65FF-458A-B746-8070F423EA85}" presName="hierRoot2" presStyleCnt="0">
        <dgm:presLayoutVars>
          <dgm:hierBranch/>
        </dgm:presLayoutVars>
      </dgm:prSet>
      <dgm:spPr/>
    </dgm:pt>
    <dgm:pt modelId="{286FAF5F-03EE-40FE-8D06-77EFF2458047}" type="pres">
      <dgm:prSet presAssocID="{3822FE87-65FF-458A-B746-8070F423EA85}" presName="rootComposite" presStyleCnt="0"/>
      <dgm:spPr/>
    </dgm:pt>
    <dgm:pt modelId="{D5C1A380-C030-4735-B2F5-3FB0AE9F2423}" type="pres">
      <dgm:prSet presAssocID="{3822FE87-65FF-458A-B746-8070F423EA8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1ACCB1-06F9-4CDB-8F0A-13229F72AA47}" type="pres">
      <dgm:prSet presAssocID="{3822FE87-65FF-458A-B746-8070F423EA85}" presName="rootConnector" presStyleLbl="node2" presStyleIdx="0" presStyleCnt="3"/>
      <dgm:spPr/>
      <dgm:t>
        <a:bodyPr/>
        <a:lstStyle/>
        <a:p>
          <a:endParaRPr lang="ru-RU"/>
        </a:p>
      </dgm:t>
    </dgm:pt>
    <dgm:pt modelId="{1F3D0000-79C5-4A69-9355-294BD9EC608C}" type="pres">
      <dgm:prSet presAssocID="{3822FE87-65FF-458A-B746-8070F423EA85}" presName="hierChild4" presStyleCnt="0"/>
      <dgm:spPr/>
    </dgm:pt>
    <dgm:pt modelId="{0E9ED13D-7FB7-49FD-B941-C10819E2EB58}" type="pres">
      <dgm:prSet presAssocID="{3822FE87-65FF-458A-B746-8070F423EA85}" presName="hierChild5" presStyleCnt="0"/>
      <dgm:spPr/>
    </dgm:pt>
    <dgm:pt modelId="{CAE9CBE9-E249-49D4-8552-0A98AB241914}" type="pres">
      <dgm:prSet presAssocID="{E9670833-41EA-47AE-AB95-4764F7922DFE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FAA946F-4152-4306-A022-D391044F9039}" type="pres">
      <dgm:prSet presAssocID="{C83C7B03-EB56-4DD3-8C46-820BD462552F}" presName="hierRoot2" presStyleCnt="0">
        <dgm:presLayoutVars>
          <dgm:hierBranch/>
        </dgm:presLayoutVars>
      </dgm:prSet>
      <dgm:spPr/>
    </dgm:pt>
    <dgm:pt modelId="{29AB6193-5DCD-4809-BED8-51F7245D1D1D}" type="pres">
      <dgm:prSet presAssocID="{C83C7B03-EB56-4DD3-8C46-820BD462552F}" presName="rootComposite" presStyleCnt="0"/>
      <dgm:spPr/>
    </dgm:pt>
    <dgm:pt modelId="{0BE12D19-8B3B-4D71-B444-2FCACBA7CF3C}" type="pres">
      <dgm:prSet presAssocID="{C83C7B03-EB56-4DD3-8C46-820BD462552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98FB36-D05F-419F-8E1C-76FC66480149}" type="pres">
      <dgm:prSet presAssocID="{C83C7B03-EB56-4DD3-8C46-820BD462552F}" presName="rootConnector" presStyleLbl="node2" presStyleIdx="1" presStyleCnt="3"/>
      <dgm:spPr/>
      <dgm:t>
        <a:bodyPr/>
        <a:lstStyle/>
        <a:p>
          <a:endParaRPr lang="ru-RU"/>
        </a:p>
      </dgm:t>
    </dgm:pt>
    <dgm:pt modelId="{CBB207EF-73DA-470E-B4CC-A692ED220D2A}" type="pres">
      <dgm:prSet presAssocID="{C83C7B03-EB56-4DD3-8C46-820BD462552F}" presName="hierChild4" presStyleCnt="0"/>
      <dgm:spPr/>
    </dgm:pt>
    <dgm:pt modelId="{06391D7E-3334-4452-A8F5-5723F957669E}" type="pres">
      <dgm:prSet presAssocID="{C83C7B03-EB56-4DD3-8C46-820BD462552F}" presName="hierChild5" presStyleCnt="0"/>
      <dgm:spPr/>
    </dgm:pt>
    <dgm:pt modelId="{C57B90CD-093D-4258-9B8E-1BD572D5AB4E}" type="pres">
      <dgm:prSet presAssocID="{85EACE67-81CA-45D6-8A9F-3AC29522D386}" presName="Name35" presStyleLbl="parChTrans1D2" presStyleIdx="2" presStyleCnt="3"/>
      <dgm:spPr/>
      <dgm:t>
        <a:bodyPr/>
        <a:lstStyle/>
        <a:p>
          <a:endParaRPr lang="ru-RU"/>
        </a:p>
      </dgm:t>
    </dgm:pt>
    <dgm:pt modelId="{276340D5-2607-4114-845B-5B0C2EEEDD02}" type="pres">
      <dgm:prSet presAssocID="{CCC523C8-EAAE-4F5F-A321-1FC143E1B232}" presName="hierRoot2" presStyleCnt="0">
        <dgm:presLayoutVars>
          <dgm:hierBranch/>
        </dgm:presLayoutVars>
      </dgm:prSet>
      <dgm:spPr/>
    </dgm:pt>
    <dgm:pt modelId="{E5CAF145-6A3F-4077-8528-574DAB7BF52D}" type="pres">
      <dgm:prSet presAssocID="{CCC523C8-EAAE-4F5F-A321-1FC143E1B232}" presName="rootComposite" presStyleCnt="0"/>
      <dgm:spPr/>
    </dgm:pt>
    <dgm:pt modelId="{DE58A629-04A8-417E-9CF8-775522FC94FF}" type="pres">
      <dgm:prSet presAssocID="{CCC523C8-EAAE-4F5F-A321-1FC143E1B232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41A216-4FD9-4EC6-9E89-B78B41D56062}" type="pres">
      <dgm:prSet presAssocID="{CCC523C8-EAAE-4F5F-A321-1FC143E1B232}" presName="rootConnector" presStyleLbl="node2" presStyleIdx="2" presStyleCnt="3"/>
      <dgm:spPr/>
      <dgm:t>
        <a:bodyPr/>
        <a:lstStyle/>
        <a:p>
          <a:endParaRPr lang="ru-RU"/>
        </a:p>
      </dgm:t>
    </dgm:pt>
    <dgm:pt modelId="{58355D8B-A37E-4D9A-B1CC-35974D0D98C5}" type="pres">
      <dgm:prSet presAssocID="{CCC523C8-EAAE-4F5F-A321-1FC143E1B232}" presName="hierChild4" presStyleCnt="0"/>
      <dgm:spPr/>
    </dgm:pt>
    <dgm:pt modelId="{8D504C70-A252-45A2-8629-49EB46DB06A5}" type="pres">
      <dgm:prSet presAssocID="{CCC523C8-EAAE-4F5F-A321-1FC143E1B232}" presName="hierChild5" presStyleCnt="0"/>
      <dgm:spPr/>
    </dgm:pt>
    <dgm:pt modelId="{EC8912C5-C996-46F1-A8E9-A742DEAD9DA6}" type="pres">
      <dgm:prSet presAssocID="{950B7F5E-3F30-40E3-A9E5-222889E729C9}" presName="hierChild3" presStyleCnt="0"/>
      <dgm:spPr/>
    </dgm:pt>
  </dgm:ptLst>
  <dgm:cxnLst>
    <dgm:cxn modelId="{669B2D33-9178-43D1-9933-BA70A6D27337}" type="presOf" srcId="{84BE088C-ED1B-48A2-896F-CD374FBC90F7}" destId="{9AA2DE2A-C42F-4D99-8077-814936DBAEBE}" srcOrd="0" destOrd="0" presId="urn:microsoft.com/office/officeart/2005/8/layout/orgChart1"/>
    <dgm:cxn modelId="{7913EBD6-8C1F-4E4D-A29F-520A98EF7BAA}" srcId="{84BE088C-ED1B-48A2-896F-CD374FBC90F7}" destId="{950B7F5E-3F30-40E3-A9E5-222889E729C9}" srcOrd="0" destOrd="0" parTransId="{23C44F9A-5F9F-4AD5-9059-7D041D674BE3}" sibTransId="{F4367F9D-863E-4D9B-8BD2-A649E7BCAF06}"/>
    <dgm:cxn modelId="{8A4E9F61-ECFF-4BEF-A8A2-58575072182B}" type="presOf" srcId="{CCC523C8-EAAE-4F5F-A321-1FC143E1B232}" destId="{0541A216-4FD9-4EC6-9E89-B78B41D56062}" srcOrd="1" destOrd="0" presId="urn:microsoft.com/office/officeart/2005/8/layout/orgChart1"/>
    <dgm:cxn modelId="{47B16DAF-2827-4DB3-A0FE-A418DD9B1C40}" type="presOf" srcId="{E9670833-41EA-47AE-AB95-4764F7922DFE}" destId="{CAE9CBE9-E249-49D4-8552-0A98AB241914}" srcOrd="0" destOrd="0" presId="urn:microsoft.com/office/officeart/2005/8/layout/orgChart1"/>
    <dgm:cxn modelId="{72231BF2-8496-4656-BD84-6D28F59EA476}" srcId="{950B7F5E-3F30-40E3-A9E5-222889E729C9}" destId="{C83C7B03-EB56-4DD3-8C46-820BD462552F}" srcOrd="1" destOrd="0" parTransId="{E9670833-41EA-47AE-AB95-4764F7922DFE}" sibTransId="{76C3FEBE-E625-4D7D-841F-D3F27C23FDF8}"/>
    <dgm:cxn modelId="{46ED2126-8E05-4FAB-AD78-F486F34DF51F}" type="presOf" srcId="{950B7F5E-3F30-40E3-A9E5-222889E729C9}" destId="{522490BA-351A-4BE2-BFC0-53A435CF7448}" srcOrd="0" destOrd="0" presId="urn:microsoft.com/office/officeart/2005/8/layout/orgChart1"/>
    <dgm:cxn modelId="{84AD2311-062C-4B0C-992F-59107CF043F7}" type="presOf" srcId="{C83C7B03-EB56-4DD3-8C46-820BD462552F}" destId="{0BE12D19-8B3B-4D71-B444-2FCACBA7CF3C}" srcOrd="0" destOrd="0" presId="urn:microsoft.com/office/officeart/2005/8/layout/orgChart1"/>
    <dgm:cxn modelId="{D22A85E6-1CB9-42BB-B39B-1C5848DD9473}" srcId="{950B7F5E-3F30-40E3-A9E5-222889E729C9}" destId="{3822FE87-65FF-458A-B746-8070F423EA85}" srcOrd="0" destOrd="0" parTransId="{A47BBED5-EB06-4EAC-B2AA-C0ACB3F8AE4B}" sibTransId="{31BECC66-5559-43FE-8211-1CE4210705A4}"/>
    <dgm:cxn modelId="{B797DC30-808B-4D2E-B2FF-068A58A310DA}" type="presOf" srcId="{85EACE67-81CA-45D6-8A9F-3AC29522D386}" destId="{C57B90CD-093D-4258-9B8E-1BD572D5AB4E}" srcOrd="0" destOrd="0" presId="urn:microsoft.com/office/officeart/2005/8/layout/orgChart1"/>
    <dgm:cxn modelId="{859EBC3B-2347-4A18-A705-8E2E2E39913E}" srcId="{950B7F5E-3F30-40E3-A9E5-222889E729C9}" destId="{CCC523C8-EAAE-4F5F-A321-1FC143E1B232}" srcOrd="2" destOrd="0" parTransId="{85EACE67-81CA-45D6-8A9F-3AC29522D386}" sibTransId="{83FD546E-9C11-428F-A3D8-F669BEF2DC6B}"/>
    <dgm:cxn modelId="{C9222F1F-DD64-4A00-84A5-ED821CC20A2C}" type="presOf" srcId="{3822FE87-65FF-458A-B746-8070F423EA85}" destId="{D5C1A380-C030-4735-B2F5-3FB0AE9F2423}" srcOrd="0" destOrd="0" presId="urn:microsoft.com/office/officeart/2005/8/layout/orgChart1"/>
    <dgm:cxn modelId="{65173F71-4EDB-4BAF-B40E-5BE2A4A922FF}" type="presOf" srcId="{950B7F5E-3F30-40E3-A9E5-222889E729C9}" destId="{9002E574-8ED3-4BD6-B34E-5C129AB3601F}" srcOrd="1" destOrd="0" presId="urn:microsoft.com/office/officeart/2005/8/layout/orgChart1"/>
    <dgm:cxn modelId="{48F093DD-AB15-4232-919F-BB0607B24F97}" type="presOf" srcId="{C83C7B03-EB56-4DD3-8C46-820BD462552F}" destId="{9A98FB36-D05F-419F-8E1C-76FC66480149}" srcOrd="1" destOrd="0" presId="urn:microsoft.com/office/officeart/2005/8/layout/orgChart1"/>
    <dgm:cxn modelId="{BB02877B-71C4-4026-9453-367B45CE8346}" type="presOf" srcId="{3822FE87-65FF-458A-B746-8070F423EA85}" destId="{361ACCB1-06F9-4CDB-8F0A-13229F72AA47}" srcOrd="1" destOrd="0" presId="urn:microsoft.com/office/officeart/2005/8/layout/orgChart1"/>
    <dgm:cxn modelId="{5AB3F443-E02F-44CC-AFA7-746ECDB587DE}" type="presOf" srcId="{CCC523C8-EAAE-4F5F-A321-1FC143E1B232}" destId="{DE58A629-04A8-417E-9CF8-775522FC94FF}" srcOrd="0" destOrd="0" presId="urn:microsoft.com/office/officeart/2005/8/layout/orgChart1"/>
    <dgm:cxn modelId="{0D297D89-73BA-480A-9BBA-7A9DE389812F}" type="presOf" srcId="{A47BBED5-EB06-4EAC-B2AA-C0ACB3F8AE4B}" destId="{D76251F0-291B-481F-B3DB-1A5053AA5A34}" srcOrd="0" destOrd="0" presId="urn:microsoft.com/office/officeart/2005/8/layout/orgChart1"/>
    <dgm:cxn modelId="{E2346F6F-EA7F-4822-A763-849FFF0CB1D2}" type="presParOf" srcId="{9AA2DE2A-C42F-4D99-8077-814936DBAEBE}" destId="{3D23C360-97FA-489A-8791-BA66EE4D0896}" srcOrd="0" destOrd="0" presId="urn:microsoft.com/office/officeart/2005/8/layout/orgChart1"/>
    <dgm:cxn modelId="{E8E62BD2-025B-4606-AA5E-C9E62060A892}" type="presParOf" srcId="{3D23C360-97FA-489A-8791-BA66EE4D0896}" destId="{155D2288-4169-4E5B-B91F-5DB503E32452}" srcOrd="0" destOrd="0" presId="urn:microsoft.com/office/officeart/2005/8/layout/orgChart1"/>
    <dgm:cxn modelId="{96B1F1D0-BB53-4E0C-8882-5C5E26488D24}" type="presParOf" srcId="{155D2288-4169-4E5B-B91F-5DB503E32452}" destId="{522490BA-351A-4BE2-BFC0-53A435CF7448}" srcOrd="0" destOrd="0" presId="urn:microsoft.com/office/officeart/2005/8/layout/orgChart1"/>
    <dgm:cxn modelId="{7F7BDD95-3940-4089-8018-1816B999A4A8}" type="presParOf" srcId="{155D2288-4169-4E5B-B91F-5DB503E32452}" destId="{9002E574-8ED3-4BD6-B34E-5C129AB3601F}" srcOrd="1" destOrd="0" presId="urn:microsoft.com/office/officeart/2005/8/layout/orgChart1"/>
    <dgm:cxn modelId="{437CCD86-A4F7-4CD5-96A4-68BA0743AA6A}" type="presParOf" srcId="{3D23C360-97FA-489A-8791-BA66EE4D0896}" destId="{23B9A26D-7533-4255-96A6-ACCE4ACEC31D}" srcOrd="1" destOrd="0" presId="urn:microsoft.com/office/officeart/2005/8/layout/orgChart1"/>
    <dgm:cxn modelId="{E6F8E213-CFD8-4BF8-88C2-8EB1400323D8}" type="presParOf" srcId="{23B9A26D-7533-4255-96A6-ACCE4ACEC31D}" destId="{D76251F0-291B-481F-B3DB-1A5053AA5A34}" srcOrd="0" destOrd="0" presId="urn:microsoft.com/office/officeart/2005/8/layout/orgChart1"/>
    <dgm:cxn modelId="{07558B48-CCF4-4CBF-B5F2-247CA5FA3A5A}" type="presParOf" srcId="{23B9A26D-7533-4255-96A6-ACCE4ACEC31D}" destId="{489F8608-61B3-4D32-8F46-8A90C198D7DB}" srcOrd="1" destOrd="0" presId="urn:microsoft.com/office/officeart/2005/8/layout/orgChart1"/>
    <dgm:cxn modelId="{74CF7A58-2DAD-482B-A386-DC6C8D7C97CF}" type="presParOf" srcId="{489F8608-61B3-4D32-8F46-8A90C198D7DB}" destId="{286FAF5F-03EE-40FE-8D06-77EFF2458047}" srcOrd="0" destOrd="0" presId="urn:microsoft.com/office/officeart/2005/8/layout/orgChart1"/>
    <dgm:cxn modelId="{D4B5447D-8D2D-46A5-B23F-EE715F238BAA}" type="presParOf" srcId="{286FAF5F-03EE-40FE-8D06-77EFF2458047}" destId="{D5C1A380-C030-4735-B2F5-3FB0AE9F2423}" srcOrd="0" destOrd="0" presId="urn:microsoft.com/office/officeart/2005/8/layout/orgChart1"/>
    <dgm:cxn modelId="{EF09AA7B-BD2B-4E11-8110-4FFD6344A097}" type="presParOf" srcId="{286FAF5F-03EE-40FE-8D06-77EFF2458047}" destId="{361ACCB1-06F9-4CDB-8F0A-13229F72AA47}" srcOrd="1" destOrd="0" presId="urn:microsoft.com/office/officeart/2005/8/layout/orgChart1"/>
    <dgm:cxn modelId="{9FC5D4E8-E906-440F-8E7C-6BF4E3698F39}" type="presParOf" srcId="{489F8608-61B3-4D32-8F46-8A90C198D7DB}" destId="{1F3D0000-79C5-4A69-9355-294BD9EC608C}" srcOrd="1" destOrd="0" presId="urn:microsoft.com/office/officeart/2005/8/layout/orgChart1"/>
    <dgm:cxn modelId="{3554DF10-1AFE-4543-8E2B-6ADD01B1408D}" type="presParOf" srcId="{489F8608-61B3-4D32-8F46-8A90C198D7DB}" destId="{0E9ED13D-7FB7-49FD-B941-C10819E2EB58}" srcOrd="2" destOrd="0" presId="urn:microsoft.com/office/officeart/2005/8/layout/orgChart1"/>
    <dgm:cxn modelId="{AB97FEA2-EF82-4B58-86C6-E846E351FE2C}" type="presParOf" srcId="{23B9A26D-7533-4255-96A6-ACCE4ACEC31D}" destId="{CAE9CBE9-E249-49D4-8552-0A98AB241914}" srcOrd="2" destOrd="0" presId="urn:microsoft.com/office/officeart/2005/8/layout/orgChart1"/>
    <dgm:cxn modelId="{DC44F84C-7D90-4BA4-B6C1-383212FE9F5A}" type="presParOf" srcId="{23B9A26D-7533-4255-96A6-ACCE4ACEC31D}" destId="{BFAA946F-4152-4306-A022-D391044F9039}" srcOrd="3" destOrd="0" presId="urn:microsoft.com/office/officeart/2005/8/layout/orgChart1"/>
    <dgm:cxn modelId="{E961CE08-7C97-473E-9180-A136FD2B9A5F}" type="presParOf" srcId="{BFAA946F-4152-4306-A022-D391044F9039}" destId="{29AB6193-5DCD-4809-BED8-51F7245D1D1D}" srcOrd="0" destOrd="0" presId="urn:microsoft.com/office/officeart/2005/8/layout/orgChart1"/>
    <dgm:cxn modelId="{81A6DBAD-A03C-4A36-96E0-5D4A86135DE8}" type="presParOf" srcId="{29AB6193-5DCD-4809-BED8-51F7245D1D1D}" destId="{0BE12D19-8B3B-4D71-B444-2FCACBA7CF3C}" srcOrd="0" destOrd="0" presId="urn:microsoft.com/office/officeart/2005/8/layout/orgChart1"/>
    <dgm:cxn modelId="{7B459C04-BC64-413C-9774-0E62BC1609C9}" type="presParOf" srcId="{29AB6193-5DCD-4809-BED8-51F7245D1D1D}" destId="{9A98FB36-D05F-419F-8E1C-76FC66480149}" srcOrd="1" destOrd="0" presId="urn:microsoft.com/office/officeart/2005/8/layout/orgChart1"/>
    <dgm:cxn modelId="{D0C60EE8-94F1-4E8B-997E-BD3CD0467DA4}" type="presParOf" srcId="{BFAA946F-4152-4306-A022-D391044F9039}" destId="{CBB207EF-73DA-470E-B4CC-A692ED220D2A}" srcOrd="1" destOrd="0" presId="urn:microsoft.com/office/officeart/2005/8/layout/orgChart1"/>
    <dgm:cxn modelId="{7F71E04C-2F10-4BA7-96EE-7F66952772F7}" type="presParOf" srcId="{BFAA946F-4152-4306-A022-D391044F9039}" destId="{06391D7E-3334-4452-A8F5-5723F957669E}" srcOrd="2" destOrd="0" presId="urn:microsoft.com/office/officeart/2005/8/layout/orgChart1"/>
    <dgm:cxn modelId="{BAEBB8F0-32D3-4701-92F5-0CE0BC4FA445}" type="presParOf" srcId="{23B9A26D-7533-4255-96A6-ACCE4ACEC31D}" destId="{C57B90CD-093D-4258-9B8E-1BD572D5AB4E}" srcOrd="4" destOrd="0" presId="urn:microsoft.com/office/officeart/2005/8/layout/orgChart1"/>
    <dgm:cxn modelId="{B305674B-7AE1-4C4D-B338-ACBF8DBA68C8}" type="presParOf" srcId="{23B9A26D-7533-4255-96A6-ACCE4ACEC31D}" destId="{276340D5-2607-4114-845B-5B0C2EEEDD02}" srcOrd="5" destOrd="0" presId="urn:microsoft.com/office/officeart/2005/8/layout/orgChart1"/>
    <dgm:cxn modelId="{9A24A1FB-4858-4EBE-B205-FAD42B4379B2}" type="presParOf" srcId="{276340D5-2607-4114-845B-5B0C2EEEDD02}" destId="{E5CAF145-6A3F-4077-8528-574DAB7BF52D}" srcOrd="0" destOrd="0" presId="urn:microsoft.com/office/officeart/2005/8/layout/orgChart1"/>
    <dgm:cxn modelId="{ECF475B2-2B5C-4CE3-9AAC-3E7472C05A37}" type="presParOf" srcId="{E5CAF145-6A3F-4077-8528-574DAB7BF52D}" destId="{DE58A629-04A8-417E-9CF8-775522FC94FF}" srcOrd="0" destOrd="0" presId="urn:microsoft.com/office/officeart/2005/8/layout/orgChart1"/>
    <dgm:cxn modelId="{B74B65D9-B79D-4015-9886-92EC6213C0F4}" type="presParOf" srcId="{E5CAF145-6A3F-4077-8528-574DAB7BF52D}" destId="{0541A216-4FD9-4EC6-9E89-B78B41D56062}" srcOrd="1" destOrd="0" presId="urn:microsoft.com/office/officeart/2005/8/layout/orgChart1"/>
    <dgm:cxn modelId="{D36D3229-A79B-47AD-BB45-8C82B02C6C5F}" type="presParOf" srcId="{276340D5-2607-4114-845B-5B0C2EEEDD02}" destId="{58355D8B-A37E-4D9A-B1CC-35974D0D98C5}" srcOrd="1" destOrd="0" presId="urn:microsoft.com/office/officeart/2005/8/layout/orgChart1"/>
    <dgm:cxn modelId="{6E9DAAFF-D545-4288-86E7-978F3D296703}" type="presParOf" srcId="{276340D5-2607-4114-845B-5B0C2EEEDD02}" destId="{8D504C70-A252-45A2-8629-49EB46DB06A5}" srcOrd="2" destOrd="0" presId="urn:microsoft.com/office/officeart/2005/8/layout/orgChart1"/>
    <dgm:cxn modelId="{E300F404-E2EA-4B5F-94F9-544A86C24C1E}" type="presParOf" srcId="{3D23C360-97FA-489A-8791-BA66EE4D0896}" destId="{EC8912C5-C996-46F1-A8E9-A742DEAD9DA6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4E5870-A4BC-4B19-80B9-E3B6AD73D2F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CACB322-5D94-40D5-A419-9AF1BE5E6DB6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Насильственная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коллективизация</a:t>
          </a:r>
          <a:endParaRPr lang="ru-RU" b="1" baseline="0" smtClean="0">
            <a:solidFill>
              <a:srgbClr val="FFFFFF"/>
            </a:solidFill>
            <a:latin typeface="Times New Roman"/>
          </a:endParaRP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сельского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хозяйства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Times New Roman"/>
            </a:rPr>
            <a:t>(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по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сути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0000"/>
              </a:solidFill>
              <a:latin typeface="Arial"/>
            </a:rPr>
            <a:t>геноцид</a:t>
          </a:r>
          <a:r>
            <a:rPr lang="ru-RU" b="1" baseline="0" smtClean="0">
              <a:solidFill>
                <a:srgbClr val="FF0000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казахского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народа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)</a:t>
          </a:r>
          <a:endParaRPr lang="ru-RU" smtClean="0"/>
        </a:p>
      </dgm:t>
    </dgm:pt>
    <dgm:pt modelId="{5F8C0600-D1C5-43B2-9334-A2E41BF515F3}" type="parTrans" cxnId="{76A44AFE-8B68-48F0-B243-5057E27CC48A}">
      <dgm:prSet/>
      <dgm:spPr/>
      <dgm:t>
        <a:bodyPr/>
        <a:lstStyle/>
        <a:p>
          <a:endParaRPr lang="ru-RU"/>
        </a:p>
      </dgm:t>
    </dgm:pt>
    <dgm:pt modelId="{2BED66A7-AFC8-4494-82D1-47B13B5A3521}" type="sibTrans" cxnId="{76A44AFE-8B68-48F0-B243-5057E27CC48A}">
      <dgm:prSet/>
      <dgm:spPr/>
      <dgm:t>
        <a:bodyPr/>
        <a:lstStyle/>
        <a:p>
          <a:endParaRPr lang="ru-RU"/>
        </a:p>
      </dgm:t>
    </dgm:pt>
    <dgm:pt modelId="{866BDD1C-05E8-49F0-9B15-EF57366DECB1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Голод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Погибло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Times New Roman"/>
            </a:rPr>
            <a:t>2 </a:t>
          </a:r>
          <a:r>
            <a:rPr lang="ru-RU" b="1" baseline="0" smtClean="0">
              <a:solidFill>
                <a:srgbClr val="FF0000"/>
              </a:solidFill>
              <a:latin typeface="Arial"/>
            </a:rPr>
            <a:t>млн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чел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4D5632E1-80BE-4F8E-8855-0FCF77C22068}" type="parTrans" cxnId="{E6182EC5-6EED-4309-AADD-BDA464FE0DC7}">
      <dgm:prSet/>
      <dgm:spPr/>
      <dgm:t>
        <a:bodyPr/>
        <a:lstStyle/>
        <a:p>
          <a:endParaRPr lang="ru-RU"/>
        </a:p>
      </dgm:t>
    </dgm:pt>
    <dgm:pt modelId="{20AF798F-8084-4AA7-94D6-6294E1AE94D4}" type="sibTrans" cxnId="{E6182EC5-6EED-4309-AADD-BDA464FE0DC7}">
      <dgm:prSet/>
      <dgm:spPr/>
      <dgm:t>
        <a:bodyPr/>
        <a:lstStyle/>
        <a:p>
          <a:endParaRPr lang="ru-RU"/>
        </a:p>
      </dgm:t>
    </dgm:pt>
    <dgm:pt modelId="{2EC2F649-3341-4E2A-AF80-2661BB1C0ED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Упадок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сельского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хозяйства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Уничтожение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частника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F40D41D7-09B6-45C0-BAAB-105120E691F2}" type="parTrans" cxnId="{A155E3FF-4804-46EC-A0AE-12F521C1434F}">
      <dgm:prSet/>
      <dgm:spPr/>
      <dgm:t>
        <a:bodyPr/>
        <a:lstStyle/>
        <a:p>
          <a:endParaRPr lang="ru-RU"/>
        </a:p>
      </dgm:t>
    </dgm:pt>
    <dgm:pt modelId="{7FF120DA-BF46-4702-8404-D1A71E3B8752}" type="sibTrans" cxnId="{A155E3FF-4804-46EC-A0AE-12F521C1434F}">
      <dgm:prSet/>
      <dgm:spPr/>
      <dgm:t>
        <a:bodyPr/>
        <a:lstStyle/>
        <a:p>
          <a:endParaRPr lang="ru-RU"/>
        </a:p>
      </dgm:t>
    </dgm:pt>
    <dgm:pt modelId="{47EBA173-BD4E-4434-8645-7E8F8374AF5C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Восстания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крестьян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Массовая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откочёвка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</a:p>
        <a:p>
          <a:pPr marR="0" algn="ctr" rtl="0"/>
          <a:r>
            <a:rPr lang="ru-RU" b="1" baseline="0" smtClean="0">
              <a:solidFill>
                <a:srgbClr val="FFFFFF"/>
              </a:solidFill>
              <a:latin typeface="Arial"/>
            </a:rPr>
            <a:t>населения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– </a:t>
          </a:r>
        </a:p>
        <a:p>
          <a:pPr marR="0" algn="ctr" rtl="0"/>
          <a:r>
            <a:rPr lang="ru-RU" b="1" baseline="0" smtClean="0">
              <a:solidFill>
                <a:srgbClr val="FF0000"/>
              </a:solidFill>
              <a:latin typeface="Times New Roman"/>
            </a:rPr>
            <a:t>1,5 </a:t>
          </a:r>
          <a:r>
            <a:rPr lang="ru-RU" b="1" baseline="0" smtClean="0">
              <a:solidFill>
                <a:srgbClr val="FF0000"/>
              </a:solidFill>
              <a:latin typeface="Arial"/>
            </a:rPr>
            <a:t>млн</a:t>
          </a:r>
          <a:r>
            <a:rPr lang="ru-RU" b="1" baseline="0" smtClean="0">
              <a:solidFill>
                <a:srgbClr val="FF0000"/>
              </a:solidFill>
              <a:latin typeface="Times New Roman"/>
            </a:rPr>
            <a:t>.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 </a:t>
          </a:r>
          <a:r>
            <a:rPr lang="ru-RU" b="1" baseline="0" smtClean="0">
              <a:solidFill>
                <a:srgbClr val="FFFFFF"/>
              </a:solidFill>
              <a:latin typeface="Arial"/>
            </a:rPr>
            <a:t>чел</a:t>
          </a:r>
          <a:r>
            <a:rPr lang="ru-RU" b="1" baseline="0" smtClean="0">
              <a:solidFill>
                <a:srgbClr val="FFFFFF"/>
              </a:solidFill>
              <a:latin typeface="Times New Roman"/>
            </a:rPr>
            <a:t>.</a:t>
          </a:r>
          <a:endParaRPr lang="ru-RU" smtClean="0"/>
        </a:p>
      </dgm:t>
    </dgm:pt>
    <dgm:pt modelId="{CAE09552-4594-402E-954E-BF1EA003D72E}" type="parTrans" cxnId="{B1F19A80-D93E-461E-89C2-534CD8670BB6}">
      <dgm:prSet/>
      <dgm:spPr/>
      <dgm:t>
        <a:bodyPr/>
        <a:lstStyle/>
        <a:p>
          <a:endParaRPr lang="ru-RU"/>
        </a:p>
      </dgm:t>
    </dgm:pt>
    <dgm:pt modelId="{30418084-979F-400D-A533-CCA1B89A0D08}" type="sibTrans" cxnId="{B1F19A80-D93E-461E-89C2-534CD8670BB6}">
      <dgm:prSet/>
      <dgm:spPr/>
      <dgm:t>
        <a:bodyPr/>
        <a:lstStyle/>
        <a:p>
          <a:endParaRPr lang="ru-RU"/>
        </a:p>
      </dgm:t>
    </dgm:pt>
    <dgm:pt modelId="{FBDCE888-3544-46EF-A084-E3BC24257D07}" type="pres">
      <dgm:prSet presAssocID="{FE4E5870-A4BC-4B19-80B9-E3B6AD73D2F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1CCE5C-389A-4294-BB75-B309E1E21A42}" type="pres">
      <dgm:prSet presAssocID="{FCACB322-5D94-40D5-A419-9AF1BE5E6DB6}" presName="hierRoot1" presStyleCnt="0">
        <dgm:presLayoutVars>
          <dgm:hierBranch/>
        </dgm:presLayoutVars>
      </dgm:prSet>
      <dgm:spPr/>
    </dgm:pt>
    <dgm:pt modelId="{B722AFA9-58DB-48B1-96F8-4B63D35148D6}" type="pres">
      <dgm:prSet presAssocID="{FCACB322-5D94-40D5-A419-9AF1BE5E6DB6}" presName="rootComposite1" presStyleCnt="0"/>
      <dgm:spPr/>
    </dgm:pt>
    <dgm:pt modelId="{5920A1A8-25AB-4244-A132-0B0EA314702D}" type="pres">
      <dgm:prSet presAssocID="{FCACB322-5D94-40D5-A419-9AF1BE5E6D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9060C8-EF02-46C1-85B4-B025E5FA39CB}" type="pres">
      <dgm:prSet presAssocID="{FCACB322-5D94-40D5-A419-9AF1BE5E6D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CFB4FE2-B1FC-4054-8C70-60BFB66A8D0B}" type="pres">
      <dgm:prSet presAssocID="{FCACB322-5D94-40D5-A419-9AF1BE5E6DB6}" presName="hierChild2" presStyleCnt="0"/>
      <dgm:spPr/>
    </dgm:pt>
    <dgm:pt modelId="{2ADF47B0-AB8C-4882-A34D-85BA897DC831}" type="pres">
      <dgm:prSet presAssocID="{4D5632E1-80BE-4F8E-8855-0FCF77C2206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1CE934B5-C4D8-4273-95F9-C762F8AEFC86}" type="pres">
      <dgm:prSet presAssocID="{866BDD1C-05E8-49F0-9B15-EF57366DECB1}" presName="hierRoot2" presStyleCnt="0">
        <dgm:presLayoutVars>
          <dgm:hierBranch/>
        </dgm:presLayoutVars>
      </dgm:prSet>
      <dgm:spPr/>
    </dgm:pt>
    <dgm:pt modelId="{591C70E8-C452-4534-9C07-293E58D4653B}" type="pres">
      <dgm:prSet presAssocID="{866BDD1C-05E8-49F0-9B15-EF57366DECB1}" presName="rootComposite" presStyleCnt="0"/>
      <dgm:spPr/>
    </dgm:pt>
    <dgm:pt modelId="{A1FE8A03-572D-48FA-B656-5C303315B1D6}" type="pres">
      <dgm:prSet presAssocID="{866BDD1C-05E8-49F0-9B15-EF57366DECB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E9C2A1-024B-4F61-94B0-EAD1DCB66F28}" type="pres">
      <dgm:prSet presAssocID="{866BDD1C-05E8-49F0-9B15-EF57366DECB1}" presName="rootConnector" presStyleLbl="node2" presStyleIdx="0" presStyleCnt="3"/>
      <dgm:spPr/>
      <dgm:t>
        <a:bodyPr/>
        <a:lstStyle/>
        <a:p>
          <a:endParaRPr lang="ru-RU"/>
        </a:p>
      </dgm:t>
    </dgm:pt>
    <dgm:pt modelId="{87FB64CE-3035-4C37-9AFD-168A43BA70B7}" type="pres">
      <dgm:prSet presAssocID="{866BDD1C-05E8-49F0-9B15-EF57366DECB1}" presName="hierChild4" presStyleCnt="0"/>
      <dgm:spPr/>
    </dgm:pt>
    <dgm:pt modelId="{E8CCB2A3-806B-475C-95F0-6001BEBEF368}" type="pres">
      <dgm:prSet presAssocID="{866BDD1C-05E8-49F0-9B15-EF57366DECB1}" presName="hierChild5" presStyleCnt="0"/>
      <dgm:spPr/>
    </dgm:pt>
    <dgm:pt modelId="{35502087-7325-4CE7-91EF-1BC8AFAE6801}" type="pres">
      <dgm:prSet presAssocID="{F40D41D7-09B6-45C0-BAAB-105120E691F2}" presName="Name35" presStyleLbl="parChTrans1D2" presStyleIdx="1" presStyleCnt="3"/>
      <dgm:spPr/>
      <dgm:t>
        <a:bodyPr/>
        <a:lstStyle/>
        <a:p>
          <a:endParaRPr lang="ru-RU"/>
        </a:p>
      </dgm:t>
    </dgm:pt>
    <dgm:pt modelId="{CDDC8F6D-97C8-4DDD-86DF-3E8B65435065}" type="pres">
      <dgm:prSet presAssocID="{2EC2F649-3341-4E2A-AF80-2661BB1C0ED8}" presName="hierRoot2" presStyleCnt="0">
        <dgm:presLayoutVars>
          <dgm:hierBranch/>
        </dgm:presLayoutVars>
      </dgm:prSet>
      <dgm:spPr/>
    </dgm:pt>
    <dgm:pt modelId="{E71B6D0A-E7F2-403B-89B8-ABA587885937}" type="pres">
      <dgm:prSet presAssocID="{2EC2F649-3341-4E2A-AF80-2661BB1C0ED8}" presName="rootComposite" presStyleCnt="0"/>
      <dgm:spPr/>
    </dgm:pt>
    <dgm:pt modelId="{578144BE-2205-41AE-90AC-49EE44733816}" type="pres">
      <dgm:prSet presAssocID="{2EC2F649-3341-4E2A-AF80-2661BB1C0ED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A9EA92-D366-4B3F-A1FF-8E700DFA1FF8}" type="pres">
      <dgm:prSet presAssocID="{2EC2F649-3341-4E2A-AF80-2661BB1C0ED8}" presName="rootConnector" presStyleLbl="node2" presStyleIdx="1" presStyleCnt="3"/>
      <dgm:spPr/>
      <dgm:t>
        <a:bodyPr/>
        <a:lstStyle/>
        <a:p>
          <a:endParaRPr lang="ru-RU"/>
        </a:p>
      </dgm:t>
    </dgm:pt>
    <dgm:pt modelId="{82CD9647-C06E-47C3-B674-72834260E9D8}" type="pres">
      <dgm:prSet presAssocID="{2EC2F649-3341-4E2A-AF80-2661BB1C0ED8}" presName="hierChild4" presStyleCnt="0"/>
      <dgm:spPr/>
    </dgm:pt>
    <dgm:pt modelId="{C91E9615-906C-441D-A528-C4E36BA5AB55}" type="pres">
      <dgm:prSet presAssocID="{2EC2F649-3341-4E2A-AF80-2661BB1C0ED8}" presName="hierChild5" presStyleCnt="0"/>
      <dgm:spPr/>
    </dgm:pt>
    <dgm:pt modelId="{9798EF9A-ADC1-4D07-9AD2-3478B7D64C8F}" type="pres">
      <dgm:prSet presAssocID="{CAE09552-4594-402E-954E-BF1EA003D72E}" presName="Name35" presStyleLbl="parChTrans1D2" presStyleIdx="2" presStyleCnt="3"/>
      <dgm:spPr/>
      <dgm:t>
        <a:bodyPr/>
        <a:lstStyle/>
        <a:p>
          <a:endParaRPr lang="ru-RU"/>
        </a:p>
      </dgm:t>
    </dgm:pt>
    <dgm:pt modelId="{C491F7DA-B846-4E64-8466-AB79942DCA65}" type="pres">
      <dgm:prSet presAssocID="{47EBA173-BD4E-4434-8645-7E8F8374AF5C}" presName="hierRoot2" presStyleCnt="0">
        <dgm:presLayoutVars>
          <dgm:hierBranch/>
        </dgm:presLayoutVars>
      </dgm:prSet>
      <dgm:spPr/>
    </dgm:pt>
    <dgm:pt modelId="{5A741E1B-B730-4730-8340-F63B8356B858}" type="pres">
      <dgm:prSet presAssocID="{47EBA173-BD4E-4434-8645-7E8F8374AF5C}" presName="rootComposite" presStyleCnt="0"/>
      <dgm:spPr/>
    </dgm:pt>
    <dgm:pt modelId="{95879789-D06B-4979-A196-D86744177FC2}" type="pres">
      <dgm:prSet presAssocID="{47EBA173-BD4E-4434-8645-7E8F8374AF5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B94A0B-FBF7-45E4-AB47-11DC08D4C928}" type="pres">
      <dgm:prSet presAssocID="{47EBA173-BD4E-4434-8645-7E8F8374AF5C}" presName="rootConnector" presStyleLbl="node2" presStyleIdx="2" presStyleCnt="3"/>
      <dgm:spPr/>
      <dgm:t>
        <a:bodyPr/>
        <a:lstStyle/>
        <a:p>
          <a:endParaRPr lang="ru-RU"/>
        </a:p>
      </dgm:t>
    </dgm:pt>
    <dgm:pt modelId="{EAE93534-0C90-49D3-B448-33D64C94AE3B}" type="pres">
      <dgm:prSet presAssocID="{47EBA173-BD4E-4434-8645-7E8F8374AF5C}" presName="hierChild4" presStyleCnt="0"/>
      <dgm:spPr/>
    </dgm:pt>
    <dgm:pt modelId="{377D3250-5AEB-48F0-BFF6-0C85C30B543F}" type="pres">
      <dgm:prSet presAssocID="{47EBA173-BD4E-4434-8645-7E8F8374AF5C}" presName="hierChild5" presStyleCnt="0"/>
      <dgm:spPr/>
    </dgm:pt>
    <dgm:pt modelId="{936B4397-AB31-4592-9A4A-DE26BD567EF2}" type="pres">
      <dgm:prSet presAssocID="{FCACB322-5D94-40D5-A419-9AF1BE5E6DB6}" presName="hierChild3" presStyleCnt="0"/>
      <dgm:spPr/>
    </dgm:pt>
  </dgm:ptLst>
  <dgm:cxnLst>
    <dgm:cxn modelId="{C3498F73-7AE1-4AE8-8A7E-FCCFEBCAC5A0}" type="presOf" srcId="{2EC2F649-3341-4E2A-AF80-2661BB1C0ED8}" destId="{578144BE-2205-41AE-90AC-49EE44733816}" srcOrd="0" destOrd="0" presId="urn:microsoft.com/office/officeart/2005/8/layout/orgChart1"/>
    <dgm:cxn modelId="{9A4CF5C8-D44A-4726-8B24-EE406A779F3B}" type="presOf" srcId="{4D5632E1-80BE-4F8E-8855-0FCF77C22068}" destId="{2ADF47B0-AB8C-4882-A34D-85BA897DC831}" srcOrd="0" destOrd="0" presId="urn:microsoft.com/office/officeart/2005/8/layout/orgChart1"/>
    <dgm:cxn modelId="{A155E3FF-4804-46EC-A0AE-12F521C1434F}" srcId="{FCACB322-5D94-40D5-A419-9AF1BE5E6DB6}" destId="{2EC2F649-3341-4E2A-AF80-2661BB1C0ED8}" srcOrd="1" destOrd="0" parTransId="{F40D41D7-09B6-45C0-BAAB-105120E691F2}" sibTransId="{7FF120DA-BF46-4702-8404-D1A71E3B8752}"/>
    <dgm:cxn modelId="{0BFEADAA-004A-4287-8367-1A1613D3B467}" type="presOf" srcId="{47EBA173-BD4E-4434-8645-7E8F8374AF5C}" destId="{95879789-D06B-4979-A196-D86744177FC2}" srcOrd="0" destOrd="0" presId="urn:microsoft.com/office/officeart/2005/8/layout/orgChart1"/>
    <dgm:cxn modelId="{47080578-08BB-4170-B64F-72B7122D3C29}" type="presOf" srcId="{866BDD1C-05E8-49F0-9B15-EF57366DECB1}" destId="{B8E9C2A1-024B-4F61-94B0-EAD1DCB66F28}" srcOrd="1" destOrd="0" presId="urn:microsoft.com/office/officeart/2005/8/layout/orgChart1"/>
    <dgm:cxn modelId="{E6182EC5-6EED-4309-AADD-BDA464FE0DC7}" srcId="{FCACB322-5D94-40D5-A419-9AF1BE5E6DB6}" destId="{866BDD1C-05E8-49F0-9B15-EF57366DECB1}" srcOrd="0" destOrd="0" parTransId="{4D5632E1-80BE-4F8E-8855-0FCF77C22068}" sibTransId="{20AF798F-8084-4AA7-94D6-6294E1AE94D4}"/>
    <dgm:cxn modelId="{343025FD-BE35-4266-848E-FF9B29F88265}" type="presOf" srcId="{CAE09552-4594-402E-954E-BF1EA003D72E}" destId="{9798EF9A-ADC1-4D07-9AD2-3478B7D64C8F}" srcOrd="0" destOrd="0" presId="urn:microsoft.com/office/officeart/2005/8/layout/orgChart1"/>
    <dgm:cxn modelId="{99E16990-759B-4810-8D47-0F70D10AB077}" type="presOf" srcId="{FCACB322-5D94-40D5-A419-9AF1BE5E6DB6}" destId="{859060C8-EF02-46C1-85B4-B025E5FA39CB}" srcOrd="1" destOrd="0" presId="urn:microsoft.com/office/officeart/2005/8/layout/orgChart1"/>
    <dgm:cxn modelId="{76A44AFE-8B68-48F0-B243-5057E27CC48A}" srcId="{FE4E5870-A4BC-4B19-80B9-E3B6AD73D2F3}" destId="{FCACB322-5D94-40D5-A419-9AF1BE5E6DB6}" srcOrd="0" destOrd="0" parTransId="{5F8C0600-D1C5-43B2-9334-A2E41BF515F3}" sibTransId="{2BED66A7-AFC8-4494-82D1-47B13B5A3521}"/>
    <dgm:cxn modelId="{B1F19A80-D93E-461E-89C2-534CD8670BB6}" srcId="{FCACB322-5D94-40D5-A419-9AF1BE5E6DB6}" destId="{47EBA173-BD4E-4434-8645-7E8F8374AF5C}" srcOrd="2" destOrd="0" parTransId="{CAE09552-4594-402E-954E-BF1EA003D72E}" sibTransId="{30418084-979F-400D-A533-CCA1B89A0D08}"/>
    <dgm:cxn modelId="{DB1456D9-9EB0-4AF9-8140-C4A8AA9D7B7F}" type="presOf" srcId="{FE4E5870-A4BC-4B19-80B9-E3B6AD73D2F3}" destId="{FBDCE888-3544-46EF-A084-E3BC24257D07}" srcOrd="0" destOrd="0" presId="urn:microsoft.com/office/officeart/2005/8/layout/orgChart1"/>
    <dgm:cxn modelId="{FD18C5E5-E073-4948-B742-3F5986332A7A}" type="presOf" srcId="{47EBA173-BD4E-4434-8645-7E8F8374AF5C}" destId="{0BB94A0B-FBF7-45E4-AB47-11DC08D4C928}" srcOrd="1" destOrd="0" presId="urn:microsoft.com/office/officeart/2005/8/layout/orgChart1"/>
    <dgm:cxn modelId="{9510E283-487B-4CBB-A3B6-1189ECA696C5}" type="presOf" srcId="{866BDD1C-05E8-49F0-9B15-EF57366DECB1}" destId="{A1FE8A03-572D-48FA-B656-5C303315B1D6}" srcOrd="0" destOrd="0" presId="urn:microsoft.com/office/officeart/2005/8/layout/orgChart1"/>
    <dgm:cxn modelId="{35562BA0-9F31-433C-AADE-F99E4F4A72C2}" type="presOf" srcId="{2EC2F649-3341-4E2A-AF80-2661BB1C0ED8}" destId="{63A9EA92-D366-4B3F-A1FF-8E700DFA1FF8}" srcOrd="1" destOrd="0" presId="urn:microsoft.com/office/officeart/2005/8/layout/orgChart1"/>
    <dgm:cxn modelId="{A01CEADF-EECA-4D05-92EF-B7A27A775E1E}" type="presOf" srcId="{FCACB322-5D94-40D5-A419-9AF1BE5E6DB6}" destId="{5920A1A8-25AB-4244-A132-0B0EA314702D}" srcOrd="0" destOrd="0" presId="urn:microsoft.com/office/officeart/2005/8/layout/orgChart1"/>
    <dgm:cxn modelId="{796B4BFB-C571-4F5C-B096-9705B1997AD0}" type="presOf" srcId="{F40D41D7-09B6-45C0-BAAB-105120E691F2}" destId="{35502087-7325-4CE7-91EF-1BC8AFAE6801}" srcOrd="0" destOrd="0" presId="urn:microsoft.com/office/officeart/2005/8/layout/orgChart1"/>
    <dgm:cxn modelId="{43C555C1-853B-4A01-BAD9-B4F4A7D2125E}" type="presParOf" srcId="{FBDCE888-3544-46EF-A084-E3BC24257D07}" destId="{AA1CCE5C-389A-4294-BB75-B309E1E21A42}" srcOrd="0" destOrd="0" presId="urn:microsoft.com/office/officeart/2005/8/layout/orgChart1"/>
    <dgm:cxn modelId="{FEB0C25C-CCA7-49B6-A643-7B51CCA0B514}" type="presParOf" srcId="{AA1CCE5C-389A-4294-BB75-B309E1E21A42}" destId="{B722AFA9-58DB-48B1-96F8-4B63D35148D6}" srcOrd="0" destOrd="0" presId="urn:microsoft.com/office/officeart/2005/8/layout/orgChart1"/>
    <dgm:cxn modelId="{DDA6310B-E799-4863-856B-605778C4661F}" type="presParOf" srcId="{B722AFA9-58DB-48B1-96F8-4B63D35148D6}" destId="{5920A1A8-25AB-4244-A132-0B0EA314702D}" srcOrd="0" destOrd="0" presId="urn:microsoft.com/office/officeart/2005/8/layout/orgChart1"/>
    <dgm:cxn modelId="{E4FA2F71-53DD-430B-ABC1-9855873DBAEC}" type="presParOf" srcId="{B722AFA9-58DB-48B1-96F8-4B63D35148D6}" destId="{859060C8-EF02-46C1-85B4-B025E5FA39CB}" srcOrd="1" destOrd="0" presId="urn:microsoft.com/office/officeart/2005/8/layout/orgChart1"/>
    <dgm:cxn modelId="{A12F77D5-D468-405C-801E-B3D4C5D92A29}" type="presParOf" srcId="{AA1CCE5C-389A-4294-BB75-B309E1E21A42}" destId="{5CFB4FE2-B1FC-4054-8C70-60BFB66A8D0B}" srcOrd="1" destOrd="0" presId="urn:microsoft.com/office/officeart/2005/8/layout/orgChart1"/>
    <dgm:cxn modelId="{8E8E9284-7415-4EF7-A076-F4E9412BF9BC}" type="presParOf" srcId="{5CFB4FE2-B1FC-4054-8C70-60BFB66A8D0B}" destId="{2ADF47B0-AB8C-4882-A34D-85BA897DC831}" srcOrd="0" destOrd="0" presId="urn:microsoft.com/office/officeart/2005/8/layout/orgChart1"/>
    <dgm:cxn modelId="{33C5873B-9025-4445-8A85-BA4EEC3EA7EA}" type="presParOf" srcId="{5CFB4FE2-B1FC-4054-8C70-60BFB66A8D0B}" destId="{1CE934B5-C4D8-4273-95F9-C762F8AEFC86}" srcOrd="1" destOrd="0" presId="urn:microsoft.com/office/officeart/2005/8/layout/orgChart1"/>
    <dgm:cxn modelId="{80BA4236-1640-4731-8F62-D8576CF5EACD}" type="presParOf" srcId="{1CE934B5-C4D8-4273-95F9-C762F8AEFC86}" destId="{591C70E8-C452-4534-9C07-293E58D4653B}" srcOrd="0" destOrd="0" presId="urn:microsoft.com/office/officeart/2005/8/layout/orgChart1"/>
    <dgm:cxn modelId="{BBD7960E-E389-4777-9D7A-A5462856E760}" type="presParOf" srcId="{591C70E8-C452-4534-9C07-293E58D4653B}" destId="{A1FE8A03-572D-48FA-B656-5C303315B1D6}" srcOrd="0" destOrd="0" presId="urn:microsoft.com/office/officeart/2005/8/layout/orgChart1"/>
    <dgm:cxn modelId="{8CAFDB1D-8DD7-410B-AAED-669EA55DC442}" type="presParOf" srcId="{591C70E8-C452-4534-9C07-293E58D4653B}" destId="{B8E9C2A1-024B-4F61-94B0-EAD1DCB66F28}" srcOrd="1" destOrd="0" presId="urn:microsoft.com/office/officeart/2005/8/layout/orgChart1"/>
    <dgm:cxn modelId="{0F3C67E1-36B4-49C7-A12C-C54678F92D20}" type="presParOf" srcId="{1CE934B5-C4D8-4273-95F9-C762F8AEFC86}" destId="{87FB64CE-3035-4C37-9AFD-168A43BA70B7}" srcOrd="1" destOrd="0" presId="urn:microsoft.com/office/officeart/2005/8/layout/orgChart1"/>
    <dgm:cxn modelId="{71EE3320-2169-41C5-8A6B-00AA421E0830}" type="presParOf" srcId="{1CE934B5-C4D8-4273-95F9-C762F8AEFC86}" destId="{E8CCB2A3-806B-475C-95F0-6001BEBEF368}" srcOrd="2" destOrd="0" presId="urn:microsoft.com/office/officeart/2005/8/layout/orgChart1"/>
    <dgm:cxn modelId="{8CC925BF-164D-4020-AE18-172299438D82}" type="presParOf" srcId="{5CFB4FE2-B1FC-4054-8C70-60BFB66A8D0B}" destId="{35502087-7325-4CE7-91EF-1BC8AFAE6801}" srcOrd="2" destOrd="0" presId="urn:microsoft.com/office/officeart/2005/8/layout/orgChart1"/>
    <dgm:cxn modelId="{4B9F731D-1497-427D-93D4-D2D2E151A6E0}" type="presParOf" srcId="{5CFB4FE2-B1FC-4054-8C70-60BFB66A8D0B}" destId="{CDDC8F6D-97C8-4DDD-86DF-3E8B65435065}" srcOrd="3" destOrd="0" presId="urn:microsoft.com/office/officeart/2005/8/layout/orgChart1"/>
    <dgm:cxn modelId="{832A67B9-31B1-46B3-9287-5ABE51AF14EA}" type="presParOf" srcId="{CDDC8F6D-97C8-4DDD-86DF-3E8B65435065}" destId="{E71B6D0A-E7F2-403B-89B8-ABA587885937}" srcOrd="0" destOrd="0" presId="urn:microsoft.com/office/officeart/2005/8/layout/orgChart1"/>
    <dgm:cxn modelId="{20DA88FB-F8C4-4F04-A825-6322CDB9AC7C}" type="presParOf" srcId="{E71B6D0A-E7F2-403B-89B8-ABA587885937}" destId="{578144BE-2205-41AE-90AC-49EE44733816}" srcOrd="0" destOrd="0" presId="urn:microsoft.com/office/officeart/2005/8/layout/orgChart1"/>
    <dgm:cxn modelId="{F7F8500B-CF48-48C9-8E77-F70A34BA578E}" type="presParOf" srcId="{E71B6D0A-E7F2-403B-89B8-ABA587885937}" destId="{63A9EA92-D366-4B3F-A1FF-8E700DFA1FF8}" srcOrd="1" destOrd="0" presId="urn:microsoft.com/office/officeart/2005/8/layout/orgChart1"/>
    <dgm:cxn modelId="{C82E042C-3D9F-4E35-8F7A-32837BC5E688}" type="presParOf" srcId="{CDDC8F6D-97C8-4DDD-86DF-3E8B65435065}" destId="{82CD9647-C06E-47C3-B674-72834260E9D8}" srcOrd="1" destOrd="0" presId="urn:microsoft.com/office/officeart/2005/8/layout/orgChart1"/>
    <dgm:cxn modelId="{AE6A4F95-5BBB-4764-9D71-41804037A9F4}" type="presParOf" srcId="{CDDC8F6D-97C8-4DDD-86DF-3E8B65435065}" destId="{C91E9615-906C-441D-A528-C4E36BA5AB55}" srcOrd="2" destOrd="0" presId="urn:microsoft.com/office/officeart/2005/8/layout/orgChart1"/>
    <dgm:cxn modelId="{A4EEACFB-557D-4538-B47F-0638A5400AF5}" type="presParOf" srcId="{5CFB4FE2-B1FC-4054-8C70-60BFB66A8D0B}" destId="{9798EF9A-ADC1-4D07-9AD2-3478B7D64C8F}" srcOrd="4" destOrd="0" presId="urn:microsoft.com/office/officeart/2005/8/layout/orgChart1"/>
    <dgm:cxn modelId="{9D9449B0-1446-4A45-BB89-4083DAC79ADD}" type="presParOf" srcId="{5CFB4FE2-B1FC-4054-8C70-60BFB66A8D0B}" destId="{C491F7DA-B846-4E64-8466-AB79942DCA65}" srcOrd="5" destOrd="0" presId="urn:microsoft.com/office/officeart/2005/8/layout/orgChart1"/>
    <dgm:cxn modelId="{5CFD2BD1-434E-49FF-86B2-93D23149E283}" type="presParOf" srcId="{C491F7DA-B846-4E64-8466-AB79942DCA65}" destId="{5A741E1B-B730-4730-8340-F63B8356B858}" srcOrd="0" destOrd="0" presId="urn:microsoft.com/office/officeart/2005/8/layout/orgChart1"/>
    <dgm:cxn modelId="{40F47935-ECD0-4FA6-AECA-7170098DDFEA}" type="presParOf" srcId="{5A741E1B-B730-4730-8340-F63B8356B858}" destId="{95879789-D06B-4979-A196-D86744177FC2}" srcOrd="0" destOrd="0" presId="urn:microsoft.com/office/officeart/2005/8/layout/orgChart1"/>
    <dgm:cxn modelId="{DC4C6F51-0300-4394-8CD3-18175733313F}" type="presParOf" srcId="{5A741E1B-B730-4730-8340-F63B8356B858}" destId="{0BB94A0B-FBF7-45E4-AB47-11DC08D4C928}" srcOrd="1" destOrd="0" presId="urn:microsoft.com/office/officeart/2005/8/layout/orgChart1"/>
    <dgm:cxn modelId="{6E44E1DF-9E1B-4111-A355-8F2826734E55}" type="presParOf" srcId="{C491F7DA-B846-4E64-8466-AB79942DCA65}" destId="{EAE93534-0C90-49D3-B448-33D64C94AE3B}" srcOrd="1" destOrd="0" presId="urn:microsoft.com/office/officeart/2005/8/layout/orgChart1"/>
    <dgm:cxn modelId="{2F789D89-A54E-4C45-B158-5957BB7927D4}" type="presParOf" srcId="{C491F7DA-B846-4E64-8466-AB79942DCA65}" destId="{377D3250-5AEB-48F0-BFF6-0C85C30B543F}" srcOrd="2" destOrd="0" presId="urn:microsoft.com/office/officeart/2005/8/layout/orgChart1"/>
    <dgm:cxn modelId="{88A7CAE8-2661-4000-A7BA-96C73FAB083C}" type="presParOf" srcId="{AA1CCE5C-389A-4294-BB75-B309E1E21A42}" destId="{936B4397-AB31-4592-9A4A-DE26BD567EF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10</cp:revision>
  <dcterms:created xsi:type="dcterms:W3CDTF">2019-07-10T02:50:00Z</dcterms:created>
  <dcterms:modified xsi:type="dcterms:W3CDTF">2020-12-24T14:21:00Z</dcterms:modified>
</cp:coreProperties>
</file>