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64" w:rsidRPr="005D68E3" w:rsidRDefault="00652C64" w:rsidP="005D68E3">
      <w:pPr>
        <w:spacing w:after="0"/>
        <w:jc w:val="both"/>
        <w:rPr>
          <w:lang w:val="ru-RU"/>
        </w:rPr>
      </w:pPr>
      <w:bookmarkStart w:id="0" w:name="z21"/>
      <w:r w:rsidRPr="00747A22">
        <w:rPr>
          <w:color w:val="000000"/>
          <w:sz w:val="28"/>
          <w:szCs w:val="28"/>
        </w:rPr>
        <w:t>     </w:t>
      </w:r>
      <w:r w:rsidR="005D68E3">
        <w:rPr>
          <w:color w:val="000000"/>
          <w:sz w:val="28"/>
          <w:szCs w:val="28"/>
          <w:lang w:val="ru-RU"/>
        </w:rPr>
        <w:t xml:space="preserve">Согласно Правил аттестации  </w:t>
      </w:r>
      <w:r w:rsidR="00D44151" w:rsidRPr="00CD1EBF">
        <w:rPr>
          <w:b/>
          <w:color w:val="000000"/>
          <w:sz w:val="28"/>
          <w:lang w:val="ru-RU"/>
        </w:rPr>
        <w:t xml:space="preserve"> № 83</w:t>
      </w:r>
      <w:r w:rsidR="005D68E3">
        <w:rPr>
          <w:b/>
          <w:color w:val="000000"/>
          <w:sz w:val="28"/>
          <w:lang w:val="ru-RU"/>
        </w:rPr>
        <w:t xml:space="preserve">6 </w:t>
      </w:r>
      <w:r w:rsidR="005D68E3" w:rsidRPr="005D68E3">
        <w:rPr>
          <w:color w:val="000000"/>
          <w:sz w:val="28"/>
          <w:lang w:val="ru-RU"/>
        </w:rPr>
        <w:t>утв</w:t>
      </w:r>
      <w:r w:rsidR="005D68E3">
        <w:rPr>
          <w:color w:val="000000"/>
          <w:sz w:val="28"/>
          <w:lang w:val="ru-RU"/>
        </w:rPr>
        <w:t xml:space="preserve">ержденных </w:t>
      </w:r>
      <w:r w:rsidR="00D44151" w:rsidRPr="00CD1EBF">
        <w:rPr>
          <w:color w:val="000000"/>
          <w:sz w:val="28"/>
          <w:lang w:val="ru-RU"/>
        </w:rPr>
        <w:t xml:space="preserve"> 14 мая 2020 года № 202</w:t>
      </w:r>
      <w:r w:rsidR="00D44151">
        <w:rPr>
          <w:color w:val="000000"/>
          <w:sz w:val="28"/>
          <w:lang w:val="ru-RU"/>
        </w:rPr>
        <w:t xml:space="preserve"> и </w:t>
      </w:r>
      <w:r w:rsidRPr="00747A22">
        <w:rPr>
          <w:b/>
          <w:color w:val="000000"/>
          <w:sz w:val="28"/>
          <w:szCs w:val="28"/>
          <w:lang w:val="ru-RU"/>
        </w:rPr>
        <w:t>Правил присвоения (подтверждения) квалификационных категорий педагогам</w:t>
      </w:r>
      <w:proofErr w:type="gramStart"/>
      <w:r w:rsidR="005D68E3">
        <w:rPr>
          <w:lang w:val="ru-RU"/>
        </w:rPr>
        <w:t>6</w:t>
      </w:r>
      <w:proofErr w:type="gramEnd"/>
      <w:r w:rsidR="005D68E3">
        <w:rPr>
          <w:lang w:val="ru-RU"/>
        </w:rPr>
        <w:t xml:space="preserve"> утвержденных </w:t>
      </w:r>
      <w:r w:rsidRPr="00747A22">
        <w:rPr>
          <w:color w:val="000000"/>
          <w:sz w:val="28"/>
          <w:szCs w:val="28"/>
          <w:lang w:val="ru-RU"/>
        </w:rPr>
        <w:t xml:space="preserve"> 11 мая 2020 года № 192</w:t>
      </w:r>
    </w:p>
    <w:p w:rsidR="00652C64" w:rsidRDefault="00A43AA7" w:rsidP="005D68E3">
      <w:pPr>
        <w:ind w:firstLine="708"/>
        <w:rPr>
          <w:color w:val="000000"/>
          <w:sz w:val="28"/>
          <w:szCs w:val="28"/>
          <w:lang w:val="ru-RU"/>
        </w:rPr>
      </w:pPr>
      <w:r w:rsidRPr="00747A22">
        <w:rPr>
          <w:color w:val="000000"/>
          <w:sz w:val="28"/>
          <w:szCs w:val="28"/>
          <w:lang w:val="ru-RU"/>
        </w:rPr>
        <w:t>Присвоение квалификационной категории педагогам осуществляется в соответствии со специальностью (квалификацией), указанной в дипломе об образовании</w:t>
      </w:r>
    </w:p>
    <w:p w:rsidR="00652C64" w:rsidRPr="00A43AA7" w:rsidRDefault="00652C64" w:rsidP="00652C64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1" w:name="z34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</w:t>
      </w:r>
      <w:r w:rsidRPr="00A43AA7">
        <w:rPr>
          <w:b/>
          <w:color w:val="000000"/>
          <w:sz w:val="28"/>
          <w:szCs w:val="28"/>
          <w:lang w:val="ru-RU"/>
        </w:rPr>
        <w:t>1) на квалификационную категорию "педагог-модератор":</w:t>
      </w:r>
    </w:p>
    <w:p w:rsidR="00652C64" w:rsidRPr="00A43AA7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2" w:name="z35"/>
      <w:bookmarkEnd w:id="1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имеющие педагогическое образование, педагогический стаж не менее двух лет, </w:t>
      </w:r>
      <w:bookmarkStart w:id="3" w:name="z36"/>
      <w:bookmarkEnd w:id="2"/>
      <w:r w:rsidR="00A43AA7">
        <w:rPr>
          <w:color w:val="000000"/>
          <w:sz w:val="28"/>
          <w:szCs w:val="28"/>
          <w:lang w:val="ru-RU"/>
        </w:rPr>
        <w:t>использую</w:t>
      </w:r>
      <w:r w:rsidRPr="00747A22">
        <w:rPr>
          <w:color w:val="000000"/>
          <w:sz w:val="28"/>
          <w:szCs w:val="28"/>
          <w:lang w:val="ru-RU"/>
        </w:rPr>
        <w:t>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:rsidR="005D68E3" w:rsidRDefault="005D68E3" w:rsidP="00652C64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4" w:name="z37"/>
      <w:bookmarkEnd w:id="3"/>
    </w:p>
    <w:p w:rsidR="00652C64" w:rsidRPr="00A43AA7" w:rsidRDefault="00652C64" w:rsidP="00652C64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A43AA7">
        <w:rPr>
          <w:b/>
          <w:color w:val="000000"/>
          <w:sz w:val="28"/>
          <w:szCs w:val="28"/>
          <w:lang w:val="ru-RU"/>
        </w:rPr>
        <w:t>2) на квалификационную категорию "педагог-эксперт":</w:t>
      </w:r>
    </w:p>
    <w:p w:rsidR="00652C64" w:rsidRDefault="00652C64" w:rsidP="00652C64">
      <w:pPr>
        <w:spacing w:after="0" w:line="240" w:lineRule="auto"/>
        <w:jc w:val="both"/>
        <w:rPr>
          <w:color w:val="FF0000"/>
          <w:sz w:val="28"/>
          <w:szCs w:val="28"/>
          <w:lang w:val="ru-RU"/>
        </w:rPr>
      </w:pPr>
      <w:bookmarkStart w:id="5" w:name="z38"/>
      <w:bookmarkEnd w:id="4"/>
      <w:r w:rsidRPr="00A43AA7">
        <w:rPr>
          <w:color w:val="000000"/>
          <w:sz w:val="28"/>
          <w:szCs w:val="28"/>
        </w:rPr>
        <w:t>     </w:t>
      </w:r>
      <w:r w:rsidRPr="00A43AA7">
        <w:rPr>
          <w:color w:val="000000"/>
          <w:sz w:val="28"/>
          <w:szCs w:val="28"/>
          <w:lang w:val="ru-RU"/>
        </w:rPr>
        <w:t xml:space="preserve"> лица,</w:t>
      </w:r>
      <w:bookmarkStart w:id="6" w:name="z39"/>
      <w:bookmarkEnd w:id="5"/>
      <w:r w:rsidRPr="00A43AA7">
        <w:rPr>
          <w:color w:val="FF0000"/>
          <w:sz w:val="28"/>
          <w:szCs w:val="28"/>
        </w:rPr>
        <w:t> </w:t>
      </w:r>
      <w:r w:rsidRPr="00A43AA7">
        <w:rPr>
          <w:color w:val="FF0000"/>
          <w:sz w:val="28"/>
          <w:szCs w:val="28"/>
          <w:lang w:val="ru-RU"/>
        </w:rPr>
        <w:t xml:space="preserve"> соответствует общим требованиям квалификационной категории "педагог-модератор", обобщает опыт на уровне района/города, имеет участников олимпиад, конкурсов, соревнований на уровне района/города;</w:t>
      </w:r>
    </w:p>
    <w:p w:rsidR="00A43AA7" w:rsidRPr="00A43AA7" w:rsidRDefault="00A43AA7" w:rsidP="00652C64">
      <w:pPr>
        <w:spacing w:after="0" w:line="240" w:lineRule="auto"/>
        <w:jc w:val="both"/>
        <w:rPr>
          <w:color w:val="FF0000"/>
          <w:sz w:val="28"/>
          <w:szCs w:val="28"/>
          <w:lang w:val="ru-RU"/>
        </w:rPr>
      </w:pPr>
    </w:p>
    <w:p w:rsidR="00652C64" w:rsidRPr="00A43AA7" w:rsidRDefault="00652C64" w:rsidP="00652C64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40"/>
      <w:bookmarkEnd w:id="6"/>
      <w:r w:rsidRPr="00A43AA7">
        <w:rPr>
          <w:b/>
          <w:color w:val="000000"/>
          <w:sz w:val="28"/>
          <w:szCs w:val="28"/>
        </w:rPr>
        <w:t>     </w:t>
      </w:r>
      <w:r w:rsidRPr="00A43AA7">
        <w:rPr>
          <w:b/>
          <w:color w:val="000000"/>
          <w:sz w:val="28"/>
          <w:szCs w:val="28"/>
          <w:lang w:val="ru-RU"/>
        </w:rPr>
        <w:t xml:space="preserve"> 3) на квалификационную категорию "педагог-исследователь</w:t>
      </w:r>
      <w:r w:rsidRPr="00A43AA7">
        <w:rPr>
          <w:color w:val="000000"/>
          <w:sz w:val="28"/>
          <w:szCs w:val="28"/>
          <w:lang w:val="ru-RU"/>
        </w:rPr>
        <w:t>":</w:t>
      </w:r>
    </w:p>
    <w:p w:rsidR="00A43AA7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8" w:name="z41"/>
      <w:bookmarkEnd w:id="7"/>
      <w:r w:rsidRPr="00A43AA7">
        <w:rPr>
          <w:color w:val="000000"/>
          <w:sz w:val="28"/>
          <w:szCs w:val="28"/>
        </w:rPr>
        <w:t>     </w:t>
      </w:r>
      <w:r w:rsidRPr="00A43AA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43AA7" w:rsidRPr="00A43AA7">
        <w:rPr>
          <w:color w:val="000000"/>
          <w:sz w:val="28"/>
          <w:szCs w:val="28"/>
          <w:lang w:val="ru-RU"/>
        </w:rPr>
        <w:t>Л</w:t>
      </w:r>
      <w:r w:rsidRPr="00A43AA7">
        <w:rPr>
          <w:color w:val="000000"/>
          <w:sz w:val="28"/>
          <w:szCs w:val="28"/>
          <w:lang w:val="ru-RU"/>
        </w:rPr>
        <w:t>ица</w:t>
      </w:r>
      <w:bookmarkStart w:id="9" w:name="z42"/>
      <w:bookmarkEnd w:id="8"/>
      <w:proofErr w:type="gramStart"/>
      <w:r w:rsidR="00A43AA7">
        <w:rPr>
          <w:color w:val="000000"/>
          <w:sz w:val="28"/>
          <w:szCs w:val="28"/>
          <w:lang w:val="ru-RU"/>
        </w:rPr>
        <w:t>,</w:t>
      </w:r>
      <w:r w:rsidRPr="00A43AA7">
        <w:rPr>
          <w:color w:val="000000"/>
          <w:sz w:val="28"/>
          <w:szCs w:val="28"/>
          <w:lang w:val="ru-RU"/>
        </w:rPr>
        <w:t>с</w:t>
      </w:r>
      <w:proofErr w:type="gramEnd"/>
      <w:r w:rsidRPr="00A43AA7">
        <w:rPr>
          <w:color w:val="000000"/>
          <w:sz w:val="28"/>
          <w:szCs w:val="28"/>
          <w:lang w:val="ru-RU"/>
        </w:rPr>
        <w:t>оответствует</w:t>
      </w:r>
      <w:proofErr w:type="spellEnd"/>
      <w:r w:rsidRPr="00A43AA7">
        <w:rPr>
          <w:color w:val="000000"/>
          <w:sz w:val="28"/>
          <w:szCs w:val="28"/>
          <w:lang w:val="ru-RU"/>
        </w:rPr>
        <w:t xml:space="preserve">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обобщает опыт на уровне области/городов республиканского значения и республики наличие участников олимпиад, конкурсов, соревнований на уровне области/ республики</w:t>
      </w:r>
      <w:bookmarkStart w:id="10" w:name="z43"/>
      <w:bookmarkEnd w:id="9"/>
    </w:p>
    <w:p w:rsidR="00652C64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A43AA7">
        <w:rPr>
          <w:color w:val="000000"/>
          <w:sz w:val="28"/>
          <w:szCs w:val="28"/>
        </w:rPr>
        <w:t>     </w:t>
      </w:r>
      <w:r w:rsidRPr="00A43AA7">
        <w:rPr>
          <w:color w:val="000000"/>
          <w:sz w:val="28"/>
          <w:szCs w:val="28"/>
          <w:lang w:val="ru-RU"/>
        </w:rPr>
        <w:t xml:space="preserve">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:rsidR="00A43AA7" w:rsidRPr="00A43AA7" w:rsidRDefault="00A43AA7" w:rsidP="00652C6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652C64" w:rsidRPr="00A43AA7" w:rsidRDefault="00652C64" w:rsidP="00652C64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11" w:name="z44"/>
      <w:bookmarkEnd w:id="10"/>
      <w:r w:rsidRPr="00A43AA7">
        <w:rPr>
          <w:color w:val="000000"/>
          <w:sz w:val="28"/>
          <w:szCs w:val="28"/>
        </w:rPr>
        <w:t>     </w:t>
      </w:r>
      <w:r w:rsidRPr="00A43AA7">
        <w:rPr>
          <w:color w:val="000000"/>
          <w:sz w:val="28"/>
          <w:szCs w:val="28"/>
          <w:lang w:val="ru-RU"/>
        </w:rPr>
        <w:t xml:space="preserve"> </w:t>
      </w:r>
      <w:r w:rsidRPr="00A43AA7">
        <w:rPr>
          <w:b/>
          <w:color w:val="000000"/>
          <w:sz w:val="28"/>
          <w:szCs w:val="28"/>
          <w:lang w:val="ru-RU"/>
        </w:rPr>
        <w:t>4) на квалификационную категорию "педагог-мастер":</w:t>
      </w:r>
    </w:p>
    <w:p w:rsidR="00652C64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2" w:name="z45"/>
      <w:bookmarkEnd w:id="11"/>
      <w:r w:rsidRPr="00A43AA7">
        <w:rPr>
          <w:color w:val="000000"/>
          <w:sz w:val="28"/>
          <w:szCs w:val="28"/>
        </w:rPr>
        <w:t>     </w:t>
      </w:r>
      <w:r w:rsidRPr="00A43AA7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43AA7">
        <w:rPr>
          <w:color w:val="000000"/>
          <w:sz w:val="28"/>
          <w:szCs w:val="28"/>
          <w:lang w:val="ru-RU"/>
        </w:rPr>
        <w:t>лица,</w:t>
      </w:r>
      <w:bookmarkStart w:id="13" w:name="z46"/>
      <w:bookmarkEnd w:id="12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</w:t>
      </w:r>
      <w:proofErr w:type="gramEnd"/>
      <w:r w:rsidRPr="00747A22">
        <w:rPr>
          <w:color w:val="000000"/>
          <w:sz w:val="28"/>
          <w:szCs w:val="28"/>
          <w:lang w:val="ru-RU"/>
        </w:rPr>
        <w:t xml:space="preserve"> и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:rsidR="00A43AA7" w:rsidRPr="00747A22" w:rsidRDefault="00A43AA7" w:rsidP="00652C64">
      <w:pPr>
        <w:spacing w:after="0" w:line="240" w:lineRule="auto"/>
        <w:jc w:val="both"/>
        <w:rPr>
          <w:sz w:val="28"/>
          <w:szCs w:val="28"/>
          <w:lang w:val="ru-RU"/>
        </w:rPr>
      </w:pPr>
    </w:p>
    <w:bookmarkEnd w:id="13"/>
    <w:p w:rsidR="00652C64" w:rsidRPr="00747A22" w:rsidRDefault="00652C64" w:rsidP="00A43AA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47A22">
        <w:rPr>
          <w:color w:val="000000"/>
          <w:sz w:val="28"/>
          <w:szCs w:val="28"/>
          <w:lang w:val="ru-RU"/>
        </w:rPr>
        <w:t>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:rsidR="00652C64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47A22">
        <w:rPr>
          <w:color w:val="000000"/>
          <w:sz w:val="28"/>
          <w:szCs w:val="28"/>
          <w:lang w:val="ru-RU"/>
        </w:rPr>
        <w:t xml:space="preserve"> </w:t>
      </w:r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24. Выдача удостоверений педагогам о присвоении квалификационной категории фиксируется в журнале регистрации</w:t>
      </w:r>
    </w:p>
    <w:p w:rsidR="00652C64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652C64" w:rsidRDefault="009902F1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47A22">
        <w:rPr>
          <w:color w:val="000000"/>
          <w:sz w:val="28"/>
          <w:szCs w:val="28"/>
          <w:lang w:val="ru-RU"/>
        </w:rPr>
        <w:t xml:space="preserve">26. </w:t>
      </w:r>
      <w:r w:rsidR="00D44151">
        <w:rPr>
          <w:color w:val="000000"/>
          <w:sz w:val="28"/>
          <w:szCs w:val="28"/>
          <w:lang w:val="ru-RU"/>
        </w:rPr>
        <w:t>П</w:t>
      </w:r>
      <w:r w:rsidRPr="00747A22">
        <w:rPr>
          <w:color w:val="000000"/>
          <w:sz w:val="28"/>
          <w:szCs w:val="28"/>
          <w:lang w:val="ru-RU"/>
        </w:rPr>
        <w:t xml:space="preserve">едагогам, которым до пенсии по возрасту </w:t>
      </w:r>
      <w:r w:rsidRPr="00747A22">
        <w:rPr>
          <w:color w:val="000000"/>
          <w:sz w:val="28"/>
          <w:szCs w:val="28"/>
          <w:highlight w:val="yellow"/>
          <w:lang w:val="ru-RU"/>
        </w:rPr>
        <w:t>остается не более четырех лет,</w:t>
      </w:r>
      <w:r w:rsidRPr="00747A22">
        <w:rPr>
          <w:color w:val="000000"/>
          <w:sz w:val="28"/>
          <w:szCs w:val="28"/>
          <w:lang w:val="ru-RU"/>
        </w:rPr>
        <w:t xml:space="preserve"> имеющиеся у них квалификационные категории сохраняются до наступления пенсионного возраста </w:t>
      </w:r>
      <w:r w:rsidRPr="00747A22">
        <w:rPr>
          <w:color w:val="000000"/>
          <w:sz w:val="28"/>
          <w:szCs w:val="28"/>
          <w:highlight w:val="yellow"/>
          <w:lang w:val="ru-RU"/>
        </w:rPr>
        <w:t>согласно заявлению</w:t>
      </w:r>
      <w:r w:rsidRPr="00747A22">
        <w:rPr>
          <w:color w:val="000000"/>
          <w:sz w:val="28"/>
          <w:szCs w:val="28"/>
          <w:lang w:val="ru-RU"/>
        </w:rPr>
        <w:t xml:space="preserve"> об освобождении от очередного присвоения (подтверждения) квалификационной категории (произвольная форма).</w:t>
      </w:r>
    </w:p>
    <w:p w:rsidR="00652C64" w:rsidRDefault="00652C64" w:rsidP="00652C6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bookmarkEnd w:id="0"/>
    <w:p w:rsidR="009902F1" w:rsidRPr="00747A22" w:rsidRDefault="009902F1" w:rsidP="009902F1">
      <w:pPr>
        <w:spacing w:after="0" w:line="240" w:lineRule="auto"/>
        <w:jc w:val="both"/>
        <w:rPr>
          <w:sz w:val="28"/>
          <w:szCs w:val="28"/>
          <w:lang w:val="ru-RU"/>
        </w:rPr>
      </w:pPr>
      <w:r w:rsidRPr="00747A22">
        <w:rPr>
          <w:color w:val="000000"/>
          <w:sz w:val="28"/>
          <w:szCs w:val="28"/>
          <w:lang w:val="ru-RU"/>
        </w:rPr>
        <w:t xml:space="preserve">27. </w:t>
      </w:r>
      <w:r w:rsidRPr="00747A22">
        <w:rPr>
          <w:color w:val="000000"/>
          <w:sz w:val="28"/>
          <w:szCs w:val="28"/>
          <w:highlight w:val="yellow"/>
          <w:lang w:val="ru-RU"/>
        </w:rPr>
        <w:t>Педагогам пенсионного возраста</w:t>
      </w:r>
      <w:r w:rsidRPr="00747A22">
        <w:rPr>
          <w:color w:val="000000"/>
          <w:sz w:val="28"/>
          <w:szCs w:val="28"/>
          <w:lang w:val="ru-RU"/>
        </w:rPr>
        <w:t xml:space="preserve">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</w:t>
      </w:r>
      <w:r w:rsidRPr="00747A22">
        <w:rPr>
          <w:color w:val="000000"/>
          <w:sz w:val="28"/>
          <w:szCs w:val="28"/>
          <w:highlight w:val="yellow"/>
          <w:lang w:val="ru-RU"/>
        </w:rPr>
        <w:t>квалификационная категория снижается на один уровень.</w:t>
      </w:r>
    </w:p>
    <w:p w:rsidR="007A33EB" w:rsidRDefault="00C35CA9" w:rsidP="007A33EB">
      <w:pPr>
        <w:rPr>
          <w:color w:val="000000"/>
          <w:sz w:val="28"/>
          <w:szCs w:val="28"/>
          <w:lang w:val="ru-RU"/>
        </w:rPr>
      </w:pPr>
      <w:r w:rsidRPr="00747A22">
        <w:rPr>
          <w:color w:val="000000"/>
          <w:sz w:val="28"/>
          <w:szCs w:val="28"/>
          <w:lang w:val="ru-RU"/>
        </w:rPr>
        <w:t>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</w:t>
      </w:r>
    </w:p>
    <w:p w:rsidR="007A33EB" w:rsidRPr="0017304D" w:rsidRDefault="007A33EB" w:rsidP="007A33EB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ab/>
        <w:t xml:space="preserve">По тестированию, если заявление подали </w:t>
      </w:r>
      <w:proofErr w:type="gramStart"/>
      <w:r>
        <w:rPr>
          <w:color w:val="000000"/>
          <w:sz w:val="28"/>
          <w:szCs w:val="28"/>
          <w:lang w:val="ru-RU"/>
        </w:rPr>
        <w:t>на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исследователь</w:t>
      </w:r>
      <w:proofErr w:type="gramEnd"/>
      <w:r>
        <w:rPr>
          <w:color w:val="000000"/>
          <w:sz w:val="28"/>
          <w:szCs w:val="28"/>
          <w:lang w:val="ru-RU"/>
        </w:rPr>
        <w:t>, но не прошли НКТ, то с этими баллами не можете сдавать портфолио ни  на какой уровень.</w:t>
      </w:r>
      <w:r w:rsidR="0072377E">
        <w:rPr>
          <w:color w:val="000000"/>
          <w:sz w:val="28"/>
          <w:szCs w:val="28"/>
          <w:lang w:val="ru-RU"/>
        </w:rPr>
        <w:t xml:space="preserve"> Много вопросов, что  при тестировании заявление подавали на исследователь например, но баллы на исследователь не набрали</w:t>
      </w:r>
      <w:proofErr w:type="gramStart"/>
      <w:r w:rsidR="0072377E">
        <w:rPr>
          <w:color w:val="000000"/>
          <w:sz w:val="28"/>
          <w:szCs w:val="28"/>
          <w:lang w:val="ru-RU"/>
        </w:rPr>
        <w:t xml:space="preserve"> ,</w:t>
      </w:r>
      <w:proofErr w:type="gramEnd"/>
      <w:r w:rsidR="0072377E">
        <w:rPr>
          <w:color w:val="000000"/>
          <w:sz w:val="28"/>
          <w:szCs w:val="28"/>
          <w:lang w:val="ru-RU"/>
        </w:rPr>
        <w:t xml:space="preserve"> но количество баллов на эксперт соответствует, модно ли сдать с этими баллами на эксперт</w:t>
      </w:r>
      <w:proofErr w:type="gramStart"/>
      <w:r w:rsidR="0072377E">
        <w:rPr>
          <w:color w:val="000000"/>
          <w:sz w:val="28"/>
          <w:szCs w:val="28"/>
          <w:lang w:val="ru-RU"/>
        </w:rPr>
        <w:t xml:space="preserve"> .</w:t>
      </w:r>
      <w:proofErr w:type="gramEnd"/>
      <w:r w:rsidR="0072377E">
        <w:rPr>
          <w:color w:val="000000"/>
          <w:sz w:val="28"/>
          <w:szCs w:val="28"/>
          <w:lang w:val="ru-RU"/>
        </w:rPr>
        <w:t xml:space="preserve"> Нет нельзя.</w:t>
      </w:r>
      <w:bookmarkStart w:id="14" w:name="_GoBack"/>
      <w:bookmarkEnd w:id="14"/>
    </w:p>
    <w:p w:rsidR="007A33EB" w:rsidRDefault="007A33EB" w:rsidP="00D44151">
      <w:pPr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за</w:t>
      </w:r>
      <w:r w:rsidR="00D44151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вление подали на исследователь, прошли НКТ, но не прошло портфолио, то можете с результатами этого НКТ сдать портфолио на один ур</w:t>
      </w:r>
      <w:r w:rsidR="00D44151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вень ниже</w:t>
      </w:r>
      <w:proofErr w:type="gramStart"/>
      <w:r>
        <w:rPr>
          <w:color w:val="000000"/>
          <w:sz w:val="28"/>
          <w:szCs w:val="28"/>
          <w:lang w:val="ru-RU"/>
        </w:rPr>
        <w:t xml:space="preserve"> </w:t>
      </w:r>
      <w:r w:rsidR="00D44151">
        <w:rPr>
          <w:color w:val="000000"/>
          <w:sz w:val="28"/>
          <w:szCs w:val="28"/>
          <w:lang w:val="ru-RU"/>
        </w:rPr>
        <w:t>.</w:t>
      </w:r>
      <w:proofErr w:type="gramEnd"/>
      <w:r w:rsidR="00D44151">
        <w:rPr>
          <w:color w:val="000000"/>
          <w:sz w:val="28"/>
          <w:szCs w:val="28"/>
          <w:lang w:val="ru-RU"/>
        </w:rPr>
        <w:t xml:space="preserve"> Сдача НКТ не считается, что уже присвоена категория и должна идти надбавка. НКТ это первый этап аттестации, есть второй этап аттестаци</w:t>
      </w:r>
      <w:proofErr w:type="gramStart"/>
      <w:r w:rsidR="00D44151">
        <w:rPr>
          <w:color w:val="000000"/>
          <w:sz w:val="28"/>
          <w:szCs w:val="28"/>
          <w:lang w:val="ru-RU"/>
        </w:rPr>
        <w:t>и-</w:t>
      </w:r>
      <w:proofErr w:type="gramEnd"/>
      <w:r w:rsidR="00D44151">
        <w:rPr>
          <w:color w:val="000000"/>
          <w:sz w:val="28"/>
          <w:szCs w:val="28"/>
          <w:lang w:val="ru-RU"/>
        </w:rPr>
        <w:t xml:space="preserve"> сдача портфолио. По итогам всех пройденных этапов  выносится решение комиссий по прохождению аттестации</w:t>
      </w:r>
      <w:proofErr w:type="gramStart"/>
      <w:r w:rsidR="00D44151">
        <w:rPr>
          <w:color w:val="000000"/>
          <w:sz w:val="28"/>
          <w:szCs w:val="28"/>
          <w:lang w:val="ru-RU"/>
        </w:rPr>
        <w:t xml:space="preserve"> ,</w:t>
      </w:r>
      <w:proofErr w:type="gramEnd"/>
      <w:r w:rsidR="00D44151">
        <w:rPr>
          <w:color w:val="000000"/>
          <w:sz w:val="28"/>
          <w:szCs w:val="28"/>
          <w:lang w:val="ru-RU"/>
        </w:rPr>
        <w:t xml:space="preserve"> после этого издается приказ о присвоении и произведении доплат.</w:t>
      </w:r>
    </w:p>
    <w:p w:rsidR="009E7F80" w:rsidRDefault="009E7F80" w:rsidP="00D44151">
      <w:pPr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исследователям в  портфолио необходимо вложить  диски с уроками для заполнения листа наблюдения уроков областной комиссии</w:t>
      </w:r>
    </w:p>
    <w:p w:rsidR="009E7F80" w:rsidRDefault="009E7F80" w:rsidP="00D44151">
      <w:pPr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Педагогам, подающих на модератор и эксперт заключения могут сделать экспертная комиссия и</w:t>
      </w:r>
      <w:r w:rsidR="00FF3EE9">
        <w:rPr>
          <w:color w:val="000000"/>
          <w:sz w:val="28"/>
          <w:szCs w:val="28"/>
          <w:lang w:val="ru-RU"/>
        </w:rPr>
        <w:t xml:space="preserve">ли же </w:t>
      </w:r>
      <w:r>
        <w:rPr>
          <w:color w:val="000000"/>
          <w:sz w:val="28"/>
          <w:szCs w:val="28"/>
          <w:lang w:val="ru-RU"/>
        </w:rPr>
        <w:t xml:space="preserve"> заместители школ. </w:t>
      </w:r>
    </w:p>
    <w:p w:rsidR="007A33EB" w:rsidRDefault="007A33EB" w:rsidP="007A33EB">
      <w:pPr>
        <w:rPr>
          <w:color w:val="000000"/>
          <w:sz w:val="28"/>
          <w:szCs w:val="28"/>
          <w:lang w:val="ru-RU"/>
        </w:rPr>
      </w:pPr>
    </w:p>
    <w:p w:rsidR="007A33EB" w:rsidRDefault="007A33EB" w:rsidP="007A33EB">
      <w:pPr>
        <w:rPr>
          <w:color w:val="000000"/>
          <w:sz w:val="28"/>
          <w:szCs w:val="28"/>
          <w:lang w:val="ru-RU"/>
        </w:rPr>
      </w:pPr>
    </w:p>
    <w:p w:rsidR="007A33EB" w:rsidRDefault="007A33EB" w:rsidP="007A33EB">
      <w:pPr>
        <w:rPr>
          <w:color w:val="000000"/>
          <w:sz w:val="28"/>
          <w:szCs w:val="28"/>
          <w:lang w:val="ru-RU"/>
        </w:rPr>
      </w:pPr>
    </w:p>
    <w:p w:rsidR="007A33EB" w:rsidRDefault="007A33EB" w:rsidP="007A33EB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A43AA7" w:rsidRDefault="00A43AA7">
      <w:pPr>
        <w:rPr>
          <w:color w:val="000000"/>
          <w:sz w:val="28"/>
          <w:szCs w:val="28"/>
          <w:lang w:val="ru-RU"/>
        </w:rPr>
      </w:pPr>
    </w:p>
    <w:p w:rsidR="00C35CA9" w:rsidRDefault="00C35CA9">
      <w:pPr>
        <w:rPr>
          <w:color w:val="000000"/>
          <w:sz w:val="28"/>
          <w:szCs w:val="28"/>
          <w:lang w:val="ru-RU"/>
        </w:rPr>
      </w:pPr>
    </w:p>
    <w:p w:rsidR="00C35CA9" w:rsidRPr="00747A22" w:rsidRDefault="00C35CA9" w:rsidP="00C35CA9">
      <w:pPr>
        <w:spacing w:after="0" w:line="240" w:lineRule="auto"/>
        <w:jc w:val="both"/>
        <w:rPr>
          <w:color w:val="FF0000"/>
          <w:sz w:val="28"/>
          <w:szCs w:val="28"/>
          <w:lang w:val="ru-RU"/>
        </w:rPr>
      </w:pPr>
      <w:bookmarkStart w:id="15" w:name="z105"/>
      <w:r w:rsidRPr="00747A22">
        <w:rPr>
          <w:color w:val="FF0000"/>
          <w:sz w:val="28"/>
          <w:szCs w:val="28"/>
        </w:rPr>
        <w:t>     </w:t>
      </w:r>
      <w:r w:rsidRPr="00747A22">
        <w:rPr>
          <w:color w:val="FF0000"/>
          <w:sz w:val="28"/>
          <w:szCs w:val="28"/>
          <w:lang w:val="ru-RU"/>
        </w:rPr>
        <w:t xml:space="preserve"> 45. В досрочном присвоении квалификационных категорий участвуют следующие категории лиц: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106"/>
      <w:bookmarkEnd w:id="15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</w:t>
      </w:r>
      <w:r w:rsidRPr="00A43AA7">
        <w:rPr>
          <w:color w:val="000000"/>
          <w:sz w:val="28"/>
          <w:szCs w:val="28"/>
          <w:highlight w:val="yellow"/>
          <w:lang w:val="ru-RU"/>
        </w:rPr>
        <w:t>1) на квалификационную категорию "педагог-модератор":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107"/>
      <w:bookmarkEnd w:id="16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</w:t>
      </w:r>
      <w:proofErr w:type="spellStart"/>
      <w:r w:rsidRPr="00747A22">
        <w:rPr>
          <w:color w:val="000000"/>
          <w:sz w:val="28"/>
          <w:szCs w:val="28"/>
          <w:lang w:val="ru-RU"/>
        </w:rPr>
        <w:t>послесреднего</w:t>
      </w:r>
      <w:proofErr w:type="spellEnd"/>
      <w:r w:rsidRPr="00747A22">
        <w:rPr>
          <w:color w:val="000000"/>
          <w:sz w:val="28"/>
          <w:szCs w:val="28"/>
          <w:lang w:val="ru-RU"/>
        </w:rPr>
        <w:t xml:space="preserve"> образования при наличии положительной оценки за педагогическую практику, среднего балла по диплому: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108"/>
      <w:bookmarkEnd w:id="17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диплом о высшем, послевузовском образовании – не ниже 3-х баллов показателя </w:t>
      </w:r>
      <w:r w:rsidRPr="00747A22">
        <w:rPr>
          <w:color w:val="000000"/>
          <w:sz w:val="28"/>
          <w:szCs w:val="28"/>
        </w:rPr>
        <w:t>GPA</w:t>
      </w:r>
      <w:r w:rsidRPr="00747A22">
        <w:rPr>
          <w:color w:val="000000"/>
          <w:sz w:val="28"/>
          <w:szCs w:val="28"/>
          <w:lang w:val="ru-RU"/>
        </w:rPr>
        <w:t>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109"/>
      <w:bookmarkEnd w:id="18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диплома о техническом и профессиональном, </w:t>
      </w:r>
      <w:proofErr w:type="spellStart"/>
      <w:r w:rsidRPr="00747A22">
        <w:rPr>
          <w:color w:val="000000"/>
          <w:sz w:val="28"/>
          <w:szCs w:val="28"/>
          <w:lang w:val="ru-RU"/>
        </w:rPr>
        <w:t>послесреднем</w:t>
      </w:r>
      <w:proofErr w:type="spellEnd"/>
      <w:r w:rsidRPr="00747A22">
        <w:rPr>
          <w:color w:val="000000"/>
          <w:sz w:val="28"/>
          <w:szCs w:val="28"/>
          <w:lang w:val="ru-RU"/>
        </w:rPr>
        <w:t xml:space="preserve"> образовании – не ниже 4,5 баллов показателя </w:t>
      </w:r>
      <w:r w:rsidRPr="00747A22">
        <w:rPr>
          <w:color w:val="000000"/>
          <w:sz w:val="28"/>
          <w:szCs w:val="28"/>
        </w:rPr>
        <w:t>GPA</w:t>
      </w:r>
      <w:r w:rsidRPr="00747A22">
        <w:rPr>
          <w:color w:val="000000"/>
          <w:sz w:val="28"/>
          <w:szCs w:val="28"/>
          <w:lang w:val="ru-RU"/>
        </w:rPr>
        <w:t>.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110"/>
      <w:bookmarkEnd w:id="19"/>
      <w:r w:rsidRPr="00747A22">
        <w:rPr>
          <w:color w:val="000000"/>
          <w:sz w:val="28"/>
          <w:szCs w:val="28"/>
        </w:rPr>
        <w:lastRenderedPageBreak/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</w:t>
      </w:r>
      <w:proofErr w:type="gramStart"/>
      <w:r w:rsidRPr="00747A22">
        <w:rPr>
          <w:color w:val="000000"/>
          <w:sz w:val="28"/>
          <w:szCs w:val="28"/>
          <w:lang w:val="ru-RU"/>
        </w:rPr>
        <w:t>1</w:t>
      </w:r>
      <w:proofErr w:type="gramEnd"/>
      <w:r w:rsidRPr="00747A22">
        <w:rPr>
          <w:color w:val="000000"/>
          <w:sz w:val="28"/>
          <w:szCs w:val="28"/>
          <w:lang w:val="ru-RU"/>
        </w:rPr>
        <w:t xml:space="preserve"> (по шкале </w:t>
      </w:r>
      <w:r w:rsidRPr="00747A22">
        <w:rPr>
          <w:color w:val="000000"/>
          <w:sz w:val="28"/>
          <w:szCs w:val="28"/>
        </w:rPr>
        <w:t>CEFR</w:t>
      </w:r>
      <w:r w:rsidRPr="00747A22">
        <w:rPr>
          <w:color w:val="000000"/>
          <w:sz w:val="28"/>
          <w:szCs w:val="28"/>
          <w:lang w:val="ru-RU"/>
        </w:rPr>
        <w:t>);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111"/>
      <w:bookmarkEnd w:id="20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</w:t>
      </w:r>
      <w:r w:rsidRPr="00747A22">
        <w:rPr>
          <w:color w:val="000000"/>
          <w:sz w:val="28"/>
          <w:szCs w:val="28"/>
          <w:highlight w:val="yellow"/>
          <w:lang w:val="ru-RU"/>
        </w:rPr>
        <w:t>2) на квалификационную категорию "педагог-эксперт":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112"/>
      <w:bookmarkEnd w:id="21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747A22">
        <w:rPr>
          <w:color w:val="000000"/>
          <w:sz w:val="28"/>
          <w:szCs w:val="28"/>
          <w:lang w:val="ru-RU"/>
        </w:rPr>
        <w:t>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  <w:proofErr w:type="gramEnd"/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113"/>
      <w:bookmarkEnd w:id="22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являющиеся победителями профессиональных конкурсов, городского (районного) уровня;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114"/>
      <w:bookmarkEnd w:id="23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обобщившие собственный педагогический опыт на областном уровне (городов республиканского значения и столицы);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115"/>
      <w:bookmarkEnd w:id="24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владеющие английским языком на уровне не ниже С</w:t>
      </w:r>
      <w:proofErr w:type="gramStart"/>
      <w:r w:rsidRPr="00747A22">
        <w:rPr>
          <w:color w:val="000000"/>
          <w:sz w:val="28"/>
          <w:szCs w:val="28"/>
          <w:lang w:val="ru-RU"/>
        </w:rPr>
        <w:t>1</w:t>
      </w:r>
      <w:proofErr w:type="gramEnd"/>
      <w:r w:rsidRPr="00747A22">
        <w:rPr>
          <w:color w:val="000000"/>
          <w:sz w:val="28"/>
          <w:szCs w:val="28"/>
          <w:lang w:val="ru-RU"/>
        </w:rPr>
        <w:t xml:space="preserve"> (по шкале </w:t>
      </w:r>
      <w:r w:rsidRPr="00747A22">
        <w:rPr>
          <w:color w:val="000000"/>
          <w:sz w:val="28"/>
          <w:szCs w:val="28"/>
        </w:rPr>
        <w:t>CEFR</w:t>
      </w:r>
      <w:r w:rsidRPr="00747A22">
        <w:rPr>
          <w:color w:val="000000"/>
          <w:sz w:val="28"/>
          <w:szCs w:val="28"/>
          <w:lang w:val="ru-RU"/>
        </w:rPr>
        <w:t>) и преподающие предметы на английском языке;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116"/>
      <w:bookmarkEnd w:id="25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117"/>
      <w:bookmarkEnd w:id="26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118"/>
      <w:bookmarkEnd w:id="27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C35CA9" w:rsidRPr="00A43AA7" w:rsidRDefault="00C35CA9" w:rsidP="00C35CA9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29" w:name="z119"/>
      <w:bookmarkEnd w:id="28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</w:t>
      </w:r>
      <w:r w:rsidRPr="00A43AA7">
        <w:rPr>
          <w:b/>
          <w:color w:val="000000"/>
          <w:sz w:val="28"/>
          <w:szCs w:val="28"/>
          <w:highlight w:val="yellow"/>
          <w:lang w:val="ru-RU"/>
        </w:rPr>
        <w:t>3) на квалификационную категорию "педагог-исследователь":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120"/>
      <w:bookmarkEnd w:id="29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121"/>
      <w:bookmarkEnd w:id="30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122"/>
      <w:bookmarkEnd w:id="31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123"/>
      <w:bookmarkEnd w:id="32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имеющие ученую степень кандидата наук/доктора или доктора </w:t>
      </w:r>
      <w:r w:rsidRPr="00747A22">
        <w:rPr>
          <w:color w:val="000000"/>
          <w:sz w:val="28"/>
          <w:szCs w:val="28"/>
        </w:rPr>
        <w:t>PhD</w:t>
      </w:r>
      <w:r w:rsidRPr="00747A22">
        <w:rPr>
          <w:color w:val="000000"/>
          <w:sz w:val="28"/>
          <w:szCs w:val="28"/>
          <w:lang w:val="ru-RU"/>
        </w:rPr>
        <w:t xml:space="preserve"> и стаж педагогической работы не менее трех лет;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124"/>
      <w:bookmarkEnd w:id="33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125"/>
      <w:bookmarkEnd w:id="34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</w:t>
      </w:r>
      <w:r w:rsidRPr="00A43AA7">
        <w:rPr>
          <w:color w:val="000000"/>
          <w:sz w:val="28"/>
          <w:szCs w:val="28"/>
          <w:highlight w:val="yellow"/>
          <w:lang w:val="ru-RU"/>
        </w:rPr>
        <w:t>4) на квалификационную категорию "педагог-мастер":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126"/>
      <w:bookmarkEnd w:id="35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127"/>
      <w:bookmarkEnd w:id="36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являющиеся победителями профессиональных конкурсов республиканского уровня или участниками международного уровня;</w:t>
      </w:r>
    </w:p>
    <w:p w:rsidR="00C35CA9" w:rsidRPr="00747A22" w:rsidRDefault="00C35CA9" w:rsidP="00C35CA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128"/>
      <w:bookmarkEnd w:id="37"/>
      <w:r w:rsidRPr="00747A22">
        <w:rPr>
          <w:color w:val="000000"/>
          <w:sz w:val="28"/>
          <w:szCs w:val="28"/>
        </w:rPr>
        <w:t>     </w:t>
      </w:r>
      <w:r w:rsidRPr="00747A22">
        <w:rPr>
          <w:color w:val="000000"/>
          <w:sz w:val="28"/>
          <w:szCs w:val="28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</w:t>
      </w:r>
      <w:r w:rsidRPr="00747A22">
        <w:rPr>
          <w:color w:val="000000"/>
          <w:sz w:val="28"/>
          <w:szCs w:val="28"/>
          <w:lang w:val="ru-RU"/>
        </w:rPr>
        <w:lastRenderedPageBreak/>
        <w:t>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bookmarkEnd w:id="38"/>
    <w:p w:rsidR="00652C64" w:rsidRDefault="00652C64">
      <w:pPr>
        <w:rPr>
          <w:color w:val="000000"/>
          <w:sz w:val="28"/>
          <w:szCs w:val="28"/>
          <w:lang w:val="ru-RU"/>
        </w:rPr>
      </w:pPr>
    </w:p>
    <w:p w:rsidR="00652C64" w:rsidRDefault="00652C64">
      <w:pPr>
        <w:rPr>
          <w:color w:val="000000"/>
          <w:sz w:val="28"/>
          <w:szCs w:val="28"/>
          <w:lang w:val="ru-RU"/>
        </w:rPr>
      </w:pPr>
    </w:p>
    <w:p w:rsidR="00652C64" w:rsidRDefault="00652C64">
      <w:pPr>
        <w:rPr>
          <w:color w:val="000000"/>
          <w:sz w:val="28"/>
          <w:szCs w:val="28"/>
          <w:lang w:val="ru-RU"/>
        </w:rPr>
      </w:pPr>
    </w:p>
    <w:sectPr w:rsidR="0065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64"/>
    <w:rsid w:val="0017304D"/>
    <w:rsid w:val="004D6216"/>
    <w:rsid w:val="005D68E3"/>
    <w:rsid w:val="00652C64"/>
    <w:rsid w:val="0072377E"/>
    <w:rsid w:val="007A33EB"/>
    <w:rsid w:val="009902F1"/>
    <w:rsid w:val="009E7F80"/>
    <w:rsid w:val="00A43AA7"/>
    <w:rsid w:val="00B77DDD"/>
    <w:rsid w:val="00C35CA9"/>
    <w:rsid w:val="00D44151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6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E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6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34</dc:creator>
  <cp:lastModifiedBy>PC 34</cp:lastModifiedBy>
  <cp:revision>9</cp:revision>
  <cp:lastPrinted>2021-11-11T03:24:00Z</cp:lastPrinted>
  <dcterms:created xsi:type="dcterms:W3CDTF">2021-11-09T08:57:00Z</dcterms:created>
  <dcterms:modified xsi:type="dcterms:W3CDTF">2021-11-11T04:48:00Z</dcterms:modified>
</cp:coreProperties>
</file>