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743" w:tblpY="1"/>
        <w:tblW w:w="5462" w:type="pct"/>
        <w:tblLayout w:type="fixed"/>
        <w:tblLook w:val="0000" w:firstRow="0" w:lastRow="0" w:firstColumn="0" w:lastColumn="0" w:noHBand="0" w:noVBand="0"/>
      </w:tblPr>
      <w:tblGrid>
        <w:gridCol w:w="1631"/>
        <w:gridCol w:w="968"/>
        <w:gridCol w:w="1382"/>
        <w:gridCol w:w="12"/>
        <w:gridCol w:w="2227"/>
        <w:gridCol w:w="668"/>
        <w:gridCol w:w="1521"/>
        <w:gridCol w:w="1799"/>
      </w:tblGrid>
      <w:tr w:rsidR="00781AE1" w:rsidRPr="00036C1C" w:rsidTr="003B14EC">
        <w:trPr>
          <w:trHeight w:val="473"/>
        </w:trPr>
        <w:tc>
          <w:tcPr>
            <w:tcW w:w="1956" w:type="pct"/>
            <w:gridSpan w:val="4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>Ұзақ</w:t>
            </w:r>
            <w:r w:rsidRPr="003B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>мерзімді</w:t>
            </w:r>
            <w:r w:rsidRPr="003B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>жоспардың</w:t>
            </w:r>
            <w:r w:rsidRPr="003B1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>тарауы</w:t>
            </w:r>
            <w:r w:rsidRPr="003B14E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3.5 Табиғи- аумақтық кешендер</w:t>
            </w:r>
          </w:p>
        </w:tc>
        <w:tc>
          <w:tcPr>
            <w:tcW w:w="3044" w:type="pct"/>
            <w:gridSpan w:val="4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Мектеп: </w:t>
            </w:r>
            <w:r w:rsidR="003C2695">
              <w:rPr>
                <w:rFonts w:ascii="Times New Roman" w:hAnsi="Times New Roman"/>
                <w:sz w:val="28"/>
                <w:szCs w:val="28"/>
                <w:lang w:val="kk-KZ"/>
              </w:rPr>
              <w:t>Ілияс Есенберлин атындағы ЖББОМ</w:t>
            </w:r>
          </w:p>
        </w:tc>
      </w:tr>
      <w:tr w:rsidR="00781AE1" w:rsidRPr="00036C1C" w:rsidTr="003B14EC">
        <w:trPr>
          <w:trHeight w:val="472"/>
        </w:trPr>
        <w:tc>
          <w:tcPr>
            <w:tcW w:w="1956" w:type="pct"/>
            <w:gridSpan w:val="4"/>
          </w:tcPr>
          <w:p w:rsidR="00781AE1" w:rsidRPr="00036C1C" w:rsidRDefault="00036C1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Күн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044" w:type="pct"/>
            <w:gridSpan w:val="4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>Мұғалі</w:t>
            </w:r>
            <w:r w:rsidR="003C2695">
              <w:rPr>
                <w:rFonts w:ascii="Times New Roman" w:hAnsi="Times New Roman"/>
                <w:sz w:val="28"/>
                <w:szCs w:val="28"/>
                <w:lang w:val="ru-RU"/>
              </w:rPr>
              <w:t>мнің аты-жөні:Шатунова Б.Т.</w:t>
            </w:r>
          </w:p>
        </w:tc>
      </w:tr>
      <w:tr w:rsidR="00781AE1" w:rsidRPr="003B14EC" w:rsidTr="003B14EC">
        <w:trPr>
          <w:trHeight w:val="412"/>
        </w:trPr>
        <w:tc>
          <w:tcPr>
            <w:tcW w:w="1956" w:type="pct"/>
            <w:gridSpan w:val="4"/>
          </w:tcPr>
          <w:p w:rsidR="00781AE1" w:rsidRPr="003B14EC" w:rsidRDefault="00E21858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Сынып: 7 </w:t>
            </w:r>
          </w:p>
        </w:tc>
        <w:tc>
          <w:tcPr>
            <w:tcW w:w="1091" w:type="pct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Қатысқандар: </w:t>
            </w:r>
          </w:p>
        </w:tc>
        <w:tc>
          <w:tcPr>
            <w:tcW w:w="1953" w:type="pct"/>
            <w:gridSpan w:val="3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t>Қатыспағандар:</w:t>
            </w:r>
          </w:p>
        </w:tc>
      </w:tr>
      <w:tr w:rsidR="00781AE1" w:rsidRPr="003B14EC" w:rsidTr="00D22FD2">
        <w:trPr>
          <w:trHeight w:val="412"/>
        </w:trPr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 тақырыбы</w:t>
            </w:r>
          </w:p>
        </w:tc>
        <w:tc>
          <w:tcPr>
            <w:tcW w:w="3727" w:type="pct"/>
            <w:gridSpan w:val="6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Табиғи –аумақтық кешендердің қалыптасуы</w:t>
            </w:r>
          </w:p>
        </w:tc>
      </w:tr>
      <w:tr w:rsidR="00781AE1" w:rsidRPr="00036C1C" w:rsidTr="00D22FD2"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Осы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сабақта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қол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жеткізілетін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мақсаттары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оқу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бағдарламасына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сәйкес</w:t>
            </w:r>
            <w:r w:rsidRPr="003B14E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727" w:type="pct"/>
            <w:gridSpan w:val="6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7.3.5.1 табиғи- аумақтық кешендердің қалыптасуын (географиялық қабық, материктер мен мұхиттар, зоналар және белдеулер, ландшафт)  түсіндіреді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81AE1" w:rsidRPr="00036C1C" w:rsidTr="00D22FD2">
        <w:trPr>
          <w:trHeight w:val="681"/>
        </w:trPr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 мақсаты</w:t>
            </w:r>
          </w:p>
        </w:tc>
        <w:tc>
          <w:tcPr>
            <w:tcW w:w="3727" w:type="pct"/>
            <w:gridSpan w:val="6"/>
          </w:tcPr>
          <w:p w:rsidR="007D1166" w:rsidRPr="003B14EC" w:rsidRDefault="007D1166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Барлық оқушылар:</w:t>
            </w:r>
            <w:r w:rsidR="00110A3A"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Табиғи-аумақтық кешен және оны қалыптастырушы</w:t>
            </w:r>
            <w:r w:rsidR="00110A3A"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B14EC">
              <w:rPr>
                <w:rFonts w:ascii="Times New Roman" w:hAnsi="Times New Roman"/>
                <w:spacing w:val="-1"/>
                <w:sz w:val="28"/>
                <w:szCs w:val="28"/>
                <w:lang w:val="kk-KZ"/>
              </w:rPr>
              <w:t xml:space="preserve">компоненттермен </w:t>
            </w: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танысады.</w:t>
            </w:r>
          </w:p>
          <w:p w:rsidR="007D1166" w:rsidRPr="003B14EC" w:rsidRDefault="00110A3A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Басым бөлігі</w:t>
            </w:r>
            <w:r w:rsidR="007D1166"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="00A968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320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A968F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Географиялық </w:t>
            </w:r>
            <w:r w:rsidR="007320A8">
              <w:rPr>
                <w:rFonts w:ascii="Times New Roman" w:hAnsi="Times New Roman"/>
                <w:sz w:val="28"/>
                <w:szCs w:val="28"/>
                <w:lang w:val="kk-KZ"/>
              </w:rPr>
              <w:t>қабықтың мәнін түсінеді</w:t>
            </w:r>
            <w:r w:rsidR="008A21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құрамын анықтайды</w:t>
            </w:r>
            <w:r w:rsidR="007320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81AE1" w:rsidRPr="003B14EC" w:rsidRDefault="00110A3A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Кейбір оқушылар</w:t>
            </w:r>
            <w:r w:rsidR="007D1166"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D1166"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Географиял</w:t>
            </w:r>
            <w:r w:rsidR="0045508A">
              <w:rPr>
                <w:rFonts w:ascii="Times New Roman" w:hAnsi="Times New Roman"/>
                <w:sz w:val="28"/>
                <w:szCs w:val="28"/>
                <w:lang w:val="kk-KZ"/>
              </w:rPr>
              <w:t>ық қабықтың даму заңдылықтарын сипаттайды</w:t>
            </w:r>
          </w:p>
        </w:tc>
      </w:tr>
      <w:tr w:rsidR="00781AE1" w:rsidRPr="00036C1C" w:rsidTr="00D22FD2"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Бағалау критерийі</w:t>
            </w:r>
          </w:p>
        </w:tc>
        <w:tc>
          <w:tcPr>
            <w:tcW w:w="3727" w:type="pct"/>
            <w:gridSpan w:val="6"/>
          </w:tcPr>
          <w:p w:rsidR="00781AE1" w:rsidRPr="00977AD4" w:rsidRDefault="007D1166" w:rsidP="00977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7AD4">
              <w:rPr>
                <w:rFonts w:ascii="Times New Roman" w:hAnsi="Times New Roman"/>
                <w:sz w:val="28"/>
                <w:szCs w:val="28"/>
                <w:lang w:val="ru-RU"/>
              </w:rPr>
              <w:t>Табиғи-аумақтық кешендердің қалыптасуын түсінеді</w:t>
            </w:r>
          </w:p>
          <w:p w:rsidR="00977AD4" w:rsidRDefault="00894218" w:rsidP="00977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7AD4">
              <w:rPr>
                <w:rFonts w:ascii="Times New Roman" w:hAnsi="Times New Roman"/>
                <w:sz w:val="28"/>
                <w:szCs w:val="28"/>
                <w:lang w:val="kk-KZ"/>
              </w:rPr>
              <w:t>Географиялық қабықтың мәнін түсінеді</w:t>
            </w:r>
            <w:r w:rsidR="00977A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құрамын анықтай алады</w:t>
            </w:r>
          </w:p>
          <w:p w:rsidR="00781AE1" w:rsidRPr="003B14EC" w:rsidRDefault="00110A3A" w:rsidP="00977A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7AD4">
              <w:rPr>
                <w:rFonts w:ascii="Times New Roman" w:hAnsi="Times New Roman"/>
                <w:sz w:val="28"/>
                <w:szCs w:val="28"/>
                <w:lang w:val="kk-KZ"/>
              </w:rPr>
              <w:t>Географиялық қ</w:t>
            </w:r>
            <w:r w:rsidR="00D44532" w:rsidRPr="00977A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абықтың даму заңдылықтарына сипаттама </w:t>
            </w:r>
            <w:r w:rsidRPr="00977A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береді</w:t>
            </w:r>
          </w:p>
        </w:tc>
      </w:tr>
      <w:tr w:rsidR="00BA0335" w:rsidRPr="003B14EC" w:rsidTr="00D22FD2">
        <w:tc>
          <w:tcPr>
            <w:tcW w:w="1273" w:type="pct"/>
            <w:gridSpan w:val="2"/>
          </w:tcPr>
          <w:p w:rsidR="00BA0335" w:rsidRPr="003B14EC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Ойлау дағдылары</w:t>
            </w:r>
          </w:p>
        </w:tc>
        <w:tc>
          <w:tcPr>
            <w:tcW w:w="3727" w:type="pct"/>
            <w:gridSpan w:val="6"/>
          </w:tcPr>
          <w:p w:rsidR="00BA0335" w:rsidRPr="003B14EC" w:rsidRDefault="00BA0335" w:rsidP="00BA033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Қолдану</w:t>
            </w:r>
          </w:p>
        </w:tc>
      </w:tr>
      <w:tr w:rsidR="00781AE1" w:rsidRPr="00036C1C" w:rsidTr="00D22FD2"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Тілдік м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ақсаттар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27" w:type="pct"/>
            <w:gridSpan w:val="6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>Диалог пен жазу үшін пайдалы сөздер мен тіркестер:</w:t>
            </w:r>
          </w:p>
          <w:p w:rsidR="00110A3A" w:rsidRPr="003B14EC" w:rsidRDefault="00110A3A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Табиғат кешендері...............тұрады</w:t>
            </w:r>
          </w:p>
          <w:p w:rsidR="00110A3A" w:rsidRPr="003B14EC" w:rsidRDefault="00110A3A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Географиялық қабыққа............жатады</w:t>
            </w:r>
          </w:p>
          <w:p w:rsidR="00110A3A" w:rsidRPr="003B14EC" w:rsidRDefault="00110A3A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Ең үлкен табиғат кешені?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 xml:space="preserve">Пәнге тән лексика мен терминология: </w:t>
            </w:r>
          </w:p>
          <w:p w:rsidR="00781AE1" w:rsidRPr="003B14EC" w:rsidRDefault="007C559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географиялық қабық, табиғи аумақтық кешен (ТАК), тұтастық, зат айналымы, ырғақтылық, зоналылық</w:t>
            </w:r>
          </w:p>
        </w:tc>
      </w:tr>
      <w:tr w:rsidR="00781AE1" w:rsidRPr="00036C1C" w:rsidTr="00D22FD2">
        <w:trPr>
          <w:trHeight w:val="563"/>
        </w:trPr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Құндылықтарға баулу</w:t>
            </w:r>
          </w:p>
        </w:tc>
        <w:tc>
          <w:tcPr>
            <w:tcW w:w="3727" w:type="pct"/>
            <w:gridSpan w:val="6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Ұлттық қауіпсіздік және еліміздің бүкіләлемдік, өңірлік мәселелерді шешуге жаһандық тұрғыдан қатысуы  құндылықтарын дамыту</w:t>
            </w:r>
          </w:p>
        </w:tc>
      </w:tr>
      <w:tr w:rsidR="00BA0335" w:rsidRPr="003B14EC" w:rsidTr="00D22FD2">
        <w:trPr>
          <w:trHeight w:val="563"/>
        </w:trPr>
        <w:tc>
          <w:tcPr>
            <w:tcW w:w="1273" w:type="pct"/>
            <w:gridSpan w:val="2"/>
          </w:tcPr>
          <w:p w:rsidR="00BA0335" w:rsidRPr="003B14EC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 қолдану</w:t>
            </w:r>
          </w:p>
        </w:tc>
        <w:tc>
          <w:tcPr>
            <w:tcW w:w="3727" w:type="pct"/>
            <w:gridSpan w:val="6"/>
          </w:tcPr>
          <w:p w:rsidR="00BA0335" w:rsidRPr="003B14EC" w:rsidRDefault="003C2695" w:rsidP="003B14EC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Бейнефильм,</w:t>
            </w:r>
          </w:p>
        </w:tc>
      </w:tr>
      <w:tr w:rsidR="00781AE1" w:rsidRPr="003B14EC" w:rsidTr="00D22FD2"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Пәнаралық байланыс</w:t>
            </w:r>
          </w:p>
        </w:tc>
        <w:tc>
          <w:tcPr>
            <w:tcW w:w="3727" w:type="pct"/>
            <w:gridSpan w:val="6"/>
          </w:tcPr>
          <w:p w:rsidR="00781AE1" w:rsidRPr="003B14EC" w:rsidRDefault="003C269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География</w:t>
            </w:r>
          </w:p>
        </w:tc>
      </w:tr>
      <w:tr w:rsidR="00781AE1" w:rsidRPr="003B14EC" w:rsidTr="00D22FD2">
        <w:tc>
          <w:tcPr>
            <w:tcW w:w="1273" w:type="pct"/>
            <w:gridSpan w:val="2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Алдыңғы білім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27" w:type="pct"/>
            <w:gridSpan w:val="6"/>
          </w:tcPr>
          <w:p w:rsidR="007C559F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Спирал қағидатына байланысты о</w:t>
            </w:r>
            <w:r w:rsidR="007C559F"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қушылар осыған дейін табиғат кешені, табиғат компоненттері, географиялық қабық туралы айта алады. </w:t>
            </w:r>
          </w:p>
          <w:p w:rsidR="00D22FD2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6 сыныптағы білімдері</w:t>
            </w:r>
          </w:p>
        </w:tc>
      </w:tr>
      <w:tr w:rsidR="00781AE1" w:rsidRPr="003B14EC" w:rsidTr="003B14EC">
        <w:trPr>
          <w:trHeight w:val="564"/>
        </w:trPr>
        <w:tc>
          <w:tcPr>
            <w:tcW w:w="5000" w:type="pct"/>
            <w:gridSpan w:val="8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Сабақ барысы</w:t>
            </w:r>
          </w:p>
        </w:tc>
      </w:tr>
      <w:tr w:rsidR="003B14EC" w:rsidRPr="003B14EC" w:rsidTr="00D22FD2">
        <w:trPr>
          <w:trHeight w:val="528"/>
        </w:trPr>
        <w:tc>
          <w:tcPr>
            <w:tcW w:w="799" w:type="pct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 жоспар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ланған кезеңдері</w:t>
            </w:r>
          </w:p>
        </w:tc>
        <w:tc>
          <w:tcPr>
            <w:tcW w:w="3320" w:type="pct"/>
            <w:gridSpan w:val="6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Сабақтағы жоспарланған жаттығу түрлері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81" w:type="pct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Ресурстар</w:t>
            </w:r>
          </w:p>
        </w:tc>
      </w:tr>
      <w:tr w:rsidR="003B14EC" w:rsidRPr="00036C1C" w:rsidTr="00D22FD2">
        <w:trPr>
          <w:trHeight w:val="273"/>
        </w:trPr>
        <w:tc>
          <w:tcPr>
            <w:tcW w:w="799" w:type="pct"/>
          </w:tcPr>
          <w:p w:rsidR="00781AE1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Сабақтың басы</w:t>
            </w: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E21858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BA0335" w:rsidRPr="00BA0335">
              <w:rPr>
                <w:rFonts w:ascii="Times New Roman" w:hAnsi="Times New Roman"/>
                <w:sz w:val="28"/>
                <w:szCs w:val="28"/>
                <w:lang w:val="ru-RU"/>
              </w:rPr>
              <w:t>минут</w:t>
            </w:r>
          </w:p>
          <w:p w:rsidR="003B14EC" w:rsidRPr="00BA0335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14EC" w:rsidRPr="00BA0335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E21858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="00BA0335" w:rsidRPr="00BA0335">
              <w:rPr>
                <w:rFonts w:ascii="Times New Roman" w:hAnsi="Times New Roman"/>
                <w:sz w:val="28"/>
                <w:szCs w:val="28"/>
                <w:lang w:val="ru-RU"/>
              </w:rPr>
              <w:t>минут</w:t>
            </w: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335" w:rsidRP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335">
              <w:rPr>
                <w:rFonts w:ascii="Times New Roman" w:hAnsi="Times New Roman"/>
                <w:sz w:val="28"/>
                <w:szCs w:val="28"/>
                <w:lang w:val="ru-RU"/>
              </w:rPr>
              <w:t>4-5 минут</w:t>
            </w:r>
          </w:p>
          <w:p w:rsidR="00BA0335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A0335" w:rsidRPr="003B14EC" w:rsidRDefault="00BA0335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20" w:type="pct"/>
            <w:gridSpan w:val="6"/>
          </w:tcPr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BA0335" w:rsidRDefault="00781AE1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A03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1.Оқушылармен сәлемдесу,сабаққа даярлықтарына назар аудару.</w:t>
            </w:r>
          </w:p>
          <w:p w:rsidR="007C559F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 Психологиялық ахуал туғызу </w:t>
            </w:r>
          </w:p>
          <w:p w:rsidR="007C559F" w:rsidRPr="00BA0335" w:rsidRDefault="007C559F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</w:pPr>
            <w:r w:rsidRPr="00BA0335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Географиялық тілек айту</w:t>
            </w:r>
          </w:p>
          <w:p w:rsidR="00320977" w:rsidRPr="00BA0335" w:rsidRDefault="007C559F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A03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тапсырмасын сұра</w:t>
            </w:r>
            <w:r w:rsidR="00320977" w:rsidRPr="00BA033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</w:t>
            </w:r>
          </w:p>
          <w:p w:rsidR="00320977" w:rsidRDefault="003C269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«Терминдерді </w:t>
            </w:r>
            <w:r w:rsidR="00320977"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анықта» ойыны</w:t>
            </w:r>
          </w:p>
          <w:p w:rsidR="003C2695" w:rsidRPr="003B14EC" w:rsidRDefault="003C269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Рекультивация, эрозия,күл қалдықтары,гумус,топырақ проблемалары</w:t>
            </w:r>
            <w:r w:rsidR="008F6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 б</w:t>
            </w:r>
          </w:p>
          <w:p w:rsidR="00037E0C" w:rsidRPr="003B14EC" w:rsidRDefault="00037E0C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9872D1"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Мюстенберг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 әдісі</w:t>
            </w:r>
          </w:p>
          <w:p w:rsidR="00D6077F" w:rsidRDefault="00037E0C" w:rsidP="003C269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Зейіннің таңдамалылығын анықтауға бағытталған. </w:t>
            </w:r>
          </w:p>
          <w:p w:rsidR="003C2695" w:rsidRDefault="003C2695" w:rsidP="003C269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2695" w:rsidRDefault="003C2695" w:rsidP="003C2695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C2695" w:rsidRPr="003B14EC" w:rsidRDefault="003C2695" w:rsidP="003C269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DE1F0D" w:rsidRDefault="009872D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F6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Сурет бойынша </w:t>
            </w:r>
            <w:r w:rsidR="00D6077F"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бүгінгі сабаққа қандай байланысы бар?</w:t>
            </w:r>
            <w:r w:rsidR="00DE1F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81AE1" w:rsidRDefault="00DE1F0D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CD1F87" wp14:editId="364DAD56">
                  <wp:extent cx="1028259" cy="1095375"/>
                  <wp:effectExtent l="0" t="0" r="635" b="0"/>
                  <wp:docPr id="1" name="Рисунок 1" descr="12. Табиғат кешені | 7 сынып «Гография материктер мен мұхиттар» кітабы |  Учебники по Гео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. Табиғат кешені | 7 сынып «Гография материктер мен мұхиттар» кітабы |  Учебники по Географ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40"/>
                          <a:stretch/>
                        </pic:blipFill>
                        <pic:spPr bwMode="auto">
                          <a:xfrm>
                            <a:off x="0" y="0"/>
                            <a:ext cx="1033350" cy="110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B14EC" w:rsidRP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7F" w:rsidRPr="003B14EC" w:rsidRDefault="00D6077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Сабақ мақсатын оқушылар анықтап алады</w:t>
            </w:r>
          </w:p>
          <w:p w:rsidR="00D6077F" w:rsidRDefault="00D6077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Бейнефильм</w:t>
            </w:r>
            <w:r w:rsidR="00DE1F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E1F0D" w:rsidRPr="003B14EC" w:rsidRDefault="00DE1F0D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7F" w:rsidRPr="003B14EC" w:rsidRDefault="00D6077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1" w:type="pct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Топырақ ресурстарының суреттері</w:t>
            </w: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DE1F0D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8" w:history="1">
              <w:r w:rsidRPr="00636E7A">
                <w:rPr>
                  <w:rStyle w:val="af0"/>
                  <w:rFonts w:ascii="Times New Roman" w:hAnsi="Times New Roman"/>
                  <w:sz w:val="28"/>
                  <w:szCs w:val="28"/>
                  <w:lang w:val="kk-KZ"/>
                </w:rPr>
                <w:t>https://youtu.be/UWXtVSuS4V4?si=IrHOk1n9uW2Ed8EI</w:t>
              </w:r>
            </w:hyperlink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ИБТ</w:t>
            </w: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Оқулық </w:t>
            </w: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Default="003B14E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B14EC" w:rsidRPr="003B14EC" w:rsidRDefault="00351047" w:rsidP="003B14EC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hyperlink r:id="rId9">
              <w:r w:rsidR="003B14EC" w:rsidRPr="00DA3D7F">
                <w:rPr>
                  <w:rFonts w:ascii="Times New Roman" w:hAnsi="Times New Roman"/>
                  <w:i/>
                  <w:sz w:val="20"/>
                  <w:lang w:val="kk-KZ"/>
                </w:rPr>
                <w:t>http://dic.academic.ru/dic.nsf/natu</w:t>
              </w:r>
            </w:hyperlink>
            <w:r w:rsidR="003B14EC" w:rsidRPr="00DA3D7F">
              <w:rPr>
                <w:rFonts w:ascii="Times New Roman" w:hAnsi="Times New Roman"/>
                <w:i/>
                <w:sz w:val="20"/>
                <w:lang w:val="kk-KZ"/>
              </w:rPr>
              <w:t xml:space="preserve"> ral_science/2623/ГЕОГРАФИЧЕ СКИЙ/</w:t>
            </w:r>
          </w:p>
        </w:tc>
      </w:tr>
      <w:tr w:rsidR="003B14EC" w:rsidRPr="003C2695" w:rsidTr="00BB7AE5">
        <w:trPr>
          <w:trHeight w:val="841"/>
        </w:trPr>
        <w:tc>
          <w:tcPr>
            <w:tcW w:w="799" w:type="pct"/>
            <w:vMerge w:val="restart"/>
          </w:tcPr>
          <w:p w:rsidR="00BA0335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Сабақтың ортасы</w:t>
            </w:r>
            <w:r w:rsidR="00BA03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</w:t>
            </w:r>
          </w:p>
          <w:p w:rsidR="00BA0335" w:rsidRDefault="00E21858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(7</w:t>
            </w:r>
            <w:r w:rsidR="00BA0335">
              <w:rPr>
                <w:rFonts w:ascii="Times New Roman" w:hAnsi="Times New Roman"/>
                <w:sz w:val="28"/>
                <w:szCs w:val="28"/>
                <w:lang w:val="kk-KZ"/>
              </w:rPr>
              <w:t>минут тапсырма орындау</w:t>
            </w: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минут қорғау)</w:t>
            </w: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22FD2" w:rsidRDefault="00D22FD2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0335" w:rsidRPr="003B14EC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20" w:type="pct"/>
            <w:gridSpan w:val="6"/>
            <w:vMerge w:val="restart"/>
          </w:tcPr>
          <w:p w:rsidR="008F66E3" w:rsidRPr="008F66E3" w:rsidRDefault="008F66E3" w:rsidP="008F66E3">
            <w:pPr>
              <w:pStyle w:val="a4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Жеке жұмыс </w:t>
            </w: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 xml:space="preserve"> </w:t>
            </w:r>
            <w:r w:rsidRPr="008F66E3"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 xml:space="preserve"> ФС</w:t>
            </w:r>
            <w:r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 xml:space="preserve"> «Ойлан тап»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>Табиғи –аумақтық кешендердің қалыптасу факторлары туралы ұсынылған нұсқаларды талдап,қате тұжырымдарды анықта.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>Дұрыс жауап саны: 3</w:t>
            </w:r>
            <w:r>
              <w:rPr>
                <w:rFonts w:ascii="Times New Roman" w:eastAsia="Calibri" w:hAnsi="Times New Roman"/>
                <w:shd w:val="clear" w:color="auto" w:fill="FFFFFF"/>
                <w:lang w:val="kk-KZ"/>
              </w:rPr>
              <w:t>б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>Жергілікті табиғи-аумақтық кешендерге материктер мен мұхиттар жатады.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>Жергілікті табиғи-аумақтық кешендер жергілікті факторлардың әсерінен қалыптасады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>Жергілікті табиғи-аумақтық кешен бөлінбейтін біртекті табиғи кешендер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 xml:space="preserve">Жергілікті табиғи-аумақтық кешендер үлкен табиғи-аумақтық кешен құрамына кірмейді </w:t>
            </w:r>
            <w:r w:rsidRPr="008F66E3"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>Жергілікті табиғи-аумақтық кешендерге ормандар ,шабындықтар,батпақтар жатады.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>Жергілікті табиғи-аумақтық кешендер жер бетінің үлкен аумағын алып жатыр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</w:pP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>Білгенің жөн!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>Табиғи-аумақтық кешендер алып жатқан аумағына байланысты деңгейлеріне бөлінеді, олардың бірі –жергілікті.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b/>
                <w:szCs w:val="22"/>
                <w:shd w:val="clear" w:color="auto" w:fill="FFFFFF"/>
                <w:lang w:val="kk-KZ"/>
              </w:rPr>
              <w:t>Түсіндіру</w:t>
            </w:r>
          </w:p>
          <w:p w:rsidR="008F66E3" w:rsidRPr="008F66E3" w:rsidRDefault="008F66E3" w:rsidP="008F66E3">
            <w:pPr>
              <w:widowControl/>
              <w:spacing w:line="240" w:lineRule="auto"/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</w:pPr>
            <w:r w:rsidRPr="008F66E3">
              <w:rPr>
                <w:rFonts w:ascii="Times New Roman" w:eastAsia="Calibri" w:hAnsi="Times New Roman"/>
                <w:szCs w:val="22"/>
                <w:shd w:val="clear" w:color="auto" w:fill="FFFFFF"/>
                <w:lang w:val="kk-KZ"/>
              </w:rPr>
              <w:t>Жергілікті табиғи-аумақтық кешен –жергілікті факторлардың әсерінен пайда болатын біртектес ,бөлінбейтін табиғи кешендер.Бұл кешенге орман,шабындық,батпақ жатады.</w:t>
            </w:r>
          </w:p>
          <w:p w:rsidR="00D6077F" w:rsidRPr="003B14EC" w:rsidRDefault="00D6077F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Т) Топтық </w:t>
            </w:r>
            <w:r w:rsidR="003B14EC" w:rsidRPr="008F66E3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8F66E3">
              <w:rPr>
                <w:rFonts w:ascii="Times New Roman" w:hAnsi="Times New Roman"/>
                <w:sz w:val="28"/>
                <w:szCs w:val="28"/>
                <w:lang w:val="kk-KZ"/>
              </w:rPr>
              <w:t>апсырма</w:t>
            </w:r>
            <w:r w:rsidR="008F66E3" w:rsidRPr="008F6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Скрайбинг әдісі</w:t>
            </w:r>
            <w:r w:rsidR="008F6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</w:p>
          <w:p w:rsidR="00D6077F" w:rsidRPr="003B14EC" w:rsidRDefault="00D6077F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B14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1қатар</w:t>
            </w:r>
            <w:r w:rsidR="008F66E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2711F" w:rsidRPr="003B14EC" w:rsidRDefault="0062711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топ Географиялық қабықтың </w:t>
            </w:r>
            <w:r w:rsidR="008F6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тұтасытығы заңдылығын сипаттайды</w:t>
            </w:r>
          </w:p>
          <w:tbl>
            <w:tblPr>
              <w:tblStyle w:val="a3"/>
              <w:tblpPr w:leftFromText="180" w:rightFromText="180" w:vertAnchor="text" w:horzAnchor="margin" w:tblpY="1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1630"/>
              <w:gridCol w:w="1624"/>
              <w:gridCol w:w="1624"/>
            </w:tblGrid>
            <w:tr w:rsidR="00283477" w:rsidRPr="003B14EC" w:rsidTr="003B14EC">
              <w:trPr>
                <w:trHeight w:val="547"/>
              </w:trPr>
              <w:tc>
                <w:tcPr>
                  <w:tcW w:w="1630" w:type="dxa"/>
                </w:tcPr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тұтастығы</w:t>
                  </w:r>
                </w:p>
              </w:tc>
              <w:tc>
                <w:tcPr>
                  <w:tcW w:w="1630" w:type="dxa"/>
                </w:tcPr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Зат</w:t>
                  </w:r>
                  <w:r w:rsidR="00361363" w:rsidRPr="003B14EC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 айналымы</w:t>
                  </w:r>
                </w:p>
              </w:tc>
              <w:tc>
                <w:tcPr>
                  <w:tcW w:w="1624" w:type="dxa"/>
                </w:tcPr>
                <w:p w:rsidR="00283477" w:rsidRPr="003B14EC" w:rsidRDefault="00361363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Ы</w:t>
                  </w:r>
                  <w:r w:rsidR="00283477"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рғақтылығы</w:t>
                  </w:r>
                </w:p>
              </w:tc>
              <w:tc>
                <w:tcPr>
                  <w:tcW w:w="1624" w:type="dxa"/>
                </w:tcPr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зоналылығы</w:t>
                  </w:r>
                </w:p>
              </w:tc>
            </w:tr>
            <w:tr w:rsidR="00283477" w:rsidRPr="00036C1C" w:rsidTr="003B14EC">
              <w:trPr>
                <w:trHeight w:val="577"/>
              </w:trPr>
              <w:tc>
                <w:tcPr>
                  <w:tcW w:w="1630" w:type="dxa"/>
                </w:tcPr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Географиялық қабықтың тұтастығы оның құрамдас бөліктерінің өзара байланысы мен олардың бір-біріне тәуелді болуынан </w:t>
                  </w: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 xml:space="preserve">көрінеді. </w:t>
                  </w:r>
                </w:p>
              </w:tc>
              <w:tc>
                <w:tcPr>
                  <w:tcW w:w="1630" w:type="dxa"/>
                </w:tcPr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>Атмосферадағы ауа айналымы,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Су айналымы, айналым нәтижесінде мұхит сулары 3 мың жыл ішінде жаңарып, атмосферадағы су буы 10 </w:t>
                  </w: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>күнде толық ауысады.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Биологиялық айналым</w:t>
                  </w:r>
                </w:p>
              </w:tc>
              <w:tc>
                <w:tcPr>
                  <w:tcW w:w="1624" w:type="dxa"/>
                </w:tcPr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 xml:space="preserve">Жердің өз білігінен айналуы тәуліктік ырғақтылыққа себепші болады. Мыс: күн мен түннің ауысуы, мұхит суларының толысуы мен </w:t>
                  </w: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>қайтуы, бриз желдерінің бағытын өзгеруі,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Жыл ішіндегі ырғақтылық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Жердің күнді айналуы, құстардың жылы жаққа қайтуы, </w:t>
                  </w:r>
                  <w:r w:rsidR="00361363"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жыл мезгілдерінің ауысуы</w:t>
                  </w:r>
                </w:p>
                <w:p w:rsidR="00361363" w:rsidRPr="003B14EC" w:rsidRDefault="00361363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Ұзақ ырғақтылық</w:t>
                  </w:r>
                </w:p>
                <w:p w:rsidR="00361363" w:rsidRPr="003B14EC" w:rsidRDefault="00361363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Геологиялық кезеңдер,тау түзілу кезеңдері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</w:p>
              </w:tc>
              <w:tc>
                <w:tcPr>
                  <w:tcW w:w="1624" w:type="dxa"/>
                </w:tcPr>
                <w:p w:rsidR="00361363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 xml:space="preserve">Жер бетінде Күн жылуының әркелкі таралуынан Экватордан </w:t>
                  </w:r>
                  <w:r w:rsidR="00361363"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полюстерге қарай барлық  географиялық компонент</w:t>
                  </w:r>
                </w:p>
                <w:p w:rsidR="00283477" w:rsidRPr="003B14EC" w:rsidRDefault="00361363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 xml:space="preserve">тердің және табиғи </w:t>
                  </w: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lastRenderedPageBreak/>
                    <w:t>кешендердің белгілі бір заңдылықпен өзгеруі</w:t>
                  </w:r>
                  <w:r w:rsidR="00283477"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.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  <w:r w:rsidRPr="003B14EC">
                    <w:rPr>
                      <w:rFonts w:ascii="Times New Roman" w:hAnsi="Times New Roman"/>
                      <w:szCs w:val="28"/>
                      <w:lang w:val="kk-KZ"/>
                    </w:rPr>
                    <w:t>Таудағы табиғат кешендері оның етегінен биік шыңдарына дейін өзгереді.</w:t>
                  </w:r>
                </w:p>
                <w:p w:rsidR="00283477" w:rsidRPr="003B14EC" w:rsidRDefault="00283477" w:rsidP="003B14EC">
                  <w:pPr>
                    <w:pStyle w:val="a4"/>
                    <w:rPr>
                      <w:rFonts w:ascii="Times New Roman" w:hAnsi="Times New Roman"/>
                      <w:szCs w:val="28"/>
                      <w:lang w:val="kk-KZ"/>
                    </w:rPr>
                  </w:pPr>
                </w:p>
              </w:tc>
            </w:tr>
          </w:tbl>
          <w:p w:rsidR="00E85EBF" w:rsidRPr="003B14EC" w:rsidRDefault="0062711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E85EBF" w:rsidRPr="003B14EC">
              <w:rPr>
                <w:rFonts w:ascii="Times New Roman" w:hAnsi="Times New Roman"/>
                <w:sz w:val="28"/>
                <w:szCs w:val="28"/>
                <w:lang w:val="kk-KZ"/>
              </w:rPr>
              <w:t>2 топ Табиғат кешендерінің өзара байланысы</w:t>
            </w:r>
          </w:p>
          <w:p w:rsidR="00E85EBF" w:rsidRDefault="008F66E3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ҚБ смайлик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DA3D7F" w:rsidTr="00DA3D7F">
              <w:tc>
                <w:tcPr>
                  <w:tcW w:w="3356" w:type="dxa"/>
                </w:tcPr>
                <w:p w:rsidR="00DA3D7F" w:rsidRDefault="00DA3D7F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Критерийі</w:t>
                  </w:r>
                </w:p>
              </w:tc>
              <w:tc>
                <w:tcPr>
                  <w:tcW w:w="3357" w:type="dxa"/>
                </w:tcPr>
                <w:p w:rsidR="00DA3D7F" w:rsidRDefault="00DA3D7F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</w:tr>
            <w:tr w:rsidR="00DA3D7F" w:rsidRPr="00036C1C" w:rsidTr="00DA3D7F">
              <w:tc>
                <w:tcPr>
                  <w:tcW w:w="3356" w:type="dxa"/>
                </w:tcPr>
                <w:p w:rsidR="00A968FD" w:rsidRPr="003B14EC" w:rsidRDefault="00A968FD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Табиғи-аумақтық кешендердің қалыптасуын түсінеді</w:t>
                  </w:r>
                </w:p>
                <w:p w:rsidR="00DA3D7F" w:rsidRDefault="00DA3D7F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57" w:type="dxa"/>
                </w:tcPr>
                <w:p w:rsidR="00DA3D7F" w:rsidRPr="00A968FD" w:rsidRDefault="00DA3D7F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-Табиғи компоненттерді біледі</w:t>
                  </w:r>
                </w:p>
                <w:p w:rsidR="00DA3D7F" w:rsidRPr="00A968FD" w:rsidRDefault="00DA3D7F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-табиғи-аумақтық кешен</w:t>
                  </w:r>
                  <w:r w:rsidR="00A968FD"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нің түрлерімен </w:t>
                  </w:r>
                  <w:r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танысады</w:t>
                  </w:r>
                </w:p>
                <w:p w:rsidR="00DA3D7F" w:rsidRDefault="00DA3D7F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</w:t>
                  </w:r>
                  <w:r w:rsidR="00A968FD" w:rsidRPr="00A968FD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географиялық қабықтың заңдылықтарына сипаттама береді</w:t>
                  </w:r>
                </w:p>
                <w:p w:rsidR="005B3683" w:rsidRPr="00A968FD" w:rsidRDefault="005B3683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-табиғи кешендерінің өзара байланысының сызбасын салады</w:t>
                  </w:r>
                </w:p>
              </w:tc>
            </w:tr>
          </w:tbl>
          <w:p w:rsidR="008F66E3" w:rsidRPr="008F66E3" w:rsidRDefault="008F66E3" w:rsidP="008F66E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 </w:t>
            </w: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 Географиялық қабықтың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зат айналымы заңдылығын сипаттайды</w:t>
            </w:r>
          </w:p>
          <w:p w:rsidR="008F66E3" w:rsidRPr="003B14EC" w:rsidRDefault="008F66E3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F66E3" w:rsidRPr="003B14EC" w:rsidRDefault="008F66E3" w:rsidP="008F66E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 топ </w:t>
            </w:r>
          </w:p>
          <w:p w:rsidR="008F66E3" w:rsidRPr="003B14EC" w:rsidRDefault="008F66E3" w:rsidP="008F66E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топ Географиялық қабықтың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ырғақтылық заңдылығын сипаттайды 3б</w:t>
            </w:r>
          </w:p>
          <w:p w:rsidR="008F66E3" w:rsidRDefault="008F66E3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85EBF" w:rsidRPr="00D22FD2" w:rsidRDefault="00E85EB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(Жж) Тапсырма</w:t>
            </w:r>
            <w:r w:rsidR="008F6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3F56D6">
              <w:rPr>
                <w:rFonts w:ascii="Times New Roman" w:hAnsi="Times New Roman"/>
                <w:sz w:val="28"/>
                <w:szCs w:val="28"/>
                <w:lang w:val="kk-KZ"/>
              </w:rPr>
              <w:t>Сәйкестендір</w:t>
            </w:r>
            <w:r w:rsidR="008F66E3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036C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hyperlink r:id="rId10" w:history="1">
              <w:r w:rsidR="00036C1C" w:rsidRPr="00636E7A">
                <w:rPr>
                  <w:rStyle w:val="af0"/>
                  <w:rFonts w:ascii="Times New Roman" w:hAnsi="Times New Roman"/>
                  <w:sz w:val="28"/>
                  <w:szCs w:val="28"/>
                  <w:lang w:val="kk-KZ"/>
                </w:rPr>
                <w:t>https://wordwall.net/ru/resource/67865920</w:t>
              </w:r>
            </w:hyperlink>
            <w:r w:rsidR="00036C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433CA4" w:rsidRPr="00433CA4" w:rsidRDefault="00433CA4" w:rsidP="00433CA4">
            <w:pPr>
              <w:pStyle w:val="a4"/>
              <w:rPr>
                <w:rFonts w:ascii="Times New Roman" w:hAnsi="Times New Roman"/>
                <w:sz w:val="24"/>
                <w:lang w:val="kk-KZ"/>
              </w:rPr>
            </w:pPr>
            <w:r w:rsidRPr="00D22FD2">
              <w:rPr>
                <w:rFonts w:ascii="Times New Roman" w:hAnsi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Pr="00433CA4">
              <w:rPr>
                <w:rFonts w:ascii="Times New Roman" w:hAnsi="Times New Roman"/>
                <w:sz w:val="24"/>
                <w:lang w:val="kk-KZ"/>
              </w:rPr>
              <w:t>Сәйкестендіріңіз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155"/>
              <w:gridCol w:w="359"/>
              <w:gridCol w:w="3593"/>
            </w:tblGrid>
            <w:tr w:rsidR="00433CA4" w:rsidRPr="00036C1C" w:rsidTr="00433CA4">
              <w:trPr>
                <w:trHeight w:val="551"/>
              </w:trPr>
              <w:tc>
                <w:tcPr>
                  <w:tcW w:w="451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2155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табиғи –аумақтық кешен</w:t>
                  </w:r>
                </w:p>
              </w:tc>
              <w:tc>
                <w:tcPr>
                  <w:tcW w:w="359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А</w:t>
                  </w:r>
                </w:p>
              </w:tc>
              <w:tc>
                <w:tcPr>
                  <w:tcW w:w="3593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Географиялық қабықтың ең ірі табиғат кешендері</w:t>
                  </w:r>
                </w:p>
              </w:tc>
            </w:tr>
            <w:tr w:rsidR="00433CA4" w:rsidRPr="00036C1C" w:rsidTr="00433CA4">
              <w:trPr>
                <w:trHeight w:val="479"/>
              </w:trPr>
              <w:tc>
                <w:tcPr>
                  <w:tcW w:w="451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2155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географиялық қабық</w:t>
                  </w:r>
                </w:p>
              </w:tc>
              <w:tc>
                <w:tcPr>
                  <w:tcW w:w="359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Б</w:t>
                  </w:r>
                </w:p>
              </w:tc>
              <w:tc>
                <w:tcPr>
                  <w:tcW w:w="3593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Атмосферадағы ауа айналымы, гидросферадағы су айналымы</w:t>
                  </w:r>
                </w:p>
              </w:tc>
            </w:tr>
            <w:tr w:rsidR="00433CA4" w:rsidRPr="00036C1C" w:rsidTr="00433CA4">
              <w:trPr>
                <w:trHeight w:val="1102"/>
              </w:trPr>
              <w:tc>
                <w:tcPr>
                  <w:tcW w:w="451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lastRenderedPageBreak/>
                    <w:t>3</w:t>
                  </w:r>
                </w:p>
              </w:tc>
              <w:tc>
                <w:tcPr>
                  <w:tcW w:w="2155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материктер мен мұхиттар</w:t>
                  </w:r>
                </w:p>
              </w:tc>
              <w:tc>
                <w:tcPr>
                  <w:tcW w:w="359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В</w:t>
                  </w:r>
                </w:p>
              </w:tc>
              <w:tc>
                <w:tcPr>
                  <w:tcW w:w="3593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Географиялық қабықтың тұтастығы оның құрамдас бөліктерінің өзара байланысы мен олардың бір-біріне тәуелді болуынан көрінеді.</w:t>
                  </w:r>
                </w:p>
              </w:tc>
            </w:tr>
            <w:tr w:rsidR="00433CA4" w:rsidRPr="00036C1C" w:rsidTr="00433CA4">
              <w:trPr>
                <w:trHeight w:val="275"/>
              </w:trPr>
              <w:tc>
                <w:tcPr>
                  <w:tcW w:w="451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4</w:t>
                  </w:r>
                </w:p>
              </w:tc>
              <w:tc>
                <w:tcPr>
                  <w:tcW w:w="2155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eastAsia="SchoolBookKza" w:hAnsi="Times New Roman"/>
                      <w:i/>
                      <w:iCs/>
                      <w:color w:val="000000"/>
                      <w:sz w:val="24"/>
                      <w:lang w:val="kk-KZ"/>
                    </w:rPr>
                    <w:t>Зат айналымы</w:t>
                  </w:r>
                </w:p>
              </w:tc>
              <w:tc>
                <w:tcPr>
                  <w:tcW w:w="359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С</w:t>
                  </w:r>
                </w:p>
              </w:tc>
              <w:tc>
                <w:tcPr>
                  <w:tcW w:w="3593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Жер шарындағы ең ірі табиғат кешені</w:t>
                  </w:r>
                </w:p>
              </w:tc>
            </w:tr>
            <w:tr w:rsidR="00433CA4" w:rsidRPr="00036C1C" w:rsidTr="00433CA4">
              <w:trPr>
                <w:trHeight w:val="827"/>
              </w:trPr>
              <w:tc>
                <w:tcPr>
                  <w:tcW w:w="451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5</w:t>
                  </w:r>
                </w:p>
              </w:tc>
              <w:tc>
                <w:tcPr>
                  <w:tcW w:w="2155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eastAsiaTheme="minorHAnsi" w:hAnsi="Times New Roman"/>
                      <w:bCs/>
                      <w:sz w:val="24"/>
                      <w:lang w:val="kk-KZ"/>
                    </w:rPr>
                    <w:t xml:space="preserve">тұтастық </w:t>
                  </w:r>
                </w:p>
              </w:tc>
              <w:tc>
                <w:tcPr>
                  <w:tcW w:w="359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Д</w:t>
                  </w:r>
                </w:p>
              </w:tc>
              <w:tc>
                <w:tcPr>
                  <w:tcW w:w="3593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күн мен түннің ауысуы, мұхит суларының толысуы мен қайтуы, Жердің күнді айналуы,</w:t>
                  </w:r>
                </w:p>
              </w:tc>
            </w:tr>
            <w:tr w:rsidR="00433CA4" w:rsidRPr="00036C1C" w:rsidTr="00433CA4">
              <w:trPr>
                <w:trHeight w:val="551"/>
              </w:trPr>
              <w:tc>
                <w:tcPr>
                  <w:tcW w:w="451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6</w:t>
                  </w:r>
                </w:p>
              </w:tc>
              <w:tc>
                <w:tcPr>
                  <w:tcW w:w="2155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eastAsiaTheme="minorHAnsi" w:hAnsi="Times New Roman"/>
                      <w:bCs/>
                      <w:sz w:val="24"/>
                      <w:lang w:val="kk-KZ"/>
                    </w:rPr>
                    <w:t>ырғақтылық</w:t>
                  </w:r>
                </w:p>
              </w:tc>
              <w:tc>
                <w:tcPr>
                  <w:tcW w:w="359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Е</w:t>
                  </w:r>
                </w:p>
              </w:tc>
              <w:tc>
                <w:tcPr>
                  <w:tcW w:w="3593" w:type="dxa"/>
                </w:tcPr>
                <w:p w:rsidR="00433CA4" w:rsidRPr="000A04D8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0A04D8">
                    <w:rPr>
                      <w:rFonts w:ascii="Times New Roman" w:hAnsi="Times New Roman"/>
                      <w:sz w:val="24"/>
                      <w:lang w:val="kk-KZ"/>
                    </w:rPr>
                    <w:t>Белгілі бір аумақта өзара байланысқан табиғи компоненттердің жиынтығы</w:t>
                  </w:r>
                </w:p>
              </w:tc>
            </w:tr>
          </w:tbl>
          <w:p w:rsidR="00433CA4" w:rsidRPr="00433CA4" w:rsidRDefault="00433CA4" w:rsidP="00433CA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______ 2_______3________4________5_________6________</w:t>
            </w:r>
          </w:p>
          <w:p w:rsidR="00433CA4" w:rsidRPr="008F66E3" w:rsidRDefault="008F66E3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3б</w:t>
            </w:r>
          </w:p>
          <w:p w:rsidR="00433CA4" w:rsidRDefault="00433CA4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195"/>
            </w:tblGrid>
            <w:tr w:rsidR="00433CA4" w:rsidRPr="009B231D" w:rsidTr="00B15C40">
              <w:tc>
                <w:tcPr>
                  <w:tcW w:w="2518" w:type="dxa"/>
                </w:tcPr>
                <w:p w:rsidR="00433CA4" w:rsidRPr="009B231D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B231D">
                    <w:rPr>
                      <w:rFonts w:ascii="Times New Roman" w:hAnsi="Times New Roman"/>
                      <w:sz w:val="24"/>
                      <w:lang w:val="kk-KZ"/>
                    </w:rPr>
                    <w:t>критерийі</w:t>
                  </w:r>
                </w:p>
              </w:tc>
              <w:tc>
                <w:tcPr>
                  <w:tcW w:w="4195" w:type="dxa"/>
                </w:tcPr>
                <w:p w:rsidR="00433CA4" w:rsidRPr="009B231D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B231D">
                    <w:rPr>
                      <w:rFonts w:ascii="Times New Roman" w:hAnsi="Times New Roman"/>
                      <w:sz w:val="24"/>
                      <w:lang w:val="kk-KZ"/>
                    </w:rPr>
                    <w:t>дискриптор</w:t>
                  </w:r>
                </w:p>
              </w:tc>
            </w:tr>
            <w:tr w:rsidR="00433CA4" w:rsidRPr="009B231D" w:rsidTr="00B15C40">
              <w:tc>
                <w:tcPr>
                  <w:tcW w:w="2518" w:type="dxa"/>
                </w:tcPr>
                <w:p w:rsidR="00433CA4" w:rsidRPr="009B231D" w:rsidRDefault="00433CA4" w:rsidP="00036C1C">
                  <w:pPr>
                    <w:pStyle w:val="a4"/>
                    <w:framePr w:hSpace="180" w:wrap="around" w:vAnchor="text" w:hAnchor="text" w:x="-743" w:y="1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B231D">
                    <w:rPr>
                      <w:rFonts w:ascii="Times New Roman" w:hAnsi="Times New Roman"/>
                      <w:sz w:val="24"/>
                      <w:lang w:val="kk-KZ"/>
                    </w:rPr>
                    <w:t>Географиялық қабықтың мәнін түсінеді және құрамын анықтайды</w:t>
                  </w:r>
                </w:p>
              </w:tc>
              <w:tc>
                <w:tcPr>
                  <w:tcW w:w="4195" w:type="dxa"/>
                </w:tcPr>
                <w:p w:rsidR="00433CA4" w:rsidRPr="009B231D" w:rsidRDefault="00433CA4" w:rsidP="00036C1C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sz w:val="24"/>
                      <w:lang w:val="kk-KZ"/>
                    </w:rPr>
                    <w:t>Берілген сөздерді сәйкестендіреді</w:t>
                  </w:r>
                </w:p>
                <w:p w:rsidR="00433CA4" w:rsidRPr="009B231D" w:rsidRDefault="00433CA4" w:rsidP="00036C1C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B231D">
                    <w:rPr>
                      <w:rFonts w:ascii="Times New Roman" w:hAnsi="Times New Roman"/>
                      <w:sz w:val="24"/>
                      <w:lang w:val="kk-KZ"/>
                    </w:rPr>
                    <w:t>Географиялық қабықтың құрамын анықтайды</w:t>
                  </w:r>
                </w:p>
              </w:tc>
            </w:tr>
          </w:tbl>
          <w:p w:rsidR="00100FB1" w:rsidRDefault="00100FB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0545D" w:rsidRDefault="008F66E3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ҚБ өзара бағалау әдісі</w:t>
            </w:r>
          </w:p>
          <w:p w:rsidR="00DA3D7F" w:rsidRPr="00100FB1" w:rsidRDefault="00DA3D7F" w:rsidP="003B14E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1" w:type="pct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Оқулық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География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7 сынып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Алматы «Атамұра»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баспасы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2017ж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Қосымша мәліметтер</w:t>
            </w: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Маркер, А3 парағы</w:t>
            </w: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B14EC" w:rsidRPr="005B0875" w:rsidTr="00D22FD2">
        <w:trPr>
          <w:trHeight w:val="2239"/>
        </w:trPr>
        <w:tc>
          <w:tcPr>
            <w:tcW w:w="799" w:type="pct"/>
            <w:vMerge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20" w:type="pct"/>
            <w:gridSpan w:val="6"/>
            <w:vMerge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881" w:type="pct"/>
          </w:tcPr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Маркер, түрлі түсті  карандаштар, А3 парағы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579C" w:rsidRDefault="0072579C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Оқулық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География</w:t>
            </w:r>
          </w:p>
          <w:p w:rsidR="00781AE1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7 сынып</w:t>
            </w:r>
          </w:p>
          <w:p w:rsidR="005B0875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«Атамұра»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2017ж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Үлестірме парақшалар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Үлестірме парақшалар</w:t>
            </w:r>
          </w:p>
          <w:p w:rsidR="00781AE1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0875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B14EC" w:rsidRPr="003B14EC" w:rsidTr="00D22FD2">
        <w:trPr>
          <w:trHeight w:val="1550"/>
        </w:trPr>
        <w:tc>
          <w:tcPr>
            <w:tcW w:w="799" w:type="pct"/>
          </w:tcPr>
          <w:p w:rsidR="00E21858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Сабақтың соңы</w:t>
            </w:r>
            <w:r w:rsidR="00E218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81AE1" w:rsidRPr="003B14EC" w:rsidRDefault="00E21858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минут</w:t>
            </w:r>
          </w:p>
          <w:p w:rsidR="00781AE1" w:rsidRPr="003B14EC" w:rsidRDefault="00781AE1" w:rsidP="008F66E3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0" w:type="pct"/>
            <w:gridSpan w:val="6"/>
          </w:tcPr>
          <w:p w:rsidR="00D6077F" w:rsidRPr="003B14EC" w:rsidRDefault="00D6077F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</w:t>
            </w:r>
          </w:p>
          <w:p w:rsidR="00D6077F" w:rsidRDefault="00E21858" w:rsidP="003B14E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«Майшам </w:t>
            </w:r>
            <w:r w:rsidR="00D6077F" w:rsidRPr="003B14EC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» әдісі</w:t>
            </w:r>
          </w:p>
          <w:p w:rsidR="00E21858" w:rsidRDefault="00E21858" w:rsidP="003B14E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1.Барлығын жақсы түсіндім</w:t>
            </w:r>
          </w:p>
          <w:p w:rsidR="00E21858" w:rsidRDefault="00E21858" w:rsidP="003B14E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2.Қайталауым қажет</w:t>
            </w:r>
          </w:p>
          <w:p w:rsidR="00E21858" w:rsidRPr="003B14EC" w:rsidRDefault="00E21858" w:rsidP="003B14E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3.Қанағаттанарлықтай түсіндім</w:t>
            </w:r>
          </w:p>
          <w:p w:rsidR="00E21858" w:rsidRDefault="00E21858" w:rsidP="003B14E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11380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Үйге тапсырма.  </w:t>
            </w:r>
          </w:p>
          <w:p w:rsidR="00781AE1" w:rsidRPr="003B14EC" w:rsidRDefault="005B087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781AE1"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здену</w:t>
            </w:r>
          </w:p>
        </w:tc>
        <w:tc>
          <w:tcPr>
            <w:tcW w:w="881" w:type="pct"/>
          </w:tcPr>
          <w:p w:rsidR="00781AE1" w:rsidRPr="003B14EC" w:rsidRDefault="00BA0335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 парақшасы</w:t>
            </w:r>
          </w:p>
        </w:tc>
      </w:tr>
      <w:tr w:rsidR="00781AE1" w:rsidRPr="00036C1C" w:rsidTr="00D22FD2">
        <w:tc>
          <w:tcPr>
            <w:tcW w:w="1950" w:type="pct"/>
            <w:gridSpan w:val="3"/>
          </w:tcPr>
          <w:p w:rsidR="00911380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Саралау – Сіз қандай тәсілмен көбірек қолдау көрсетпексіз?</w:t>
            </w: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ББД төмен оқушыларды қадағалау, көмек көрсету, деңгейіне сай тапсырма беру</w:t>
            </w:r>
          </w:p>
          <w:p w:rsidR="00911380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Сіз басқаларға қарағанда қабілетті оқушыларға қандай тапсырмалар бересіз?  </w:t>
            </w:r>
            <w:r w:rsidR="00911380" w:rsidRPr="003B14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81AE1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Саралау тапсырмасы</w:t>
            </w:r>
            <w:r w:rsidRPr="003B14EC">
              <w:rPr>
                <w:rFonts w:ascii="Times New Roman" w:hAnsi="Times New Roman"/>
                <w:i/>
                <w:sz w:val="28"/>
                <w:szCs w:val="28"/>
                <w:lang w:val="kk-KZ" w:eastAsia="ko-KR"/>
              </w:rPr>
              <w:t xml:space="preserve"> арқылы оқушылардың қажеттілігіне қарай тапсырмалар беру. Қабілеттеріне қарай оқушылар берілген  </w:t>
            </w: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мәндерді қолданып,өз мүмкіндіктерін </w:t>
            </w: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lastRenderedPageBreak/>
              <w:t>барынша пайдалана отырып орындайды</w:t>
            </w:r>
          </w:p>
        </w:tc>
        <w:tc>
          <w:tcPr>
            <w:tcW w:w="1424" w:type="pct"/>
            <w:gridSpan w:val="3"/>
          </w:tcPr>
          <w:p w:rsidR="00911380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Бағалау – Сіз оқушылардың материалды игеру деңгейін қалай тексеруді жоспарлап отырсыз?</w:t>
            </w: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ҚБ  </w:t>
            </w:r>
            <w:r w:rsidR="00DA3D7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ҚҚҚ</w:t>
            </w:r>
          </w:p>
          <w:p w:rsidR="00781AE1" w:rsidRPr="003B14EC" w:rsidRDefault="00911380" w:rsidP="003B14E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ҚБ Жұдырық -алақан</w:t>
            </w:r>
          </w:p>
        </w:tc>
        <w:tc>
          <w:tcPr>
            <w:tcW w:w="1626" w:type="pct"/>
            <w:gridSpan w:val="2"/>
          </w:tcPr>
          <w:p w:rsidR="00911380" w:rsidRPr="003B14EC" w:rsidRDefault="00781AE1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t>Денсаулық және қауіпсіздік техникасын сақтау</w:t>
            </w: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3B14EC"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="00911380"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Денсаулық сақтау технологиялары.</w:t>
            </w: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Сергіту сәті</w:t>
            </w: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Сіздің көңіл күйіңіздің түсі қандай</w:t>
            </w: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Осы сабақта қолданылатын </w:t>
            </w:r>
          </w:p>
          <w:p w:rsidR="00911380" w:rsidRPr="003B14EC" w:rsidRDefault="00911380" w:rsidP="003B14EC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3B14E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Қауіпсіздік техникасы ережелерінің тармақтары</w:t>
            </w:r>
          </w:p>
          <w:p w:rsidR="00781AE1" w:rsidRPr="003B14EC" w:rsidRDefault="00781AE1" w:rsidP="003B14EC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  <w:lang w:val="kk-KZ"/>
              </w:rPr>
            </w:pPr>
          </w:p>
        </w:tc>
      </w:tr>
    </w:tbl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6521"/>
      </w:tblGrid>
      <w:tr w:rsidR="00911380" w:rsidRPr="00D22FD2" w:rsidTr="00D22FD2">
        <w:trPr>
          <w:trHeight w:val="3510"/>
        </w:trPr>
        <w:tc>
          <w:tcPr>
            <w:tcW w:w="3828" w:type="dxa"/>
            <w:hideMark/>
          </w:tcPr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lastRenderedPageBreak/>
              <w:t>Рефлексия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Сабақ / оқу</w:t>
            </w:r>
            <w:r>
              <w:rPr>
                <w:rFonts w:ascii="Times New Roman" w:hAnsi="Times New Roman"/>
                <w:szCs w:val="27"/>
                <w:lang w:val="kk-KZ"/>
              </w:rPr>
              <w:t xml:space="preserve">  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мақсаттары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шынайы ма?</w:t>
            </w:r>
            <w:r>
              <w:rPr>
                <w:rFonts w:ascii="Times New Roman" w:hAnsi="Times New Roman"/>
                <w:szCs w:val="27"/>
                <w:lang w:val="kk-KZ"/>
              </w:rPr>
              <w:t xml:space="preserve"> 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Бүгін оқушылар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не білді?</w:t>
            </w:r>
            <w:r w:rsidR="00D22FD2">
              <w:rPr>
                <w:rFonts w:ascii="Times New Roman" w:hAnsi="Times New Roman"/>
                <w:szCs w:val="27"/>
                <w:lang w:val="kk-KZ"/>
              </w:rPr>
              <w:t xml:space="preserve">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Сыныптағы ахуал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қандай болды?</w:t>
            </w:r>
            <w:r w:rsidR="00D22FD2">
              <w:rPr>
                <w:rFonts w:ascii="Times New Roman" w:hAnsi="Times New Roman"/>
                <w:szCs w:val="27"/>
                <w:lang w:val="kk-KZ"/>
              </w:rPr>
              <w:t xml:space="preserve">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Мен жоспарлаған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саралау шаралары</w:t>
            </w:r>
            <w:r w:rsidR="00D22FD2">
              <w:rPr>
                <w:rFonts w:ascii="Times New Roman" w:hAnsi="Times New Roman"/>
                <w:szCs w:val="27"/>
                <w:lang w:val="kk-KZ"/>
              </w:rPr>
              <w:t xml:space="preserve">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тиімді болды ма?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Мен берілген</w:t>
            </w:r>
            <w:r w:rsidR="00D22FD2">
              <w:rPr>
                <w:rFonts w:ascii="Times New Roman" w:hAnsi="Times New Roman"/>
                <w:szCs w:val="27"/>
                <w:lang w:val="kk-KZ"/>
              </w:rPr>
              <w:t xml:space="preserve"> 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уақыт ішінде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үлгердім бе? Мен</w:t>
            </w:r>
            <w:r w:rsidR="00D22FD2">
              <w:rPr>
                <w:rFonts w:ascii="Times New Roman" w:hAnsi="Times New Roman"/>
                <w:szCs w:val="27"/>
                <w:lang w:val="kk-KZ"/>
              </w:rPr>
              <w:t xml:space="preserve">  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t>өз жоспарыма</w:t>
            </w:r>
          </w:p>
          <w:p w:rsidR="00911380" w:rsidRPr="00D22FD2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қандай түзетулер</w:t>
            </w:r>
            <w:r w:rsidR="00D22FD2">
              <w:rPr>
                <w:rFonts w:ascii="Times New Roman" w:hAnsi="Times New Roman"/>
                <w:szCs w:val="27"/>
                <w:lang w:val="kk-KZ"/>
              </w:rPr>
              <w:t xml:space="preserve"> </w:t>
            </w:r>
            <w:r w:rsidRPr="00D22FD2">
              <w:rPr>
                <w:rFonts w:ascii="Times New Roman" w:hAnsi="Times New Roman"/>
                <w:szCs w:val="27"/>
                <w:lang w:val="kk-KZ"/>
              </w:rPr>
              <w:t>енгіздім жəне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D22FD2">
              <w:rPr>
                <w:rFonts w:ascii="Times New Roman" w:hAnsi="Times New Roman"/>
                <w:szCs w:val="27"/>
                <w:lang w:val="kk-KZ"/>
              </w:rPr>
              <w:t>неліктен?</w:t>
            </w:r>
          </w:p>
        </w:tc>
        <w:tc>
          <w:tcPr>
            <w:tcW w:w="6521" w:type="dxa"/>
            <w:hideMark/>
          </w:tcPr>
          <w:p w:rsidR="00D22FD2" w:rsidRDefault="00D22FD2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Pr="00D22FD2" w:rsidRDefault="00D22FD2" w:rsidP="00D22FD2">
            <w:pPr>
              <w:rPr>
                <w:lang w:val="kk-KZ"/>
              </w:rPr>
            </w:pPr>
          </w:p>
          <w:p w:rsidR="00D22FD2" w:rsidRDefault="00D22FD2" w:rsidP="00D22FD2">
            <w:pPr>
              <w:rPr>
                <w:lang w:val="kk-KZ"/>
              </w:rPr>
            </w:pPr>
          </w:p>
          <w:p w:rsidR="00911380" w:rsidRPr="00D22FD2" w:rsidRDefault="00911380" w:rsidP="00D22FD2">
            <w:pPr>
              <w:rPr>
                <w:lang w:val="kk-KZ"/>
              </w:rPr>
            </w:pPr>
          </w:p>
        </w:tc>
      </w:tr>
      <w:tr w:rsidR="00911380" w:rsidRPr="00BB409D" w:rsidTr="00911380">
        <w:tc>
          <w:tcPr>
            <w:tcW w:w="10349" w:type="dxa"/>
            <w:gridSpan w:val="2"/>
            <w:hideMark/>
          </w:tcPr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Қорытынды бағамдау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Қандай екі нəрсе табысты болды (оқытуды да, оқуды да ескеріңіз)?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1:</w:t>
            </w:r>
          </w:p>
          <w:p w:rsidR="00911380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2: </w:t>
            </w:r>
            <w:r w:rsidRPr="00BB409D">
              <w:rPr>
                <w:rFonts w:ascii="Times New Roman" w:hAnsi="Times New Roman"/>
                <w:szCs w:val="27"/>
                <w:lang w:val="kk-KZ"/>
              </w:rPr>
              <w:br/>
              <w:t>Қандай екі нəрсе сабақты жақсарта алды (оқытуды да, оқуды да ескеріңіз)?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1: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2:</w:t>
            </w:r>
          </w:p>
          <w:p w:rsidR="00911380" w:rsidRPr="00BB409D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911380" w:rsidRDefault="00911380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  <w:r w:rsidRPr="00BB409D">
              <w:rPr>
                <w:rFonts w:ascii="Times New Roman" w:hAnsi="Times New Roman"/>
                <w:szCs w:val="27"/>
              </w:rPr>
              <w:t>жетілдіруге көмектесетін не білдім? </w:t>
            </w:r>
          </w:p>
          <w:p w:rsidR="003B14EC" w:rsidRDefault="003B14EC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</w:p>
          <w:p w:rsidR="003B14EC" w:rsidRPr="003B14EC" w:rsidRDefault="003B14EC" w:rsidP="00930885">
            <w:pPr>
              <w:pStyle w:val="a4"/>
              <w:rPr>
                <w:rFonts w:ascii="Times New Roman" w:hAnsi="Times New Roman"/>
                <w:szCs w:val="27"/>
                <w:lang w:val="kk-KZ"/>
              </w:rPr>
            </w:pPr>
          </w:p>
        </w:tc>
      </w:tr>
    </w:tbl>
    <w:p w:rsidR="00911380" w:rsidRDefault="00911380" w:rsidP="00911380"/>
    <w:p w:rsidR="00197E14" w:rsidRPr="00781AE1" w:rsidRDefault="00197E14">
      <w:pPr>
        <w:rPr>
          <w:lang w:val="kk-KZ"/>
        </w:rPr>
      </w:pPr>
    </w:p>
    <w:sectPr w:rsidR="00197E14" w:rsidRPr="00781AE1" w:rsidSect="0019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47" w:rsidRDefault="00351047" w:rsidP="000C3962">
      <w:pPr>
        <w:spacing w:line="240" w:lineRule="auto"/>
      </w:pPr>
      <w:r>
        <w:separator/>
      </w:r>
    </w:p>
  </w:endnote>
  <w:endnote w:type="continuationSeparator" w:id="0">
    <w:p w:rsidR="00351047" w:rsidRDefault="00351047" w:rsidP="000C3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47" w:rsidRDefault="00351047" w:rsidP="000C3962">
      <w:pPr>
        <w:spacing w:line="240" w:lineRule="auto"/>
      </w:pPr>
      <w:r>
        <w:separator/>
      </w:r>
    </w:p>
  </w:footnote>
  <w:footnote w:type="continuationSeparator" w:id="0">
    <w:p w:rsidR="00351047" w:rsidRDefault="00351047" w:rsidP="000C3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E0F"/>
    <w:multiLevelType w:val="hybridMultilevel"/>
    <w:tmpl w:val="C0B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5813"/>
    <w:multiLevelType w:val="hybridMultilevel"/>
    <w:tmpl w:val="E188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7721"/>
    <w:multiLevelType w:val="hybridMultilevel"/>
    <w:tmpl w:val="52AE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01AB"/>
    <w:multiLevelType w:val="hybridMultilevel"/>
    <w:tmpl w:val="AFFE0F90"/>
    <w:lvl w:ilvl="0" w:tplc="F112F2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1441"/>
    <w:multiLevelType w:val="hybridMultilevel"/>
    <w:tmpl w:val="8EC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F75E7"/>
    <w:multiLevelType w:val="hybridMultilevel"/>
    <w:tmpl w:val="CBA8850C"/>
    <w:lvl w:ilvl="0" w:tplc="F112F2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00E9D"/>
    <w:multiLevelType w:val="hybridMultilevel"/>
    <w:tmpl w:val="AC60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1"/>
    <w:rsid w:val="00036C1C"/>
    <w:rsid w:val="00037E0C"/>
    <w:rsid w:val="00074A46"/>
    <w:rsid w:val="00084B6D"/>
    <w:rsid w:val="00086FA2"/>
    <w:rsid w:val="000C3962"/>
    <w:rsid w:val="00100FB1"/>
    <w:rsid w:val="00110A3A"/>
    <w:rsid w:val="00183FEB"/>
    <w:rsid w:val="00197E14"/>
    <w:rsid w:val="0020545D"/>
    <w:rsid w:val="00283477"/>
    <w:rsid w:val="00320977"/>
    <w:rsid w:val="00351047"/>
    <w:rsid w:val="00361363"/>
    <w:rsid w:val="003B14EC"/>
    <w:rsid w:val="003C2695"/>
    <w:rsid w:val="003C4AF5"/>
    <w:rsid w:val="003F56D6"/>
    <w:rsid w:val="00433CA4"/>
    <w:rsid w:val="0045508A"/>
    <w:rsid w:val="004F415D"/>
    <w:rsid w:val="005B0875"/>
    <w:rsid w:val="005B3683"/>
    <w:rsid w:val="005E51A2"/>
    <w:rsid w:val="0062711F"/>
    <w:rsid w:val="0072579C"/>
    <w:rsid w:val="007320A8"/>
    <w:rsid w:val="00735691"/>
    <w:rsid w:val="00781AE1"/>
    <w:rsid w:val="007C2D95"/>
    <w:rsid w:val="007C559F"/>
    <w:rsid w:val="007D1166"/>
    <w:rsid w:val="008620E9"/>
    <w:rsid w:val="00894218"/>
    <w:rsid w:val="008A214A"/>
    <w:rsid w:val="008F66E3"/>
    <w:rsid w:val="00911380"/>
    <w:rsid w:val="00926496"/>
    <w:rsid w:val="009576F7"/>
    <w:rsid w:val="00977AD4"/>
    <w:rsid w:val="009832BA"/>
    <w:rsid w:val="009872D1"/>
    <w:rsid w:val="009D61A5"/>
    <w:rsid w:val="00A20579"/>
    <w:rsid w:val="00A968FD"/>
    <w:rsid w:val="00B2705D"/>
    <w:rsid w:val="00BA0335"/>
    <w:rsid w:val="00BB7AE5"/>
    <w:rsid w:val="00C86100"/>
    <w:rsid w:val="00CB0750"/>
    <w:rsid w:val="00CC1E89"/>
    <w:rsid w:val="00D22FD2"/>
    <w:rsid w:val="00D314A1"/>
    <w:rsid w:val="00D44532"/>
    <w:rsid w:val="00D6077F"/>
    <w:rsid w:val="00DA3D7F"/>
    <w:rsid w:val="00DE1F0D"/>
    <w:rsid w:val="00E21858"/>
    <w:rsid w:val="00E26B36"/>
    <w:rsid w:val="00E85EBF"/>
    <w:rsid w:val="00EA2503"/>
    <w:rsid w:val="00F23DE9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696D-08E8-4153-8BE5-2DBBACB3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E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81AE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uiPriority w:val="1"/>
    <w:rsid w:val="00781AE1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781AE1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81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E1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Body Text"/>
    <w:basedOn w:val="a"/>
    <w:link w:val="a9"/>
    <w:uiPriority w:val="1"/>
    <w:qFormat/>
    <w:rsid w:val="00781AE1"/>
    <w:pPr>
      <w:autoSpaceDE w:val="0"/>
      <w:autoSpaceDN w:val="0"/>
      <w:spacing w:line="240" w:lineRule="auto"/>
    </w:pPr>
    <w:rPr>
      <w:rFonts w:ascii="Times New Roman" w:hAnsi="Times New Roman"/>
      <w:sz w:val="24"/>
      <w:lang w:val="ru-RU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81A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D1166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0C396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3962"/>
    <w:rPr>
      <w:rFonts w:ascii="Arial" w:eastAsia="Times New Roman" w:hAnsi="Arial" w:cs="Times New Roman"/>
      <w:szCs w:val="24"/>
      <w:lang w:val="en-GB"/>
    </w:rPr>
  </w:style>
  <w:style w:type="paragraph" w:styleId="ad">
    <w:name w:val="footer"/>
    <w:basedOn w:val="a"/>
    <w:link w:val="ae"/>
    <w:uiPriority w:val="99"/>
    <w:semiHidden/>
    <w:unhideWhenUsed/>
    <w:rsid w:val="000C396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3962"/>
    <w:rPr>
      <w:rFonts w:ascii="Arial" w:eastAsia="Times New Roman" w:hAnsi="Arial" w:cs="Times New Roman"/>
      <w:szCs w:val="24"/>
      <w:lang w:val="en-GB"/>
    </w:rPr>
  </w:style>
  <w:style w:type="paragraph" w:styleId="af">
    <w:name w:val="Normal (Web)"/>
    <w:basedOn w:val="a"/>
    <w:uiPriority w:val="99"/>
    <w:semiHidden/>
    <w:unhideWhenUsed/>
    <w:rsid w:val="000C396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0">
    <w:name w:val="Hyperlink"/>
    <w:basedOn w:val="a0"/>
    <w:uiPriority w:val="99"/>
    <w:unhideWhenUsed/>
    <w:rsid w:val="00036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XtVSuS4V4?si=IrHOk1n9uW2Ed8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ru/resource/67865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n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Гульназ</cp:lastModifiedBy>
  <cp:revision>6</cp:revision>
  <cp:lastPrinted>2024-02-05T18:11:00Z</cp:lastPrinted>
  <dcterms:created xsi:type="dcterms:W3CDTF">2024-02-05T16:36:00Z</dcterms:created>
  <dcterms:modified xsi:type="dcterms:W3CDTF">2024-02-22T07:50:00Z</dcterms:modified>
</cp:coreProperties>
</file>